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553" w:rsidRPr="00FB2524" w:rsidRDefault="00105553" w:rsidP="00105553">
      <w:pPr>
        <w:pStyle w:val="TxBrc1"/>
        <w:spacing w:line="240" w:lineRule="auto"/>
        <w:rPr>
          <w:rFonts w:ascii="Arial" w:hAnsi="Arial"/>
          <w:b/>
          <w:sz w:val="30"/>
          <w:szCs w:val="30"/>
        </w:rPr>
      </w:pPr>
      <w:r w:rsidRPr="00FB2524">
        <w:rPr>
          <w:rFonts w:ascii="Arial" w:hAnsi="Arial"/>
          <w:b/>
          <w:sz w:val="30"/>
          <w:szCs w:val="30"/>
        </w:rPr>
        <w:t>BOSTON UNIVERSITY SCHOOL OF SOCIAL WORK</w:t>
      </w:r>
    </w:p>
    <w:p w:rsidR="00105553" w:rsidRPr="00FB2524" w:rsidRDefault="001A412E" w:rsidP="00105553">
      <w:pPr>
        <w:pStyle w:val="TxBrc1"/>
        <w:spacing w:line="240" w:lineRule="auto"/>
        <w:rPr>
          <w:rFonts w:ascii="Arial" w:hAnsi="Arial"/>
          <w:b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HIGHLIGHTS of 2020</w:t>
      </w:r>
      <w:r w:rsidR="00105553" w:rsidRPr="00FB2524">
        <w:rPr>
          <w:rFonts w:ascii="Arial" w:hAnsi="Arial"/>
          <w:b/>
          <w:sz w:val="30"/>
          <w:szCs w:val="30"/>
        </w:rPr>
        <w:t xml:space="preserve"> GRADUATES EMPLOYMENT SURVEY</w:t>
      </w:r>
    </w:p>
    <w:p w:rsidR="00105553" w:rsidRDefault="00105553" w:rsidP="00105553">
      <w:pPr>
        <w:pStyle w:val="TxBrc1"/>
        <w:spacing w:line="240" w:lineRule="auto"/>
        <w:rPr>
          <w:rFonts w:ascii="Arial" w:hAnsi="Arial"/>
          <w:b/>
          <w:sz w:val="28"/>
          <w:szCs w:val="28"/>
        </w:rPr>
      </w:pPr>
    </w:p>
    <w:p w:rsidR="00105553" w:rsidRPr="00FB2524" w:rsidRDefault="00105553" w:rsidP="00105553">
      <w:pPr>
        <w:pStyle w:val="TxBrp2"/>
        <w:spacing w:line="240" w:lineRule="auto"/>
        <w:rPr>
          <w:rFonts w:ascii="Arial" w:hAnsi="Arial"/>
          <w:i/>
          <w:sz w:val="26"/>
          <w:szCs w:val="26"/>
        </w:rPr>
      </w:pPr>
      <w:r w:rsidRPr="00FB2524">
        <w:rPr>
          <w:rFonts w:ascii="Arial" w:hAnsi="Arial"/>
          <w:i/>
          <w:sz w:val="26"/>
          <w:szCs w:val="26"/>
        </w:rPr>
        <w:t>The employ</w:t>
      </w:r>
      <w:r w:rsidR="001A412E">
        <w:rPr>
          <w:rFonts w:ascii="Arial" w:hAnsi="Arial"/>
          <w:i/>
          <w:sz w:val="26"/>
          <w:szCs w:val="26"/>
        </w:rPr>
        <w:t>ment survey of the School’s 2020</w:t>
      </w:r>
      <w:r w:rsidRPr="00FB2524">
        <w:rPr>
          <w:rFonts w:ascii="Arial" w:hAnsi="Arial"/>
          <w:i/>
          <w:sz w:val="26"/>
          <w:szCs w:val="26"/>
        </w:rPr>
        <w:t xml:space="preserve"> MSW graduates revealed that:</w:t>
      </w:r>
    </w:p>
    <w:p w:rsidR="00105553" w:rsidRPr="002F2C54" w:rsidRDefault="00105553" w:rsidP="00105553">
      <w:pPr>
        <w:pStyle w:val="TxBrc1"/>
        <w:spacing w:line="240" w:lineRule="auto"/>
        <w:rPr>
          <w:rFonts w:ascii="Arial" w:hAnsi="Arial"/>
          <w:b/>
          <w:sz w:val="28"/>
          <w:szCs w:val="28"/>
        </w:rPr>
      </w:pPr>
    </w:p>
    <w:p w:rsidR="00105553" w:rsidRPr="0058113C" w:rsidRDefault="00B4785C" w:rsidP="0010555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8113C">
        <w:rPr>
          <w:rFonts w:ascii="Arial" w:hAnsi="Arial" w:cs="Arial"/>
          <w:sz w:val="24"/>
          <w:szCs w:val="24"/>
        </w:rPr>
        <w:t>About</w:t>
      </w:r>
      <w:r w:rsidR="00105553" w:rsidRPr="0058113C">
        <w:rPr>
          <w:rFonts w:ascii="Arial" w:hAnsi="Arial" w:cs="Arial"/>
          <w:sz w:val="24"/>
          <w:szCs w:val="24"/>
        </w:rPr>
        <w:t xml:space="preserve"> </w:t>
      </w:r>
      <w:r w:rsidR="001A412E">
        <w:rPr>
          <w:rFonts w:ascii="Arial" w:hAnsi="Arial" w:cs="Arial"/>
          <w:sz w:val="24"/>
          <w:szCs w:val="24"/>
        </w:rPr>
        <w:t>70</w:t>
      </w:r>
      <w:r w:rsidR="00105553" w:rsidRPr="0058113C">
        <w:rPr>
          <w:rFonts w:ascii="Arial" w:hAnsi="Arial" w:cs="Arial"/>
          <w:sz w:val="24"/>
          <w:szCs w:val="24"/>
        </w:rPr>
        <w:t>% of respondents are employed full time in a social work/human services field.</w:t>
      </w:r>
    </w:p>
    <w:p w:rsidR="00105553" w:rsidRPr="0058113C" w:rsidRDefault="00105553" w:rsidP="00105553">
      <w:pPr>
        <w:pStyle w:val="ListParagraph"/>
        <w:rPr>
          <w:rFonts w:ascii="Arial" w:hAnsi="Arial" w:cs="Arial"/>
          <w:sz w:val="24"/>
          <w:szCs w:val="24"/>
        </w:rPr>
      </w:pPr>
    </w:p>
    <w:p w:rsidR="00105553" w:rsidRPr="0058113C" w:rsidRDefault="00984655" w:rsidP="0010555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8113C">
        <w:rPr>
          <w:rFonts w:ascii="Arial" w:hAnsi="Arial" w:cs="Arial"/>
          <w:sz w:val="24"/>
          <w:szCs w:val="24"/>
        </w:rPr>
        <w:t xml:space="preserve">About </w:t>
      </w:r>
      <w:r w:rsidR="001A412E">
        <w:rPr>
          <w:rFonts w:ascii="Arial" w:hAnsi="Arial" w:cs="Arial"/>
          <w:sz w:val="24"/>
          <w:szCs w:val="24"/>
        </w:rPr>
        <w:t>55</w:t>
      </w:r>
      <w:r w:rsidR="00105553" w:rsidRPr="0058113C">
        <w:rPr>
          <w:rFonts w:ascii="Arial" w:hAnsi="Arial" w:cs="Arial"/>
          <w:sz w:val="24"/>
          <w:szCs w:val="24"/>
        </w:rPr>
        <w:t>% of respondents are employed as a clinician/counselor.</w:t>
      </w:r>
    </w:p>
    <w:p w:rsidR="00A81C64" w:rsidRPr="0058113C" w:rsidRDefault="00A81C64" w:rsidP="00A81C64">
      <w:pPr>
        <w:pStyle w:val="ListParagraph"/>
        <w:rPr>
          <w:rFonts w:ascii="Arial" w:hAnsi="Arial" w:cs="Arial"/>
          <w:sz w:val="24"/>
          <w:szCs w:val="24"/>
        </w:rPr>
      </w:pPr>
    </w:p>
    <w:p w:rsidR="000439F8" w:rsidRPr="0058113C" w:rsidRDefault="001A412E" w:rsidP="000439F8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About 12</w:t>
      </w:r>
      <w:r w:rsidR="00A81C64" w:rsidRPr="0058113C">
        <w:rPr>
          <w:rFonts w:ascii="Arial" w:hAnsi="Arial" w:cs="Arial"/>
          <w:sz w:val="24"/>
          <w:szCs w:val="24"/>
        </w:rPr>
        <w:t>% of respondents are employed as a case manager.</w:t>
      </w:r>
    </w:p>
    <w:p w:rsidR="00105553" w:rsidRPr="0058113C" w:rsidRDefault="001A412E" w:rsidP="000439F8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About 61</w:t>
      </w:r>
      <w:r w:rsidR="00105553" w:rsidRPr="0058113C">
        <w:rPr>
          <w:rFonts w:ascii="Arial" w:hAnsi="Arial" w:cs="Arial"/>
          <w:sz w:val="24"/>
          <w:szCs w:val="24"/>
        </w:rPr>
        <w:t>% of respondents’ primary job function is clinical practice with individuals, families, and/or groups.</w:t>
      </w:r>
    </w:p>
    <w:p w:rsidR="00B4785C" w:rsidRPr="0058113C" w:rsidRDefault="00B4785C" w:rsidP="00B4785C">
      <w:pPr>
        <w:pStyle w:val="ListParagraph"/>
        <w:spacing w:line="240" w:lineRule="auto"/>
        <w:rPr>
          <w:rFonts w:ascii="Arial" w:hAnsi="Arial" w:cs="Arial"/>
          <w:sz w:val="24"/>
          <w:szCs w:val="24"/>
        </w:rPr>
      </w:pPr>
    </w:p>
    <w:p w:rsidR="00B4785C" w:rsidRPr="0058113C" w:rsidRDefault="00B4785C" w:rsidP="000439F8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58113C">
        <w:rPr>
          <w:rFonts w:ascii="Arial" w:hAnsi="Arial" w:cs="Arial"/>
          <w:sz w:val="24"/>
          <w:szCs w:val="24"/>
        </w:rPr>
        <w:t xml:space="preserve">About </w:t>
      </w:r>
      <w:r w:rsidR="001A412E">
        <w:rPr>
          <w:rFonts w:ascii="Arial" w:hAnsi="Arial" w:cs="Arial"/>
          <w:sz w:val="24"/>
          <w:szCs w:val="24"/>
        </w:rPr>
        <w:t>6</w:t>
      </w:r>
      <w:r w:rsidRPr="0058113C">
        <w:rPr>
          <w:rFonts w:ascii="Arial" w:hAnsi="Arial" w:cs="Arial"/>
          <w:sz w:val="24"/>
          <w:szCs w:val="24"/>
        </w:rPr>
        <w:t xml:space="preserve">% of respondents’ primary job function is supervisory, </w:t>
      </w:r>
      <w:r w:rsidR="00CC02F5" w:rsidRPr="0058113C">
        <w:rPr>
          <w:rFonts w:ascii="Arial" w:hAnsi="Arial" w:cs="Arial"/>
          <w:sz w:val="24"/>
          <w:szCs w:val="24"/>
        </w:rPr>
        <w:t xml:space="preserve">program development, </w:t>
      </w:r>
      <w:r w:rsidRPr="0058113C">
        <w:rPr>
          <w:rFonts w:ascii="Arial" w:hAnsi="Arial" w:cs="Arial"/>
          <w:sz w:val="24"/>
          <w:szCs w:val="24"/>
        </w:rPr>
        <w:t xml:space="preserve">administration, and/or management work. </w:t>
      </w:r>
    </w:p>
    <w:p w:rsidR="000439F8" w:rsidRPr="0058113C" w:rsidRDefault="000439F8" w:rsidP="000439F8">
      <w:pPr>
        <w:pStyle w:val="ListParagraph"/>
        <w:spacing w:line="240" w:lineRule="auto"/>
        <w:rPr>
          <w:rFonts w:ascii="Arial" w:hAnsi="Arial" w:cs="Arial"/>
          <w:sz w:val="24"/>
          <w:szCs w:val="24"/>
        </w:rPr>
      </w:pPr>
    </w:p>
    <w:p w:rsidR="00105553" w:rsidRPr="0058113C" w:rsidRDefault="00105553" w:rsidP="0010555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8113C">
        <w:rPr>
          <w:rFonts w:ascii="Arial" w:hAnsi="Arial" w:cs="Arial"/>
          <w:sz w:val="24"/>
          <w:szCs w:val="24"/>
        </w:rPr>
        <w:t xml:space="preserve">About </w:t>
      </w:r>
      <w:r w:rsidR="001A412E">
        <w:rPr>
          <w:rFonts w:ascii="Arial" w:hAnsi="Arial" w:cs="Arial"/>
          <w:sz w:val="24"/>
          <w:szCs w:val="24"/>
        </w:rPr>
        <w:t>74</w:t>
      </w:r>
      <w:r w:rsidRPr="0058113C">
        <w:rPr>
          <w:rFonts w:ascii="Arial" w:hAnsi="Arial" w:cs="Arial"/>
          <w:sz w:val="24"/>
          <w:szCs w:val="24"/>
        </w:rPr>
        <w:t xml:space="preserve">% of respondents’ job positions require at least a Master of Social Work degree. </w:t>
      </w:r>
    </w:p>
    <w:p w:rsidR="00105553" w:rsidRPr="0058113C" w:rsidRDefault="00105553" w:rsidP="00105553">
      <w:pPr>
        <w:pStyle w:val="ListParagraph"/>
        <w:rPr>
          <w:rFonts w:ascii="Arial" w:hAnsi="Arial" w:cs="Arial"/>
          <w:sz w:val="24"/>
          <w:szCs w:val="24"/>
        </w:rPr>
      </w:pPr>
    </w:p>
    <w:p w:rsidR="00105553" w:rsidRPr="0058113C" w:rsidRDefault="001A412E" w:rsidP="0010555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About 39</w:t>
      </w:r>
      <w:r w:rsidR="00105553" w:rsidRPr="0058113C">
        <w:rPr>
          <w:rFonts w:ascii="Arial" w:hAnsi="Arial" w:cs="Arial"/>
          <w:sz w:val="24"/>
          <w:szCs w:val="24"/>
        </w:rPr>
        <w:t xml:space="preserve">% </w:t>
      </w:r>
      <w:r w:rsidR="001D6865" w:rsidRPr="0058113C">
        <w:rPr>
          <w:rFonts w:ascii="Arial" w:hAnsi="Arial" w:cs="Arial"/>
          <w:sz w:val="24"/>
          <w:szCs w:val="24"/>
        </w:rPr>
        <w:t>of respondents are working in a predominantly</w:t>
      </w:r>
      <w:r w:rsidR="00105553" w:rsidRPr="0058113C">
        <w:rPr>
          <w:rFonts w:ascii="Arial" w:hAnsi="Arial" w:cs="Arial"/>
          <w:sz w:val="24"/>
          <w:szCs w:val="24"/>
        </w:rPr>
        <w:t xml:space="preserve"> urban area. </w:t>
      </w:r>
      <w:r w:rsidR="001D6865" w:rsidRPr="0058113C">
        <w:rPr>
          <w:rFonts w:ascii="Arial" w:hAnsi="Arial" w:cs="Arial"/>
          <w:sz w:val="24"/>
          <w:szCs w:val="24"/>
        </w:rPr>
        <w:t xml:space="preserve"> </w:t>
      </w:r>
    </w:p>
    <w:p w:rsidR="00105553" w:rsidRPr="0058113C" w:rsidRDefault="00105553" w:rsidP="00105553">
      <w:pPr>
        <w:pStyle w:val="ListParagraph"/>
        <w:rPr>
          <w:rFonts w:ascii="Arial" w:hAnsi="Arial" w:cs="Arial"/>
          <w:sz w:val="24"/>
          <w:szCs w:val="24"/>
        </w:rPr>
      </w:pPr>
    </w:p>
    <w:p w:rsidR="00105553" w:rsidRPr="0058113C" w:rsidRDefault="001A412E" w:rsidP="00C9289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About 63</w:t>
      </w:r>
      <w:r w:rsidR="00105553" w:rsidRPr="0058113C">
        <w:rPr>
          <w:rFonts w:ascii="Arial" w:hAnsi="Arial" w:cs="Arial"/>
          <w:sz w:val="24"/>
          <w:szCs w:val="24"/>
        </w:rPr>
        <w:t>% of respondents are working at a private, not-for-profit agency.</w:t>
      </w:r>
    </w:p>
    <w:p w:rsidR="00C92899" w:rsidRPr="0058113C" w:rsidRDefault="00C92899" w:rsidP="00C92899">
      <w:pPr>
        <w:pStyle w:val="ListParagraph"/>
        <w:rPr>
          <w:rFonts w:ascii="Arial" w:hAnsi="Arial" w:cs="Arial"/>
          <w:sz w:val="24"/>
          <w:szCs w:val="24"/>
        </w:rPr>
      </w:pPr>
    </w:p>
    <w:p w:rsidR="00C92899" w:rsidRPr="0058113C" w:rsidRDefault="001A412E" w:rsidP="00C9289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About 46</w:t>
      </w:r>
      <w:r w:rsidR="00134CA7" w:rsidRPr="0058113C">
        <w:rPr>
          <w:rFonts w:ascii="Arial" w:hAnsi="Arial" w:cs="Arial"/>
          <w:sz w:val="24"/>
          <w:szCs w:val="24"/>
        </w:rPr>
        <w:t xml:space="preserve">% of respondents are </w:t>
      </w:r>
      <w:r>
        <w:rPr>
          <w:rFonts w:ascii="Arial" w:hAnsi="Arial" w:cs="Arial"/>
          <w:sz w:val="24"/>
          <w:szCs w:val="24"/>
        </w:rPr>
        <w:t>very</w:t>
      </w:r>
      <w:r w:rsidR="00134CA7" w:rsidRPr="0058113C">
        <w:rPr>
          <w:rFonts w:ascii="Arial" w:hAnsi="Arial" w:cs="Arial"/>
          <w:sz w:val="24"/>
          <w:szCs w:val="24"/>
        </w:rPr>
        <w:t xml:space="preserve"> or moderately satisfied with the professional challenges at their job.</w:t>
      </w:r>
    </w:p>
    <w:p w:rsidR="00C92899" w:rsidRPr="0058113C" w:rsidRDefault="00C92899" w:rsidP="00C92899">
      <w:pPr>
        <w:pStyle w:val="ListParagraph"/>
        <w:rPr>
          <w:rFonts w:ascii="Arial" w:hAnsi="Arial" w:cs="Arial"/>
          <w:sz w:val="24"/>
          <w:szCs w:val="24"/>
        </w:rPr>
      </w:pPr>
    </w:p>
    <w:p w:rsidR="00DF2D2E" w:rsidRPr="0058113C" w:rsidRDefault="001A412E" w:rsidP="00DF2D2E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About 38</w:t>
      </w:r>
      <w:r w:rsidR="008A786A" w:rsidRPr="0058113C">
        <w:rPr>
          <w:rFonts w:ascii="Arial" w:hAnsi="Arial" w:cs="Arial"/>
          <w:sz w:val="24"/>
          <w:szCs w:val="24"/>
        </w:rPr>
        <w:t xml:space="preserve">% of respondents are </w:t>
      </w:r>
      <w:r>
        <w:rPr>
          <w:rFonts w:ascii="Arial" w:hAnsi="Arial" w:cs="Arial"/>
          <w:sz w:val="24"/>
          <w:szCs w:val="24"/>
        </w:rPr>
        <w:t>very</w:t>
      </w:r>
      <w:r w:rsidR="008A786A" w:rsidRPr="0058113C">
        <w:rPr>
          <w:rFonts w:ascii="Arial" w:hAnsi="Arial" w:cs="Arial"/>
          <w:sz w:val="24"/>
          <w:szCs w:val="24"/>
        </w:rPr>
        <w:t xml:space="preserve"> or moderately satisfied with the advancement opportunities at their job.</w:t>
      </w:r>
    </w:p>
    <w:p w:rsidR="00DF2D2E" w:rsidRPr="0058113C" w:rsidRDefault="00DF2D2E" w:rsidP="00DF2D2E">
      <w:pPr>
        <w:pStyle w:val="ListParagraph"/>
        <w:rPr>
          <w:rFonts w:ascii="Arial" w:hAnsi="Arial" w:cs="Arial"/>
          <w:sz w:val="24"/>
          <w:szCs w:val="24"/>
        </w:rPr>
      </w:pPr>
    </w:p>
    <w:p w:rsidR="00DF2D2E" w:rsidRPr="0058113C" w:rsidRDefault="00DF2D2E" w:rsidP="00DF2D2E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58113C">
        <w:rPr>
          <w:rFonts w:ascii="Arial" w:hAnsi="Arial" w:cs="Arial"/>
          <w:sz w:val="24"/>
          <w:szCs w:val="24"/>
        </w:rPr>
        <w:t>About 4</w:t>
      </w:r>
      <w:r w:rsidR="001A412E">
        <w:rPr>
          <w:rFonts w:ascii="Arial" w:hAnsi="Arial" w:cs="Arial"/>
          <w:sz w:val="24"/>
          <w:szCs w:val="24"/>
        </w:rPr>
        <w:t>2</w:t>
      </w:r>
      <w:r w:rsidRPr="0058113C">
        <w:rPr>
          <w:rFonts w:ascii="Arial" w:hAnsi="Arial" w:cs="Arial"/>
          <w:sz w:val="24"/>
          <w:szCs w:val="24"/>
        </w:rPr>
        <w:t>% of respondents located their first job through a job posting.</w:t>
      </w:r>
    </w:p>
    <w:p w:rsidR="00DF2D2E" w:rsidRPr="0058113C" w:rsidRDefault="00DF2D2E" w:rsidP="00DF2D2E">
      <w:pPr>
        <w:pStyle w:val="ListParagraph"/>
        <w:spacing w:line="240" w:lineRule="auto"/>
        <w:rPr>
          <w:rFonts w:ascii="Arial" w:hAnsi="Arial" w:cs="Arial"/>
          <w:sz w:val="24"/>
          <w:szCs w:val="24"/>
        </w:rPr>
      </w:pPr>
    </w:p>
    <w:p w:rsidR="00105553" w:rsidRPr="0058113C" w:rsidRDefault="00D06003" w:rsidP="0010555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About 7</w:t>
      </w:r>
      <w:r w:rsidR="0077418B" w:rsidRPr="0058113C">
        <w:rPr>
          <w:rFonts w:ascii="Arial" w:hAnsi="Arial" w:cs="Arial"/>
          <w:sz w:val="24"/>
          <w:szCs w:val="24"/>
        </w:rPr>
        <w:t>9</w:t>
      </w:r>
      <w:r w:rsidR="00105553" w:rsidRPr="0058113C">
        <w:rPr>
          <w:rFonts w:ascii="Arial" w:hAnsi="Arial" w:cs="Arial"/>
          <w:sz w:val="24"/>
          <w:szCs w:val="24"/>
        </w:rPr>
        <w:t>% of respondents feel that BUSSW was “</w:t>
      </w:r>
      <w:r w:rsidR="00181F07" w:rsidRPr="0058113C">
        <w:rPr>
          <w:rFonts w:ascii="Arial" w:hAnsi="Arial" w:cs="Arial"/>
          <w:sz w:val="24"/>
          <w:szCs w:val="24"/>
        </w:rPr>
        <w:t>very helpful</w:t>
      </w:r>
      <w:r w:rsidR="00105553" w:rsidRPr="0058113C">
        <w:rPr>
          <w:rFonts w:ascii="Arial" w:hAnsi="Arial" w:cs="Arial"/>
          <w:sz w:val="24"/>
          <w:szCs w:val="24"/>
        </w:rPr>
        <w:t>” or “</w:t>
      </w:r>
      <w:r w:rsidR="00181F07">
        <w:rPr>
          <w:rFonts w:ascii="Arial" w:hAnsi="Arial" w:cs="Arial"/>
          <w:sz w:val="24"/>
          <w:szCs w:val="24"/>
        </w:rPr>
        <w:t>somewhat helpful</w:t>
      </w:r>
      <w:r w:rsidR="00105553" w:rsidRPr="0058113C">
        <w:rPr>
          <w:rFonts w:ascii="Arial" w:hAnsi="Arial" w:cs="Arial"/>
          <w:sz w:val="24"/>
          <w:szCs w:val="24"/>
        </w:rPr>
        <w:t>” in preparing for practice in the competency areas.</w:t>
      </w:r>
    </w:p>
    <w:p w:rsidR="00EE65BD" w:rsidRPr="0058113C" w:rsidRDefault="00EE65BD" w:rsidP="00EE65BD">
      <w:pPr>
        <w:pStyle w:val="ListParagraph"/>
        <w:rPr>
          <w:rFonts w:ascii="Arial" w:hAnsi="Arial" w:cs="Arial"/>
          <w:sz w:val="24"/>
          <w:szCs w:val="24"/>
        </w:rPr>
      </w:pPr>
    </w:p>
    <w:p w:rsidR="0058113C" w:rsidRPr="0058113C" w:rsidRDefault="0058113C" w:rsidP="0010555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8113C">
        <w:rPr>
          <w:rFonts w:ascii="Arial" w:hAnsi="Arial" w:cs="Arial"/>
          <w:sz w:val="24"/>
          <w:szCs w:val="24"/>
        </w:rPr>
        <w:t>About 2</w:t>
      </w:r>
      <w:r w:rsidR="00D06003">
        <w:rPr>
          <w:rFonts w:ascii="Arial" w:hAnsi="Arial" w:cs="Arial"/>
          <w:sz w:val="24"/>
          <w:szCs w:val="24"/>
        </w:rPr>
        <w:t>8</w:t>
      </w:r>
      <w:r w:rsidRPr="0058113C">
        <w:rPr>
          <w:rFonts w:ascii="Arial" w:hAnsi="Arial" w:cs="Arial"/>
          <w:sz w:val="24"/>
          <w:szCs w:val="24"/>
        </w:rPr>
        <w:t>% of respondents found employment prior to graduation.</w:t>
      </w:r>
    </w:p>
    <w:p w:rsidR="0058113C" w:rsidRPr="0058113C" w:rsidRDefault="0058113C" w:rsidP="0058113C">
      <w:pPr>
        <w:pStyle w:val="ListParagraph"/>
        <w:rPr>
          <w:rFonts w:ascii="Arial" w:hAnsi="Arial" w:cs="Arial"/>
          <w:sz w:val="24"/>
          <w:szCs w:val="24"/>
        </w:rPr>
      </w:pPr>
    </w:p>
    <w:p w:rsidR="0058113C" w:rsidRPr="0058113C" w:rsidRDefault="0058113C" w:rsidP="0010555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8113C">
        <w:rPr>
          <w:rFonts w:ascii="Arial" w:hAnsi="Arial" w:cs="Arial"/>
          <w:sz w:val="24"/>
          <w:szCs w:val="24"/>
        </w:rPr>
        <w:t>About 5</w:t>
      </w:r>
      <w:r w:rsidR="00D06003">
        <w:rPr>
          <w:rFonts w:ascii="Arial" w:hAnsi="Arial" w:cs="Arial"/>
          <w:sz w:val="24"/>
          <w:szCs w:val="24"/>
        </w:rPr>
        <w:t>9</w:t>
      </w:r>
      <w:bookmarkStart w:id="0" w:name="_GoBack"/>
      <w:bookmarkEnd w:id="0"/>
      <w:r w:rsidRPr="0058113C">
        <w:rPr>
          <w:rFonts w:ascii="Arial" w:hAnsi="Arial" w:cs="Arial"/>
          <w:sz w:val="24"/>
          <w:szCs w:val="24"/>
        </w:rPr>
        <w:t>% of respondents are salaried in the range of $40,000-</w:t>
      </w:r>
      <w:r w:rsidR="00181F07">
        <w:rPr>
          <w:rFonts w:ascii="Arial" w:hAnsi="Arial" w:cs="Arial"/>
          <w:sz w:val="24"/>
          <w:szCs w:val="24"/>
        </w:rPr>
        <w:t>$</w:t>
      </w:r>
      <w:r w:rsidRPr="0058113C">
        <w:rPr>
          <w:rFonts w:ascii="Arial" w:hAnsi="Arial" w:cs="Arial"/>
          <w:sz w:val="24"/>
          <w:szCs w:val="24"/>
        </w:rPr>
        <w:t xml:space="preserve">60,000 annually. </w:t>
      </w:r>
    </w:p>
    <w:p w:rsidR="00105553" w:rsidRPr="0058113C" w:rsidRDefault="00105553" w:rsidP="00105553">
      <w:pPr>
        <w:pStyle w:val="ListParagraph"/>
        <w:rPr>
          <w:rFonts w:ascii="Arial" w:hAnsi="Arial" w:cs="Arial"/>
          <w:sz w:val="24"/>
          <w:szCs w:val="24"/>
        </w:rPr>
      </w:pPr>
    </w:p>
    <w:p w:rsidR="00631E90" w:rsidRDefault="00631E90"/>
    <w:sectPr w:rsidR="00631E90" w:rsidSect="00DF2D2E">
      <w:pgSz w:w="12240" w:h="15840"/>
      <w:pgMar w:top="1080" w:right="1080" w:bottom="1080" w:left="1080" w:header="720" w:footer="72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C4D00"/>
    <w:multiLevelType w:val="hybridMultilevel"/>
    <w:tmpl w:val="DFC29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553"/>
    <w:rsid w:val="000439F8"/>
    <w:rsid w:val="000D6245"/>
    <w:rsid w:val="00105553"/>
    <w:rsid w:val="00110CD1"/>
    <w:rsid w:val="00134CA7"/>
    <w:rsid w:val="00181F07"/>
    <w:rsid w:val="001A412E"/>
    <w:rsid w:val="001D6865"/>
    <w:rsid w:val="00484ACE"/>
    <w:rsid w:val="0058113C"/>
    <w:rsid w:val="00631E90"/>
    <w:rsid w:val="007163F3"/>
    <w:rsid w:val="0077418B"/>
    <w:rsid w:val="008045CE"/>
    <w:rsid w:val="00854A62"/>
    <w:rsid w:val="008A786A"/>
    <w:rsid w:val="00984655"/>
    <w:rsid w:val="00A81C64"/>
    <w:rsid w:val="00B4785C"/>
    <w:rsid w:val="00BB0EAF"/>
    <w:rsid w:val="00C92899"/>
    <w:rsid w:val="00CC02F5"/>
    <w:rsid w:val="00D06003"/>
    <w:rsid w:val="00D6599F"/>
    <w:rsid w:val="00DF2D2E"/>
    <w:rsid w:val="00EE65BD"/>
    <w:rsid w:val="00F1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F54B3"/>
  <w15:chartTrackingRefBased/>
  <w15:docId w15:val="{2C8F3374-5348-44FD-976E-437018C33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xBrc1">
    <w:name w:val="TxBr_c1"/>
    <w:basedOn w:val="Normal"/>
    <w:rsid w:val="00105553"/>
    <w:pPr>
      <w:autoSpaceDE w:val="0"/>
      <w:autoSpaceDN w:val="0"/>
      <w:adjustRightInd w:val="0"/>
      <w:spacing w:after="0" w:line="240" w:lineRule="atLeas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xBrp2">
    <w:name w:val="TxBr_p2"/>
    <w:basedOn w:val="Normal"/>
    <w:rsid w:val="00105553"/>
    <w:pPr>
      <w:tabs>
        <w:tab w:val="left" w:pos="204"/>
      </w:tabs>
      <w:autoSpaceDE w:val="0"/>
      <w:autoSpaceDN w:val="0"/>
      <w:adjustRightInd w:val="0"/>
      <w:spacing w:after="0" w:line="24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1055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Decristofaro, Carmen</cp:lastModifiedBy>
  <cp:revision>3</cp:revision>
  <dcterms:created xsi:type="dcterms:W3CDTF">2021-02-24T21:42:00Z</dcterms:created>
  <dcterms:modified xsi:type="dcterms:W3CDTF">2021-04-27T13:45:00Z</dcterms:modified>
</cp:coreProperties>
</file>