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471DF6" w14:textId="77777777" w:rsidR="00A93971" w:rsidRDefault="0065247F" w:rsidP="009A45EC">
      <w:pPr>
        <w:jc w:val="center"/>
        <w:rPr>
          <w:b/>
          <w:sz w:val="34"/>
          <w:szCs w:val="34"/>
        </w:rPr>
      </w:pPr>
      <w:r w:rsidRPr="0065247F">
        <w:rPr>
          <w:b/>
          <w:sz w:val="34"/>
          <w:szCs w:val="34"/>
        </w:rPr>
        <w:t xml:space="preserve">LGBTQ+ </w:t>
      </w:r>
      <w:r w:rsidR="009A45EC" w:rsidRPr="0065247F">
        <w:rPr>
          <w:b/>
          <w:sz w:val="34"/>
          <w:szCs w:val="34"/>
        </w:rPr>
        <w:t>Therapists/ Supportive Resources in Greater Boston Area</w:t>
      </w:r>
    </w:p>
    <w:p w14:paraId="74554779" w14:textId="77777777" w:rsidR="0065247F" w:rsidRPr="0065247F" w:rsidRDefault="0065247F" w:rsidP="009A45EC">
      <w:pPr>
        <w:jc w:val="center"/>
        <w:rPr>
          <w:b/>
          <w:sz w:val="34"/>
          <w:szCs w:val="34"/>
        </w:rPr>
      </w:pPr>
    </w:p>
    <w:p w14:paraId="06A3D663" w14:textId="77777777" w:rsidR="009A45EC" w:rsidRDefault="0065247F" w:rsidP="009A45EC">
      <w:pPr>
        <w:rPr>
          <w:sz w:val="24"/>
          <w:szCs w:val="24"/>
        </w:rPr>
      </w:pPr>
      <w:hyperlink r:id="rId7" w:history="1">
        <w:r w:rsidR="009A45EC" w:rsidRPr="0065247F">
          <w:rPr>
            <w:rStyle w:val="Hyperlink"/>
            <w:sz w:val="24"/>
            <w:szCs w:val="24"/>
          </w:rPr>
          <w:t>Fenway Health</w:t>
        </w:r>
      </w:hyperlink>
      <w:r w:rsidR="009A45EC">
        <w:rPr>
          <w:sz w:val="24"/>
          <w:szCs w:val="24"/>
        </w:rPr>
        <w:t xml:space="preserve"> (individual counseling and support groups)</w:t>
      </w:r>
    </w:p>
    <w:p w14:paraId="566436F5" w14:textId="77777777" w:rsidR="009A45EC" w:rsidRDefault="0065247F" w:rsidP="009A45EC">
      <w:pPr>
        <w:rPr>
          <w:sz w:val="24"/>
          <w:szCs w:val="24"/>
        </w:rPr>
      </w:pPr>
      <w:hyperlink r:id="rId8" w:history="1">
        <w:r w:rsidR="009A45EC" w:rsidRPr="0065247F">
          <w:rPr>
            <w:rStyle w:val="Hyperlink"/>
            <w:sz w:val="24"/>
            <w:szCs w:val="24"/>
          </w:rPr>
          <w:t>The Meeting Point</w:t>
        </w:r>
      </w:hyperlink>
      <w:r>
        <w:rPr>
          <w:sz w:val="24"/>
          <w:szCs w:val="24"/>
        </w:rPr>
        <w:t xml:space="preserve"> (individual and group counseling, bodywork)</w:t>
      </w:r>
    </w:p>
    <w:p w14:paraId="5D9D282C" w14:textId="77777777" w:rsidR="0065247F" w:rsidRDefault="00210E90" w:rsidP="009A45EC">
      <w:pPr>
        <w:rPr>
          <w:sz w:val="24"/>
          <w:szCs w:val="24"/>
        </w:rPr>
      </w:pPr>
      <w:hyperlink r:id="rId9" w:history="1">
        <w:r w:rsidR="0065247F" w:rsidRPr="00210E90">
          <w:rPr>
            <w:rStyle w:val="Hyperlink"/>
            <w:sz w:val="24"/>
            <w:szCs w:val="24"/>
          </w:rPr>
          <w:t>Bos</w:t>
        </w:r>
        <w:r w:rsidRPr="00210E90">
          <w:rPr>
            <w:rStyle w:val="Hyperlink"/>
            <w:sz w:val="24"/>
            <w:szCs w:val="24"/>
          </w:rPr>
          <w:t>ton GLASS</w:t>
        </w:r>
      </w:hyperlink>
      <w:bookmarkStart w:id="0" w:name="_GoBack"/>
      <w:bookmarkEnd w:id="0"/>
      <w:r>
        <w:rPr>
          <w:sz w:val="24"/>
          <w:szCs w:val="24"/>
        </w:rPr>
        <w:t xml:space="preserve"> (space for LGBTQ+ POC- individual and group counseling)</w:t>
      </w:r>
    </w:p>
    <w:p w14:paraId="711B11A6" w14:textId="77777777" w:rsidR="009A45EC" w:rsidRDefault="009A45EC" w:rsidP="009A45EC">
      <w:pPr>
        <w:rPr>
          <w:sz w:val="24"/>
          <w:szCs w:val="24"/>
        </w:rPr>
      </w:pPr>
      <w:hyperlink r:id="rId10" w:history="1">
        <w:proofErr w:type="spellStart"/>
        <w:r w:rsidRPr="009A45EC">
          <w:rPr>
            <w:rStyle w:val="Hyperlink"/>
            <w:sz w:val="24"/>
            <w:szCs w:val="24"/>
          </w:rPr>
          <w:t>Marrusia</w:t>
        </w:r>
        <w:proofErr w:type="spellEnd"/>
        <w:r w:rsidRPr="009A45EC">
          <w:rPr>
            <w:rStyle w:val="Hyperlink"/>
            <w:sz w:val="24"/>
            <w:szCs w:val="24"/>
          </w:rPr>
          <w:t xml:space="preserve"> Role</w:t>
        </w:r>
      </w:hyperlink>
      <w:r w:rsidR="0065247F">
        <w:rPr>
          <w:sz w:val="24"/>
          <w:szCs w:val="24"/>
        </w:rPr>
        <w:t xml:space="preserve"> (anxiety, chronic illness specialties)</w:t>
      </w:r>
    </w:p>
    <w:p w14:paraId="3680FC33" w14:textId="77777777" w:rsidR="009A45EC" w:rsidRDefault="009A45EC" w:rsidP="009A45EC">
      <w:pPr>
        <w:rPr>
          <w:sz w:val="24"/>
          <w:szCs w:val="24"/>
        </w:rPr>
      </w:pPr>
      <w:hyperlink r:id="rId11" w:history="1">
        <w:r w:rsidRPr="009A45EC">
          <w:rPr>
            <w:rStyle w:val="Hyperlink"/>
            <w:sz w:val="24"/>
            <w:szCs w:val="24"/>
          </w:rPr>
          <w:t xml:space="preserve">Ben </w:t>
        </w:r>
        <w:proofErr w:type="spellStart"/>
        <w:r w:rsidRPr="009A45EC">
          <w:rPr>
            <w:rStyle w:val="Hyperlink"/>
            <w:sz w:val="24"/>
            <w:szCs w:val="24"/>
          </w:rPr>
          <w:t>Kudler</w:t>
        </w:r>
        <w:proofErr w:type="spellEnd"/>
      </w:hyperlink>
      <w:r>
        <w:rPr>
          <w:sz w:val="24"/>
          <w:szCs w:val="24"/>
        </w:rPr>
        <w:t xml:space="preserve"> (</w:t>
      </w:r>
      <w:proofErr w:type="gramStart"/>
      <w:r w:rsidR="0065247F" w:rsidRPr="0065247F">
        <w:rPr>
          <w:b/>
          <w:sz w:val="24"/>
          <w:szCs w:val="24"/>
        </w:rPr>
        <w:t>trans</w:t>
      </w:r>
      <w:proofErr w:type="gramEnd"/>
      <w:r w:rsidR="0065247F" w:rsidRPr="0065247F">
        <w:rPr>
          <w:b/>
          <w:sz w:val="24"/>
          <w:szCs w:val="24"/>
        </w:rPr>
        <w:t xml:space="preserve"> specialty</w:t>
      </w:r>
      <w:r w:rsidR="0065247F">
        <w:rPr>
          <w:sz w:val="24"/>
          <w:szCs w:val="24"/>
        </w:rPr>
        <w:t xml:space="preserve">, </w:t>
      </w:r>
      <w:r>
        <w:rPr>
          <w:sz w:val="24"/>
          <w:szCs w:val="24"/>
        </w:rPr>
        <w:t>trauma specialty)</w:t>
      </w:r>
    </w:p>
    <w:p w14:paraId="0D5803C7" w14:textId="77777777" w:rsidR="0065247F" w:rsidRDefault="0065247F" w:rsidP="009A45EC">
      <w:pPr>
        <w:rPr>
          <w:sz w:val="24"/>
          <w:szCs w:val="24"/>
        </w:rPr>
      </w:pPr>
      <w:hyperlink r:id="rId12" w:history="1">
        <w:r w:rsidRPr="0065247F">
          <w:rPr>
            <w:rStyle w:val="Hyperlink"/>
            <w:sz w:val="24"/>
            <w:szCs w:val="24"/>
          </w:rPr>
          <w:t>Adam Glick</w:t>
        </w:r>
      </w:hyperlink>
      <w:r>
        <w:rPr>
          <w:sz w:val="24"/>
          <w:szCs w:val="24"/>
        </w:rPr>
        <w:t xml:space="preserve"> (</w:t>
      </w:r>
      <w:proofErr w:type="gramStart"/>
      <w:r w:rsidRPr="0065247F">
        <w:rPr>
          <w:b/>
          <w:sz w:val="24"/>
          <w:szCs w:val="24"/>
        </w:rPr>
        <w:t>trans</w:t>
      </w:r>
      <w:proofErr w:type="gramEnd"/>
      <w:r w:rsidRPr="0065247F">
        <w:rPr>
          <w:b/>
          <w:sz w:val="24"/>
          <w:szCs w:val="24"/>
        </w:rPr>
        <w:t xml:space="preserve"> specialty</w:t>
      </w:r>
      <w:r>
        <w:rPr>
          <w:sz w:val="24"/>
          <w:szCs w:val="24"/>
        </w:rPr>
        <w:t>)</w:t>
      </w:r>
    </w:p>
    <w:p w14:paraId="04959534" w14:textId="77777777" w:rsidR="009A45EC" w:rsidRDefault="009A45EC" w:rsidP="009A45EC">
      <w:pPr>
        <w:rPr>
          <w:sz w:val="24"/>
          <w:szCs w:val="24"/>
        </w:rPr>
      </w:pPr>
      <w:hyperlink r:id="rId13" w:history="1">
        <w:r w:rsidRPr="009A45EC">
          <w:rPr>
            <w:rStyle w:val="Hyperlink"/>
            <w:sz w:val="24"/>
            <w:szCs w:val="24"/>
          </w:rPr>
          <w:t>Patrick Lillis</w:t>
        </w:r>
      </w:hyperlink>
      <w:r>
        <w:rPr>
          <w:sz w:val="24"/>
          <w:szCs w:val="24"/>
        </w:rPr>
        <w:t xml:space="preserve"> (grief and self-esteem specialties)</w:t>
      </w:r>
    </w:p>
    <w:p w14:paraId="7989B04C" w14:textId="77777777" w:rsidR="0065247F" w:rsidRDefault="0065247F" w:rsidP="009A45EC">
      <w:pPr>
        <w:rPr>
          <w:sz w:val="24"/>
          <w:szCs w:val="24"/>
        </w:rPr>
      </w:pPr>
      <w:hyperlink r:id="rId14" w:history="1">
        <w:r w:rsidRPr="0065247F">
          <w:rPr>
            <w:rStyle w:val="Hyperlink"/>
            <w:sz w:val="24"/>
            <w:szCs w:val="24"/>
          </w:rPr>
          <w:t xml:space="preserve">Jesse </w:t>
        </w:r>
        <w:proofErr w:type="spellStart"/>
        <w:r w:rsidRPr="0065247F">
          <w:rPr>
            <w:rStyle w:val="Hyperlink"/>
            <w:sz w:val="24"/>
            <w:szCs w:val="24"/>
          </w:rPr>
          <w:t>Begenyi</w:t>
        </w:r>
        <w:proofErr w:type="spellEnd"/>
      </w:hyperlink>
      <w:r>
        <w:rPr>
          <w:sz w:val="24"/>
          <w:szCs w:val="24"/>
        </w:rPr>
        <w:t xml:space="preserve"> (</w:t>
      </w:r>
      <w:proofErr w:type="gramStart"/>
      <w:r w:rsidRPr="0065247F">
        <w:rPr>
          <w:b/>
          <w:sz w:val="24"/>
          <w:szCs w:val="24"/>
        </w:rPr>
        <w:t>trans</w:t>
      </w:r>
      <w:proofErr w:type="gramEnd"/>
      <w:r w:rsidRPr="0065247F">
        <w:rPr>
          <w:b/>
          <w:sz w:val="24"/>
          <w:szCs w:val="24"/>
        </w:rPr>
        <w:t xml:space="preserve"> specialty</w:t>
      </w:r>
      <w:r>
        <w:rPr>
          <w:sz w:val="24"/>
          <w:szCs w:val="24"/>
        </w:rPr>
        <w:t>, PTSD and eating disorders specialties, identifies as non-binary)</w:t>
      </w:r>
    </w:p>
    <w:p w14:paraId="323D4D98" w14:textId="77777777" w:rsidR="009A45EC" w:rsidRDefault="009A45EC" w:rsidP="009A45EC">
      <w:pPr>
        <w:rPr>
          <w:sz w:val="24"/>
          <w:szCs w:val="24"/>
        </w:rPr>
      </w:pPr>
      <w:hyperlink r:id="rId15" w:history="1">
        <w:r w:rsidRPr="009A45EC">
          <w:rPr>
            <w:rStyle w:val="Hyperlink"/>
            <w:sz w:val="24"/>
            <w:szCs w:val="24"/>
          </w:rPr>
          <w:t>Jennifer Strong</w:t>
        </w:r>
      </w:hyperlink>
      <w:r>
        <w:rPr>
          <w:sz w:val="24"/>
          <w:szCs w:val="24"/>
        </w:rPr>
        <w:t xml:space="preserve"> (eating disorder specialty) </w:t>
      </w:r>
    </w:p>
    <w:p w14:paraId="74D68EF7" w14:textId="77777777" w:rsidR="0065247F" w:rsidRDefault="0065247F" w:rsidP="009A45EC">
      <w:pPr>
        <w:rPr>
          <w:sz w:val="24"/>
          <w:szCs w:val="24"/>
        </w:rPr>
      </w:pPr>
      <w:hyperlink r:id="rId16" w:history="1">
        <w:r w:rsidRPr="0065247F">
          <w:rPr>
            <w:rStyle w:val="Hyperlink"/>
            <w:sz w:val="24"/>
            <w:szCs w:val="24"/>
          </w:rPr>
          <w:t xml:space="preserve">Shawn </w:t>
        </w:r>
        <w:proofErr w:type="spellStart"/>
        <w:r w:rsidRPr="0065247F">
          <w:rPr>
            <w:rStyle w:val="Hyperlink"/>
            <w:sz w:val="24"/>
            <w:szCs w:val="24"/>
          </w:rPr>
          <w:t>Lasker</w:t>
        </w:r>
        <w:proofErr w:type="spellEnd"/>
      </w:hyperlink>
      <w:r>
        <w:rPr>
          <w:sz w:val="24"/>
          <w:szCs w:val="24"/>
        </w:rPr>
        <w:t xml:space="preserve"> (anxiety and depression specialties)</w:t>
      </w:r>
    </w:p>
    <w:p w14:paraId="66379642" w14:textId="77777777" w:rsidR="0065247F" w:rsidRPr="009A45EC" w:rsidRDefault="009A45EC" w:rsidP="009A45EC">
      <w:pPr>
        <w:rPr>
          <w:sz w:val="24"/>
          <w:szCs w:val="24"/>
        </w:rPr>
      </w:pPr>
      <w:hyperlink r:id="rId17" w:history="1">
        <w:r w:rsidRPr="009A45EC">
          <w:rPr>
            <w:rStyle w:val="Hyperlink"/>
            <w:sz w:val="24"/>
            <w:szCs w:val="24"/>
          </w:rPr>
          <w:t>Joseph Berlin</w:t>
        </w:r>
      </w:hyperlink>
      <w:r w:rsidR="0065247F">
        <w:rPr>
          <w:sz w:val="24"/>
          <w:szCs w:val="24"/>
        </w:rPr>
        <w:t xml:space="preserve"> (anxiety, depression, and relationship issues specialties)</w:t>
      </w:r>
    </w:p>
    <w:sectPr w:rsidR="0065247F" w:rsidRPr="009A45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5EC"/>
    <w:rsid w:val="00210E90"/>
    <w:rsid w:val="0065247F"/>
    <w:rsid w:val="009A45EC"/>
    <w:rsid w:val="00A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DB988"/>
  <w15:chartTrackingRefBased/>
  <w15:docId w15:val="{6F432964-7276-483E-86E6-7BA229BFC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5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emeetingpoint.org/" TargetMode="External"/><Relationship Id="rId13" Type="http://schemas.openxmlformats.org/officeDocument/2006/relationships/hyperlink" Target="https://www.psychologytoday.com/us/therapists/gay/ma/boston/233496?sid=5f74b1b50b953&amp;ref=7&amp;tr=ResultsPhoto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fenwayhealth.org/care/behavioral-health/" TargetMode="External"/><Relationship Id="rId12" Type="http://schemas.openxmlformats.org/officeDocument/2006/relationships/hyperlink" Target="https://www.psychologytoday.com/us/therapists/transgender/ma/boston/65280?sid=5f74b1b50b953&amp;ref=1&amp;tr=ResultsPhoto" TargetMode="External"/><Relationship Id="rId17" Type="http://schemas.openxmlformats.org/officeDocument/2006/relationships/hyperlink" Target="https://www.psychologytoday.com/us/therapists/aetna/02130/717176?sid=5f62389079f8d&amp;zipdist=3&amp;spec=172&amp;spec=185&amp;spec=186&amp;ref=7&amp;tr=ResultsNam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psychologytoday.com/us/therapists/gay/ma/boston/458740?sid=5f74b1b50b953&amp;ref=17&amp;tr=ResultsNam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psychologytoday.com/us/therapists/gay/ma/boston/182899?sid=5f74b1b50b953&amp;ref=6&amp;tr=ResultsName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psychologytoday.com/us/therapists/gay/ma/boston/53216?sid=5f74b1b50b953&amp;ref=8&amp;tr=ResultsPhoto" TargetMode="External"/><Relationship Id="rId10" Type="http://schemas.openxmlformats.org/officeDocument/2006/relationships/hyperlink" Target="https://www.psychologytoday.com/us/therapists/gay/ma/boston/490904?sid=5f74b1b50b953&amp;ref=3&amp;tr=ResultsRow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jri.org/services/health-and-housing/health/boston-glass" TargetMode="External"/><Relationship Id="rId14" Type="http://schemas.openxmlformats.org/officeDocument/2006/relationships/hyperlink" Target="https://www.psychologytoday.com/us/therapists/transgender/ma/boston/390059?sid=5f74b1b50b953&amp;ref=5&amp;tr=Results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6BFA5D219D624FAA582ADFAE9CF8C4" ma:contentTypeVersion="12" ma:contentTypeDescription="Create a new document." ma:contentTypeScope="" ma:versionID="8a114b20bbd1e01104395f066364ee94">
  <xsd:schema xmlns:xsd="http://www.w3.org/2001/XMLSchema" xmlns:xs="http://www.w3.org/2001/XMLSchema" xmlns:p="http://schemas.microsoft.com/office/2006/metadata/properties" xmlns:ns3="17c70aaa-c1ef-4508-85de-856b72cbd76d" xmlns:ns4="c45bb39d-89e0-4a04-b703-eadea6733b17" targetNamespace="http://schemas.microsoft.com/office/2006/metadata/properties" ma:root="true" ma:fieldsID="4ee9bcde7dbbc421924792e75dfee5e9" ns3:_="" ns4:_="">
    <xsd:import namespace="17c70aaa-c1ef-4508-85de-856b72cbd76d"/>
    <xsd:import namespace="c45bb39d-89e0-4a04-b703-eadea6733b1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c70aaa-c1ef-4508-85de-856b72cbd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bb39d-89e0-4a04-b703-eadea6733b1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814E221-489E-474C-87A4-8C01599896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c70aaa-c1ef-4508-85de-856b72cbd76d"/>
    <ds:schemaRef ds:uri="c45bb39d-89e0-4a04-b703-eadea6733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F18D50-3985-4120-BC33-689E54DB5C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24F0CA-B16E-4FC7-9F22-67BC5AC0607E}">
  <ds:schemaRefs>
    <ds:schemaRef ds:uri="c45bb39d-89e0-4a04-b703-eadea6733b17"/>
    <ds:schemaRef ds:uri="http://purl.org/dc/elements/1.1/"/>
    <ds:schemaRef ds:uri="http://purl.org/dc/dcmitype/"/>
    <ds:schemaRef ds:uri="http://schemas.openxmlformats.org/package/2006/metadata/core-properties"/>
    <ds:schemaRef ds:uri="17c70aaa-c1ef-4508-85de-856b72cbd76d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Schlesinger, Ilana</dc:creator>
  <cp:keywords/>
  <dc:description/>
  <cp:lastModifiedBy>Schlesinger, Ilana</cp:lastModifiedBy>
  <cp:revision>1</cp:revision>
  <dcterms:created xsi:type="dcterms:W3CDTF">2020-09-30T16:23:00Z</dcterms:created>
  <dcterms:modified xsi:type="dcterms:W3CDTF">2020-09-30T18:30:00Z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0x010100386BFA5D219D624FAA582ADFAE9CF8C4</vt:lpwstr>
  </property>
</Properties>
</file>