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801" w:tblpY="-494"/>
        <w:tblW w:w="3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</w:tblGrid>
      <w:tr w:rsidR="00765702" w:rsidRPr="004F3481" w14:paraId="188886A0" w14:textId="77777777" w:rsidTr="00861BD7">
        <w:trPr>
          <w:trHeight w:val="980"/>
        </w:trPr>
        <w:tc>
          <w:tcPr>
            <w:tcW w:w="3317" w:type="dxa"/>
          </w:tcPr>
          <w:p w14:paraId="3A1087B9" w14:textId="77777777" w:rsidR="00765702" w:rsidRPr="00E032D9" w:rsidRDefault="00765702" w:rsidP="00A73078">
            <w:pPr>
              <w:pStyle w:val="NoSpacing"/>
              <w:rPr>
                <w:rFonts w:ascii="Times New Roman" w:hAnsi="Times New Roman"/>
                <w:b/>
                <w:sz w:val="22"/>
              </w:rPr>
            </w:pPr>
            <w:r w:rsidRPr="00E032D9">
              <w:rPr>
                <w:rFonts w:ascii="Times New Roman" w:hAnsi="Times New Roman"/>
                <w:b/>
                <w:sz w:val="22"/>
              </w:rPr>
              <w:t>IRB Office use only</w:t>
            </w:r>
          </w:p>
          <w:p w14:paraId="27339D73" w14:textId="77777777" w:rsidR="00765702" w:rsidRPr="00E032D9" w:rsidRDefault="00765702" w:rsidP="00A73078">
            <w:pPr>
              <w:pStyle w:val="NoSpacing"/>
              <w:rPr>
                <w:rFonts w:ascii="Times New Roman" w:hAnsi="Times New Roman"/>
                <w:b/>
                <w:sz w:val="22"/>
              </w:rPr>
            </w:pPr>
            <w:r w:rsidRPr="00E032D9">
              <w:rPr>
                <w:rFonts w:ascii="Times New Roman" w:hAnsi="Times New Roman"/>
                <w:b/>
                <w:sz w:val="22"/>
              </w:rPr>
              <w:t>Date submitted______</w:t>
            </w:r>
          </w:p>
          <w:p w14:paraId="272A3037" w14:textId="371A1E0B" w:rsidR="00765702" w:rsidRPr="002A6542" w:rsidRDefault="00765702" w:rsidP="00A73078">
            <w:pPr>
              <w:pStyle w:val="NoSpacing"/>
              <w:rPr>
                <w:rFonts w:ascii="Times New Roman" w:hAnsi="Times New Roman"/>
                <w:b/>
                <w:sz w:val="22"/>
              </w:rPr>
            </w:pPr>
            <w:r w:rsidRPr="00E032D9">
              <w:rPr>
                <w:rFonts w:ascii="Times New Roman" w:hAnsi="Times New Roman"/>
                <w:b/>
                <w:sz w:val="22"/>
              </w:rPr>
              <w:t>Exp. Date_______</w:t>
            </w:r>
          </w:p>
        </w:tc>
      </w:tr>
    </w:tbl>
    <w:p w14:paraId="48A15708" w14:textId="77777777" w:rsidR="00765702" w:rsidRDefault="00765702" w:rsidP="00765702"/>
    <w:p w14:paraId="70949C81" w14:textId="77777777" w:rsidR="00765702" w:rsidRDefault="00765702" w:rsidP="00765702">
      <w:pPr>
        <w:pStyle w:val="NoSpacing"/>
        <w:jc w:val="right"/>
        <w:rPr>
          <w:b/>
        </w:rPr>
      </w:pPr>
    </w:p>
    <w:p w14:paraId="1044EF76" w14:textId="77777777" w:rsidR="00765702" w:rsidRPr="00E032D9" w:rsidRDefault="00765702" w:rsidP="0076570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FA3393D" w14:textId="77777777" w:rsidR="00765702" w:rsidRPr="00765702" w:rsidRDefault="00765702" w:rsidP="0076570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65702">
        <w:rPr>
          <w:rFonts w:ascii="Times New Roman" w:hAnsi="Times New Roman"/>
          <w:b/>
          <w:sz w:val="28"/>
          <w:szCs w:val="28"/>
        </w:rPr>
        <w:t>BU Charles River IRB</w:t>
      </w:r>
    </w:p>
    <w:p w14:paraId="73D7BBEA" w14:textId="77777777" w:rsidR="00765702" w:rsidRPr="00765702" w:rsidRDefault="00765702" w:rsidP="0076570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65702">
        <w:rPr>
          <w:rFonts w:ascii="Times New Roman" w:hAnsi="Times New Roman"/>
          <w:b/>
          <w:sz w:val="28"/>
          <w:szCs w:val="28"/>
        </w:rPr>
        <w:t>Final Report</w:t>
      </w:r>
    </w:p>
    <w:p w14:paraId="3650E948" w14:textId="77777777" w:rsidR="00765702" w:rsidRPr="00E032D9" w:rsidRDefault="00765702" w:rsidP="0076570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91250F0" w14:textId="77777777" w:rsidR="00765702" w:rsidRPr="00861BD7" w:rsidRDefault="00765702" w:rsidP="00765702">
      <w:pPr>
        <w:rPr>
          <w:rFonts w:ascii="Times New Roman" w:hAnsi="Times New Roman"/>
          <w:b/>
          <w:sz w:val="24"/>
          <w:szCs w:val="24"/>
          <w:u w:val="single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t>SECTION A:  Protocol and Contact Information</w:t>
      </w:r>
    </w:p>
    <w:p w14:paraId="7C04E733" w14:textId="77777777" w:rsidR="00775E11" w:rsidRPr="00DA51C0" w:rsidRDefault="00775E11" w:rsidP="00775E1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126A91">
        <w:rPr>
          <w:rFonts w:ascii="Times New Roman" w:hAnsi="Times New Roman"/>
          <w:b/>
          <w:sz w:val="24"/>
          <w:szCs w:val="24"/>
        </w:rPr>
        <w:t>Protocol Title</w:t>
      </w:r>
      <w:r w:rsidRPr="00126A9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             </w:t>
      </w:r>
      <w:sdt>
        <w:sdtPr>
          <w:rPr>
            <w:rFonts w:ascii="Times New Roman" w:hAnsi="Times New Roman"/>
            <w:sz w:val="24"/>
            <w:szCs w:val="24"/>
          </w:rPr>
          <w:id w:val="1162283703"/>
          <w:placeholder>
            <w:docPart w:val="59CC16CFBFAF4869B6FCB2006C305350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632698F2" w14:textId="77777777" w:rsidR="00F3146D" w:rsidRDefault="00F3146D" w:rsidP="00775E1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 Number:</w:t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sdt>
        <w:sdtPr>
          <w:rPr>
            <w:rFonts w:ascii="Times New Roman" w:hAnsi="Times New Roman"/>
            <w:sz w:val="24"/>
            <w:szCs w:val="24"/>
          </w:rPr>
          <w:id w:val="-1660218633"/>
          <w:placeholder>
            <w:docPart w:val="5A61D2D52B7D4C2CA6ED4BD3B377375E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5AC65AD9" w14:textId="77777777" w:rsidR="00775E11" w:rsidRPr="00DA51C0" w:rsidRDefault="00775E11" w:rsidP="00775E1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 Name and Degrees</w:t>
      </w:r>
      <w:bookmarkStart w:id="0" w:name="_Hlk37418859"/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676693185"/>
          <w:placeholder>
            <w:docPart w:val="D08934D0184442119AF7E9D60B1BEF97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 enter text </w:t>
          </w:r>
        </w:sdtContent>
      </w:sdt>
      <w:bookmarkEnd w:id="0"/>
    </w:p>
    <w:p w14:paraId="069815FF" w14:textId="77777777" w:rsidR="00775E11" w:rsidRDefault="00775E11" w:rsidP="00775E1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Preferred Pronoun:     </w:t>
      </w:r>
      <w:sdt>
        <w:sdtPr>
          <w:rPr>
            <w:rFonts w:ascii="Times New Roman" w:hAnsi="Times New Roman"/>
            <w:sz w:val="24"/>
            <w:szCs w:val="24"/>
          </w:rPr>
          <w:id w:val="-1573568949"/>
          <w:placeholder>
            <w:docPart w:val="AB8D86287AED424B88F3E37D88B8CD51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13907EFA" w14:textId="77777777" w:rsidR="00775E11" w:rsidRDefault="00775E11" w:rsidP="00775E1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 Email Address</w:t>
      </w:r>
      <w:r>
        <w:rPr>
          <w:rFonts w:ascii="Times New Roman" w:hAnsi="Times New Roman"/>
          <w:sz w:val="24"/>
          <w:szCs w:val="24"/>
        </w:rPr>
        <w:t xml:space="preserve">: </w:t>
      </w:r>
      <w:bookmarkStart w:id="1" w:name="_Hlk56531978"/>
      <w:r>
        <w:rPr>
          <w:rFonts w:ascii="Times New Roman" w:hAnsi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/>
            <w:sz w:val="24"/>
            <w:szCs w:val="24"/>
          </w:rPr>
          <w:id w:val="-1473205779"/>
          <w:placeholder>
            <w:docPart w:val="CB8BB6A907AB46E3B1545B98F972C918"/>
          </w:placeholder>
          <w:showingPlcHdr/>
          <w:text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bookmarkEnd w:id="1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63FE29" w14:textId="77777777" w:rsidR="00775E11" w:rsidRPr="00A449AB" w:rsidRDefault="00775E11" w:rsidP="00775E1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 Phone Number: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96795117"/>
          <w:placeholder>
            <w:docPart w:val="AFA38A8F74A24D789650C0FBE7D260BF"/>
          </w:placeholder>
          <w:showingPlcHdr/>
          <w:text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>
        <w:rPr>
          <w:rFonts w:ascii="Times New Roman" w:hAnsi="Times New Roman"/>
          <w:b/>
          <w:sz w:val="24"/>
          <w:szCs w:val="24"/>
        </w:rPr>
        <w:tab/>
      </w:r>
    </w:p>
    <w:p w14:paraId="7C1A2D5A" w14:textId="77777777" w:rsidR="00775E11" w:rsidRDefault="00775E11" w:rsidP="00775E1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 Department: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-892279946"/>
          <w:placeholder>
            <w:docPart w:val="ED0CA939EB364AD595F06D9A9B46148A"/>
          </w:placeholder>
          <w:showingPlcHdr/>
          <w:text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134ADA52" w14:textId="77777777" w:rsidR="00775E11" w:rsidRDefault="00775E11" w:rsidP="00775E1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 Mailing Address:  </w:t>
      </w:r>
      <w:sdt>
        <w:sdtPr>
          <w:rPr>
            <w:rFonts w:ascii="Times New Roman" w:hAnsi="Times New Roman"/>
            <w:sz w:val="24"/>
            <w:szCs w:val="24"/>
          </w:rPr>
          <w:id w:val="1977420308"/>
          <w:placeholder>
            <w:docPart w:val="1394C59C91FC40EA91C8C809071F5F76"/>
          </w:placeholder>
          <w:showingPlcHdr/>
          <w:text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39A642BF" w14:textId="77777777" w:rsidR="00775E11" w:rsidRPr="00796A1E" w:rsidRDefault="00775E11" w:rsidP="00775E1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26A91">
        <w:rPr>
          <w:rFonts w:ascii="Times New Roman" w:hAnsi="Times New Roman"/>
          <w:b/>
          <w:sz w:val="24"/>
          <w:szCs w:val="24"/>
        </w:rPr>
        <w:t>Additional Contact</w:t>
      </w:r>
      <w:r>
        <w:rPr>
          <w:rFonts w:ascii="Times New Roman" w:hAnsi="Times New Roman"/>
          <w:b/>
          <w:sz w:val="24"/>
          <w:szCs w:val="24"/>
        </w:rPr>
        <w:t xml:space="preserve">/Faculty Advisor: </w:t>
      </w:r>
      <w:sdt>
        <w:sdtPr>
          <w:rPr>
            <w:rFonts w:ascii="Times New Roman" w:hAnsi="Times New Roman"/>
            <w:sz w:val="24"/>
            <w:szCs w:val="24"/>
          </w:rPr>
          <w:id w:val="1585493939"/>
          <w:placeholder>
            <w:docPart w:val="D761A95C0B514029A291D30087B0F892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 enter text </w:t>
          </w:r>
        </w:sdtContent>
      </w:sdt>
    </w:p>
    <w:p w14:paraId="3A5B73C0" w14:textId="77777777" w:rsidR="00775E11" w:rsidRDefault="00775E11" w:rsidP="00775E1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26A91">
        <w:rPr>
          <w:rFonts w:ascii="Times New Roman" w:hAnsi="Times New Roman"/>
          <w:b/>
          <w:sz w:val="24"/>
          <w:szCs w:val="24"/>
        </w:rPr>
        <w:t>Contact Information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145398901"/>
          <w:placeholder>
            <w:docPart w:val="204AE80589EF4C059292493DD0CB25DA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 enter text </w:t>
          </w:r>
        </w:sdtContent>
      </w:sdt>
    </w:p>
    <w:p w14:paraId="49E6BCA6" w14:textId="77777777" w:rsidR="00DD7CB2" w:rsidRPr="00861BD7" w:rsidRDefault="0025014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/>
      </w:r>
      <w:r w:rsidR="00A73078" w:rsidRPr="00861BD7">
        <w:rPr>
          <w:rFonts w:ascii="Times New Roman" w:hAnsi="Times New Roman"/>
          <w:b/>
          <w:sz w:val="24"/>
          <w:szCs w:val="24"/>
          <w:u w:val="single"/>
        </w:rPr>
        <w:t xml:space="preserve">SECTION B:  </w:t>
      </w:r>
      <w:r w:rsidR="00DD7CB2" w:rsidRPr="00861BD7">
        <w:rPr>
          <w:rFonts w:ascii="Times New Roman" w:hAnsi="Times New Roman"/>
          <w:b/>
          <w:sz w:val="24"/>
          <w:szCs w:val="24"/>
          <w:u w:val="single"/>
        </w:rPr>
        <w:t xml:space="preserve">Either Box 1 or Box 2 must apply in order of the study to be closed with the </w:t>
      </w:r>
      <w:r w:rsidR="008F73F8" w:rsidRPr="00861BD7">
        <w:rPr>
          <w:rFonts w:ascii="Times New Roman" w:hAnsi="Times New Roman"/>
          <w:b/>
          <w:sz w:val="24"/>
          <w:szCs w:val="24"/>
          <w:u w:val="single"/>
        </w:rPr>
        <w:t xml:space="preserve">BU CRC </w:t>
      </w:r>
      <w:r w:rsidR="00DD7CB2" w:rsidRPr="00861BD7">
        <w:rPr>
          <w:rFonts w:ascii="Times New Roman" w:hAnsi="Times New Roman"/>
          <w:b/>
          <w:sz w:val="24"/>
          <w:szCs w:val="24"/>
          <w:u w:val="single"/>
        </w:rPr>
        <w:t>IRB</w:t>
      </w:r>
    </w:p>
    <w:p w14:paraId="33DFFD27" w14:textId="7340F22E" w:rsidR="008F73F8" w:rsidRPr="00861BD7" w:rsidRDefault="008F73F8" w:rsidP="008F73F8">
      <w:pPr>
        <w:rPr>
          <w:rFonts w:ascii="Times New Roman" w:hAnsi="Times New Roman"/>
          <w:b/>
          <w:sz w:val="24"/>
          <w:szCs w:val="24"/>
          <w:u w:val="single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t>Box 1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8531"/>
      </w:tblGrid>
      <w:tr w:rsidR="008F73F8" w:rsidRPr="00A73078" w14:paraId="1F13A9FE" w14:textId="77777777" w:rsidTr="0061047D">
        <w:tc>
          <w:tcPr>
            <w:tcW w:w="824" w:type="dxa"/>
            <w:shd w:val="clear" w:color="auto" w:fill="8DB3E2" w:themeFill="text2" w:themeFillTint="66"/>
          </w:tcPr>
          <w:p w14:paraId="32FF9AA2" w14:textId="77777777" w:rsidR="008F73F8" w:rsidRPr="00A73078" w:rsidRDefault="008F73F8" w:rsidP="00D11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078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</w:p>
        </w:tc>
        <w:tc>
          <w:tcPr>
            <w:tcW w:w="8531" w:type="dxa"/>
            <w:shd w:val="clear" w:color="auto" w:fill="8DB3E2" w:themeFill="text2" w:themeFillTint="66"/>
          </w:tcPr>
          <w:p w14:paraId="12DC0E0C" w14:textId="77777777" w:rsidR="008F73F8" w:rsidRPr="00A73078" w:rsidRDefault="008F73F8" w:rsidP="00D11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F73F8" w:rsidRPr="00A73078" w14:paraId="537673B1" w14:textId="77777777" w:rsidTr="0061047D">
        <w:trPr>
          <w:trHeight w:val="908"/>
        </w:trPr>
        <w:tc>
          <w:tcPr>
            <w:tcW w:w="824" w:type="dxa"/>
          </w:tcPr>
          <w:p w14:paraId="0A7B747D" w14:textId="4205F14F" w:rsidR="008F73F8" w:rsidRPr="008E3A2D" w:rsidRDefault="0007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8457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3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7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31" w:type="dxa"/>
          </w:tcPr>
          <w:p w14:paraId="3D309F53" w14:textId="77777777" w:rsidR="008F73F8" w:rsidRDefault="008F7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Principal Investigator is leaving BU and either:</w:t>
            </w:r>
          </w:p>
          <w:p w14:paraId="0D5D0AAC" w14:textId="4502F390" w:rsidR="008F73F8" w:rsidRPr="00861BD7" w:rsidRDefault="008F73F8" w:rsidP="00861B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1BD7">
              <w:rPr>
                <w:rFonts w:ascii="Times New Roman" w:hAnsi="Times New Roman"/>
                <w:sz w:val="24"/>
                <w:szCs w:val="24"/>
              </w:rPr>
              <w:t>the study is being transferred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861BD7">
              <w:rPr>
                <w:rFonts w:ascii="Times New Roman" w:hAnsi="Times New Roman"/>
                <w:sz w:val="24"/>
                <w:szCs w:val="24"/>
              </w:rPr>
              <w:t xml:space="preserve"> to another institution or </w:t>
            </w:r>
          </w:p>
          <w:p w14:paraId="456F21F4" w14:textId="77777777" w:rsidR="008F73F8" w:rsidRPr="00861BD7" w:rsidRDefault="008F73F8" w:rsidP="00861B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1BD7">
              <w:rPr>
                <w:rFonts w:ascii="Times New Roman" w:hAnsi="Times New Roman"/>
                <w:sz w:val="24"/>
                <w:szCs w:val="24"/>
              </w:rPr>
              <w:t>the study is complete</w:t>
            </w:r>
            <w:r w:rsidR="00B807DC">
              <w:rPr>
                <w:rFonts w:ascii="Times New Roman" w:hAnsi="Times New Roman"/>
                <w:sz w:val="24"/>
                <w:szCs w:val="24"/>
              </w:rPr>
              <w:t xml:space="preserve"> (if complete, please also complete Box 2 below)</w:t>
            </w:r>
          </w:p>
        </w:tc>
      </w:tr>
    </w:tbl>
    <w:p w14:paraId="02413648" w14:textId="77777777" w:rsidR="008F73F8" w:rsidRPr="00953270" w:rsidRDefault="008F73F8" w:rsidP="00861BD7">
      <w:pPr>
        <w:spacing w:line="240" w:lineRule="auto"/>
        <w:rPr>
          <w:rFonts w:ascii="Times New Roman" w:hAnsi="Times New Roman"/>
          <w:szCs w:val="20"/>
        </w:rPr>
      </w:pPr>
      <w:r w:rsidRPr="00953270">
        <w:rPr>
          <w:rFonts w:ascii="Times New Roman" w:hAnsi="Times New Roman"/>
          <w:szCs w:val="20"/>
        </w:rPr>
        <w:t>* If the study is being transferred to another institution, please obtain IRB approval at the new institution and provide a copy of the IRB approval letter with the BU IRB Final Report Form.</w:t>
      </w:r>
    </w:p>
    <w:p w14:paraId="0240901A" w14:textId="5C8519C0" w:rsidR="00D6537D" w:rsidRPr="00861BD7" w:rsidRDefault="00DD7CB2">
      <w:pPr>
        <w:rPr>
          <w:rFonts w:ascii="Times New Roman" w:hAnsi="Times New Roman"/>
          <w:sz w:val="24"/>
          <w:szCs w:val="24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t>B</w:t>
      </w:r>
      <w:r w:rsidR="008F73F8" w:rsidRPr="00861BD7">
        <w:rPr>
          <w:rFonts w:ascii="Times New Roman" w:hAnsi="Times New Roman"/>
          <w:b/>
          <w:sz w:val="24"/>
          <w:szCs w:val="24"/>
          <w:u w:val="single"/>
        </w:rPr>
        <w:t>ox</w:t>
      </w:r>
      <w:r w:rsidRPr="00861BD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73F8" w:rsidRPr="00861BD7">
        <w:rPr>
          <w:rFonts w:ascii="Times New Roman" w:hAnsi="Times New Roman"/>
          <w:b/>
          <w:sz w:val="24"/>
          <w:szCs w:val="24"/>
          <w:u w:val="single"/>
        </w:rPr>
        <w:t>2</w:t>
      </w:r>
      <w:r w:rsidR="008F73F8" w:rsidRPr="001A32A8">
        <w:rPr>
          <w:rFonts w:ascii="Times New Roman" w:hAnsi="Times New Roman"/>
          <w:sz w:val="24"/>
          <w:szCs w:val="24"/>
        </w:rPr>
        <w:br/>
      </w:r>
      <w:r w:rsidR="00A73078" w:rsidRPr="00861BD7">
        <w:rPr>
          <w:rFonts w:ascii="Times New Roman" w:hAnsi="Times New Roman"/>
          <w:sz w:val="24"/>
          <w:szCs w:val="24"/>
        </w:rPr>
        <w:t>Current Protocol Status (All of the boxes below must be checked ‘Yes” in order for the study to be closed.)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715"/>
        <w:gridCol w:w="7811"/>
      </w:tblGrid>
      <w:tr w:rsidR="00A73078" w:rsidRPr="00A73078" w14:paraId="6C94E835" w14:textId="77777777" w:rsidTr="00753D45">
        <w:tc>
          <w:tcPr>
            <w:tcW w:w="824" w:type="dxa"/>
            <w:shd w:val="clear" w:color="auto" w:fill="8DB3E2" w:themeFill="text2" w:themeFillTint="66"/>
          </w:tcPr>
          <w:p w14:paraId="54EA7F44" w14:textId="77777777" w:rsidR="00A73078" w:rsidRPr="00A73078" w:rsidRDefault="00A73078" w:rsidP="008E3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078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</w:p>
        </w:tc>
        <w:tc>
          <w:tcPr>
            <w:tcW w:w="715" w:type="dxa"/>
            <w:shd w:val="clear" w:color="auto" w:fill="8DB3E2" w:themeFill="text2" w:themeFillTint="66"/>
          </w:tcPr>
          <w:p w14:paraId="432127EC" w14:textId="77777777" w:rsidR="00A73078" w:rsidRPr="00A73078" w:rsidRDefault="00A73078" w:rsidP="008E3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07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7811" w:type="dxa"/>
            <w:shd w:val="clear" w:color="auto" w:fill="8DB3E2" w:themeFill="text2" w:themeFillTint="66"/>
          </w:tcPr>
          <w:p w14:paraId="6A0568DD" w14:textId="77777777" w:rsidR="00A73078" w:rsidRPr="00A73078" w:rsidRDefault="00A73078" w:rsidP="00A73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73078" w:rsidRPr="00A73078" w14:paraId="26EB75C8" w14:textId="77777777" w:rsidTr="00753D45">
        <w:sdt>
          <w:sdtPr>
            <w:rPr>
              <w:rFonts w:ascii="Times New Roman" w:hAnsi="Times New Roman"/>
              <w:sz w:val="24"/>
              <w:szCs w:val="24"/>
            </w:rPr>
            <w:id w:val="-127802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279D381C" w14:textId="77777777" w:rsidR="00A73078" w:rsidRPr="008E3A2D" w:rsidRDefault="008E3A2D" w:rsidP="008E3A2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87334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557E5194" w14:textId="77777777" w:rsidR="00B37DAD" w:rsidRPr="008E3A2D" w:rsidRDefault="008E3A2D" w:rsidP="008E3A2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11" w:type="dxa"/>
          </w:tcPr>
          <w:p w14:paraId="6A0C7893" w14:textId="77777777" w:rsidR="00A73078" w:rsidRDefault="00A73078" w:rsidP="00A73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study is permanently closed to enrollment</w:t>
            </w:r>
          </w:p>
          <w:p w14:paraId="7B7A891F" w14:textId="77777777" w:rsidR="008E3A2D" w:rsidRPr="00A73078" w:rsidRDefault="008E3A2D" w:rsidP="00A730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E3A2D" w:rsidRPr="00A73078" w14:paraId="1CF4EEA8" w14:textId="77777777" w:rsidTr="00753D45">
        <w:sdt>
          <w:sdtPr>
            <w:rPr>
              <w:rFonts w:ascii="Times New Roman" w:hAnsi="Times New Roman"/>
              <w:sz w:val="24"/>
              <w:szCs w:val="24"/>
            </w:rPr>
            <w:id w:val="104865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32123586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92056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7F9C3489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11" w:type="dxa"/>
          </w:tcPr>
          <w:p w14:paraId="26986A53" w14:textId="77777777" w:rsidR="008E3A2D" w:rsidRDefault="008E3A2D" w:rsidP="00A73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subjects have completed all study procedures</w:t>
            </w:r>
          </w:p>
          <w:p w14:paraId="4033C40D" w14:textId="77777777" w:rsidR="008E3A2D" w:rsidRPr="00A73078" w:rsidRDefault="008E3A2D" w:rsidP="00A730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E3A2D" w:rsidRPr="00A73078" w14:paraId="4F8B979C" w14:textId="77777777" w:rsidTr="00753D45">
        <w:sdt>
          <w:sdtPr>
            <w:rPr>
              <w:rFonts w:ascii="Times New Roman" w:hAnsi="Times New Roman"/>
              <w:sz w:val="24"/>
              <w:szCs w:val="24"/>
            </w:rPr>
            <w:id w:val="22126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7B7464E4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937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3B4F7212" w14:textId="77777777" w:rsidR="008E3A2D" w:rsidRPr="008E3A2D" w:rsidRDefault="0098213A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11" w:type="dxa"/>
          </w:tcPr>
          <w:p w14:paraId="71D7DE19" w14:textId="77777777" w:rsidR="008E3A2D" w:rsidRDefault="008E3A2D" w:rsidP="00A73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collection is complete</w:t>
            </w:r>
          </w:p>
          <w:p w14:paraId="017062D1" w14:textId="77777777" w:rsidR="008E3A2D" w:rsidRPr="00A73078" w:rsidRDefault="008E3A2D" w:rsidP="00A730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E3A2D" w:rsidRPr="00A73078" w14:paraId="3C2EF0B3" w14:textId="77777777" w:rsidTr="00861BD7">
        <w:trPr>
          <w:trHeight w:val="710"/>
        </w:trPr>
        <w:sdt>
          <w:sdtPr>
            <w:rPr>
              <w:rFonts w:ascii="Times New Roman" w:hAnsi="Times New Roman"/>
              <w:sz w:val="24"/>
              <w:szCs w:val="24"/>
            </w:rPr>
            <w:id w:val="-171203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3944118B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97589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0361C696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11" w:type="dxa"/>
          </w:tcPr>
          <w:p w14:paraId="18C0EC1E" w14:textId="5A040E28" w:rsidR="008E3A2D" w:rsidRPr="00A73078" w:rsidRDefault="00C467C6" w:rsidP="00A730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identifiers</w:t>
            </w:r>
            <w:r w:rsidR="008F73F8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(including codes) have been destroyed </w:t>
            </w:r>
            <w:r w:rsidRPr="00C467C6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8E3A2D">
              <w:rPr>
                <w:rFonts w:ascii="Times New Roman" w:hAnsi="Times New Roman"/>
                <w:sz w:val="24"/>
                <w:szCs w:val="24"/>
              </w:rPr>
              <w:t xml:space="preserve">nalysis </w:t>
            </w:r>
            <w:r w:rsidR="003D6632">
              <w:rPr>
                <w:rFonts w:ascii="Times New Roman" w:hAnsi="Times New Roman"/>
                <w:sz w:val="24"/>
                <w:szCs w:val="24"/>
              </w:rPr>
              <w:t xml:space="preserve">and/or use </w:t>
            </w:r>
            <w:r w:rsidR="008E3A2D">
              <w:rPr>
                <w:rFonts w:ascii="Times New Roman" w:hAnsi="Times New Roman"/>
                <w:sz w:val="24"/>
                <w:szCs w:val="24"/>
              </w:rPr>
              <w:t>of identifiable data is complete</w:t>
            </w:r>
          </w:p>
        </w:tc>
      </w:tr>
    </w:tbl>
    <w:p w14:paraId="63277E3D" w14:textId="77777777" w:rsidR="00765702" w:rsidRPr="00C72EEA" w:rsidRDefault="00AD2704" w:rsidP="00AD2704">
      <w:pPr>
        <w:spacing w:after="0" w:line="240" w:lineRule="auto"/>
        <w:rPr>
          <w:rFonts w:ascii="Times New Roman" w:hAnsi="Times New Roman"/>
          <w:szCs w:val="20"/>
        </w:rPr>
      </w:pPr>
      <w:r w:rsidRPr="00C72EEA">
        <w:rPr>
          <w:rFonts w:ascii="Times New Roman" w:hAnsi="Times New Roman"/>
          <w:szCs w:val="20"/>
        </w:rPr>
        <w:t xml:space="preserve">If any of the boxes above are not checked ‘Yes’, the study must undergo Continuing IRB Review.  The Continuing Review Application can be located at: </w:t>
      </w:r>
      <w:hyperlink r:id="rId8" w:history="1">
        <w:r w:rsidR="000908EF" w:rsidRPr="00C72EEA">
          <w:rPr>
            <w:rStyle w:val="Hyperlink"/>
            <w:rFonts w:ascii="Times New Roman" w:hAnsi="Times New Roman"/>
            <w:szCs w:val="20"/>
          </w:rPr>
          <w:t>http://www.bu.edu/researchsupport/compliance/human-subjects/</w:t>
        </w:r>
      </w:hyperlink>
      <w:r w:rsidR="000908EF" w:rsidRPr="00C72EEA">
        <w:rPr>
          <w:rFonts w:ascii="Times New Roman" w:hAnsi="Times New Roman"/>
          <w:szCs w:val="20"/>
        </w:rPr>
        <w:t>.</w:t>
      </w:r>
    </w:p>
    <w:p w14:paraId="7D22C68B" w14:textId="77777777" w:rsidR="008857A8" w:rsidRDefault="008857A8" w:rsidP="00AD27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0BA82" w14:textId="70F60051" w:rsidR="00D6537D" w:rsidRDefault="00D6537D" w:rsidP="00AE549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t xml:space="preserve">Box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="00E036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D9EA93B" w14:textId="7F6ACA64" w:rsidR="00E036FA" w:rsidRPr="00E036FA" w:rsidRDefault="00E036FA" w:rsidP="00AE54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Confirm the below if there is an executed </w:t>
      </w:r>
      <w:hyperlink r:id="rId9" w:tgtFrame="_blank" w:history="1">
        <w:r w:rsidR="000C4116">
          <w:rPr>
            <w:rStyle w:val="Hyperlink"/>
            <w:rFonts w:ascii="Times New Roman" w:hAnsi="Times New Roman"/>
            <w:bCs/>
            <w:sz w:val="24"/>
            <w:szCs w:val="24"/>
          </w:rPr>
          <w:t>R</w:t>
        </w:r>
        <w:r w:rsidRPr="00E036FA">
          <w:rPr>
            <w:rStyle w:val="Hyperlink"/>
            <w:rFonts w:ascii="Times New Roman" w:hAnsi="Times New Roman"/>
            <w:bCs/>
            <w:sz w:val="24"/>
            <w:szCs w:val="24"/>
          </w:rPr>
          <w:t xml:space="preserve">eliance </w:t>
        </w:r>
        <w:r w:rsidR="000C4116">
          <w:rPr>
            <w:rStyle w:val="Hyperlink"/>
            <w:rFonts w:ascii="Times New Roman" w:hAnsi="Times New Roman"/>
            <w:bCs/>
            <w:sz w:val="24"/>
            <w:szCs w:val="24"/>
          </w:rPr>
          <w:t>A</w:t>
        </w:r>
        <w:r w:rsidRPr="00E036FA">
          <w:rPr>
            <w:rStyle w:val="Hyperlink"/>
            <w:rFonts w:ascii="Times New Roman" w:hAnsi="Times New Roman"/>
            <w:bCs/>
            <w:sz w:val="24"/>
            <w:szCs w:val="24"/>
          </w:rPr>
          <w:t>greement</w:t>
        </w:r>
      </w:hyperlink>
      <w:r>
        <w:rPr>
          <w:rFonts w:ascii="Times New Roman" w:hAnsi="Times New Roman"/>
          <w:bCs/>
          <w:sz w:val="24"/>
          <w:szCs w:val="24"/>
        </w:rPr>
        <w:t xml:space="preserve"> on this study.</w:t>
      </w:r>
      <w:r w:rsidR="0007435B">
        <w:rPr>
          <w:rFonts w:ascii="Times New Roman" w:hAnsi="Times New Roman"/>
          <w:bCs/>
          <w:sz w:val="24"/>
          <w:szCs w:val="24"/>
        </w:rPr>
        <w:t xml:space="preserve"> Complete only if applicable.</w:t>
      </w:r>
    </w:p>
    <w:p w14:paraId="1CF7FC79" w14:textId="77777777" w:rsidR="00D6537D" w:rsidRDefault="00D6537D" w:rsidP="00AE549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8531"/>
      </w:tblGrid>
      <w:tr w:rsidR="00D6537D" w:rsidRPr="00A73078" w14:paraId="602C27F4" w14:textId="77777777" w:rsidTr="002872A8">
        <w:tc>
          <w:tcPr>
            <w:tcW w:w="824" w:type="dxa"/>
            <w:shd w:val="clear" w:color="auto" w:fill="8DB3E2" w:themeFill="text2" w:themeFillTint="66"/>
          </w:tcPr>
          <w:p w14:paraId="5848A879" w14:textId="77777777" w:rsidR="00D6537D" w:rsidRPr="00A73078" w:rsidRDefault="00D6537D" w:rsidP="0028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078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</w:p>
        </w:tc>
        <w:tc>
          <w:tcPr>
            <w:tcW w:w="8531" w:type="dxa"/>
            <w:shd w:val="clear" w:color="auto" w:fill="8DB3E2" w:themeFill="text2" w:themeFillTint="66"/>
          </w:tcPr>
          <w:p w14:paraId="7674213D" w14:textId="77777777" w:rsidR="00D6537D" w:rsidRPr="00A73078" w:rsidRDefault="00D6537D" w:rsidP="00287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6537D" w:rsidRPr="00A73078" w14:paraId="02B4FB3E" w14:textId="77777777" w:rsidTr="002872A8">
        <w:trPr>
          <w:trHeight w:val="908"/>
        </w:trPr>
        <w:tc>
          <w:tcPr>
            <w:tcW w:w="824" w:type="dxa"/>
          </w:tcPr>
          <w:p w14:paraId="1905B327" w14:textId="77777777" w:rsidR="00D6537D" w:rsidRPr="008E3A2D" w:rsidRDefault="0007435B" w:rsidP="0028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0675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5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31" w:type="dxa"/>
          </w:tcPr>
          <w:p w14:paraId="0AB6AE25" w14:textId="4550EF54" w:rsidR="00D6537D" w:rsidRDefault="00D6537D" w:rsidP="00287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Reliance Agreement with another Reviewing Institution has either:</w:t>
            </w:r>
          </w:p>
          <w:p w14:paraId="1D438627" w14:textId="7E7ED31C" w:rsidR="00D6537D" w:rsidRPr="00861BD7" w:rsidRDefault="00D6537D" w:rsidP="002872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closed at </w:t>
            </w:r>
            <w:r w:rsidRPr="00D6537D">
              <w:rPr>
                <w:rFonts w:ascii="Times New Roman" w:hAnsi="Times New Roman"/>
                <w:sz w:val="24"/>
                <w:szCs w:val="24"/>
              </w:rPr>
              <w:t>Boston University</w:t>
            </w:r>
            <w:r w:rsidRPr="00861BD7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</w:p>
          <w:p w14:paraId="427E4F4C" w14:textId="0F128725" w:rsidR="00D6537D" w:rsidRPr="00861BD7" w:rsidRDefault="00D6537D" w:rsidP="002872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1BD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overall </w:t>
            </w:r>
            <w:r w:rsidRPr="00861BD7">
              <w:rPr>
                <w:rFonts w:ascii="Times New Roman" w:hAnsi="Times New Roman"/>
                <w:sz w:val="24"/>
                <w:szCs w:val="24"/>
              </w:rPr>
              <w:t>study is complete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439E" w:rsidRPr="00A73078" w14:paraId="09846093" w14:textId="77777777" w:rsidTr="002872A8">
        <w:trPr>
          <w:trHeight w:val="908"/>
        </w:trPr>
        <w:tc>
          <w:tcPr>
            <w:tcW w:w="824" w:type="dxa"/>
          </w:tcPr>
          <w:p w14:paraId="230F0153" w14:textId="11681DBB" w:rsidR="0018439E" w:rsidRDefault="0007435B" w:rsidP="002872A8">
            <w:pPr>
              <w:spacing w:after="0" w:line="240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240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1" w:type="dxa"/>
          </w:tcPr>
          <w:p w14:paraId="4E9F27A9" w14:textId="3B08EED7" w:rsidR="0018439E" w:rsidRDefault="0018439E" w:rsidP="00287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Participants were enrolled at </w:t>
            </w:r>
            <w:r w:rsidRPr="0018439E">
              <w:rPr>
                <w:rFonts w:ascii="Times New Roman" w:hAnsi="Times New Roman"/>
                <w:sz w:val="24"/>
                <w:szCs w:val="24"/>
              </w:rPr>
              <w:t>Boston University</w:t>
            </w:r>
            <w:r w:rsidR="00D06CD5">
              <w:rPr>
                <w:rFonts w:ascii="Times New Roman" w:hAnsi="Times New Roman"/>
                <w:sz w:val="24"/>
                <w:szCs w:val="24"/>
              </w:rPr>
              <w:t xml:space="preserve"> Charles River Campus</w:t>
            </w:r>
          </w:p>
          <w:p w14:paraId="11B28AD2" w14:textId="7D12CBC2" w:rsidR="0018439E" w:rsidRPr="0007435B" w:rsidRDefault="0018439E" w:rsidP="000743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Complete Section C. Report Participants who were enrolled only at </w:t>
            </w:r>
            <w:r w:rsidRPr="0018439E">
              <w:rPr>
                <w:rFonts w:ascii="Times New Roman" w:hAnsi="Times New Roman"/>
                <w:sz w:val="24"/>
                <w:szCs w:val="24"/>
              </w:rPr>
              <w:t>Boston University</w:t>
            </w:r>
            <w:r w:rsidR="00D06CD5">
              <w:rPr>
                <w:rFonts w:ascii="Times New Roman" w:hAnsi="Times New Roman"/>
                <w:sz w:val="24"/>
                <w:szCs w:val="24"/>
              </w:rPr>
              <w:t xml:space="preserve"> Charles River Campus</w:t>
            </w:r>
          </w:p>
        </w:tc>
      </w:tr>
      <w:tr w:rsidR="0018439E" w:rsidRPr="00A73078" w14:paraId="7F800DA1" w14:textId="77777777" w:rsidTr="0007435B">
        <w:trPr>
          <w:trHeight w:val="692"/>
        </w:trPr>
        <w:tc>
          <w:tcPr>
            <w:tcW w:w="824" w:type="dxa"/>
          </w:tcPr>
          <w:p w14:paraId="163DC0EF" w14:textId="407A022B" w:rsidR="0018439E" w:rsidRDefault="0007435B" w:rsidP="002872A8">
            <w:pPr>
              <w:spacing w:after="0" w:line="240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6328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1" w:type="dxa"/>
          </w:tcPr>
          <w:p w14:paraId="5A1F5801" w14:textId="0DE7097F" w:rsidR="0018439E" w:rsidRDefault="0018439E" w:rsidP="00287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Participants were enrolled at Boston University </w:t>
            </w:r>
          </w:p>
        </w:tc>
      </w:tr>
    </w:tbl>
    <w:p w14:paraId="41DDA97A" w14:textId="77777777" w:rsidR="00D6537D" w:rsidRDefault="00D6537D" w:rsidP="00AE549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8AC73A6" w14:textId="023EE4D6" w:rsidR="00AE5492" w:rsidRPr="000A31BF" w:rsidRDefault="00AE5492" w:rsidP="00AE5492">
      <w:pPr>
        <w:spacing w:after="0" w:line="240" w:lineRule="auto"/>
        <w:rPr>
          <w:rFonts w:ascii="Times New Roman" w:hAnsi="Times New Roman"/>
          <w:b/>
          <w:szCs w:val="20"/>
          <w:u w:val="single"/>
        </w:rPr>
      </w:pPr>
      <w:r w:rsidRPr="000A31BF">
        <w:rPr>
          <w:rFonts w:ascii="Times New Roman" w:hAnsi="Times New Roman"/>
          <w:b/>
          <w:szCs w:val="20"/>
          <w:u w:val="single"/>
        </w:rPr>
        <w:t>*Definitions of identifiable:</w:t>
      </w:r>
    </w:p>
    <w:p w14:paraId="6ADD81F7" w14:textId="77777777" w:rsidR="00AE5492" w:rsidRPr="000A31BF" w:rsidRDefault="00AE5492" w:rsidP="00AE5492">
      <w:pPr>
        <w:spacing w:after="0" w:line="240" w:lineRule="auto"/>
        <w:rPr>
          <w:rFonts w:ascii="Times New Roman" w:hAnsi="Times New Roman"/>
          <w:szCs w:val="20"/>
        </w:rPr>
      </w:pPr>
    </w:p>
    <w:p w14:paraId="4ECFD8B1" w14:textId="77777777" w:rsidR="00AE5492" w:rsidRPr="000A31BF" w:rsidRDefault="00AE5492" w:rsidP="00AE5492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0A31BF">
        <w:rPr>
          <w:rFonts w:ascii="Times New Roman" w:hAnsi="Times New Roman"/>
          <w:b/>
          <w:szCs w:val="20"/>
        </w:rPr>
        <w:t>Identifiable:</w:t>
      </w:r>
      <w:r w:rsidRPr="000A31BF">
        <w:rPr>
          <w:rFonts w:ascii="Times New Roman" w:hAnsi="Times New Roman"/>
          <w:szCs w:val="20"/>
        </w:rPr>
        <w:t xml:space="preserve">  Research materials are identifiable (investigators have access to personally identifying information or codes, links or keys to identifying information)</w:t>
      </w:r>
    </w:p>
    <w:p w14:paraId="16B8D0CD" w14:textId="4CFA3B56" w:rsidR="00AE5492" w:rsidRPr="000A31BF" w:rsidRDefault="00E336EB" w:rsidP="00E336EB">
      <w:pPr>
        <w:tabs>
          <w:tab w:val="left" w:pos="5700"/>
        </w:tabs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</w:p>
    <w:p w14:paraId="4B2EFB6C" w14:textId="77777777" w:rsidR="00AE5492" w:rsidRPr="000A31BF" w:rsidRDefault="00AE5492" w:rsidP="00AE5492">
      <w:pPr>
        <w:rPr>
          <w:rFonts w:ascii="Times New Roman" w:hAnsi="Times New Roman"/>
          <w:szCs w:val="20"/>
        </w:rPr>
      </w:pPr>
      <w:r w:rsidRPr="000A31BF">
        <w:rPr>
          <w:rFonts w:ascii="Times New Roman" w:hAnsi="Times New Roman"/>
          <w:b/>
          <w:szCs w:val="20"/>
        </w:rPr>
        <w:t>Coded:</w:t>
      </w:r>
      <w:r w:rsidRPr="000A31BF">
        <w:rPr>
          <w:rFonts w:ascii="Times New Roman" w:hAnsi="Times New Roman"/>
          <w:szCs w:val="20"/>
        </w:rPr>
        <w:t xml:space="preserve">  The specimens/data are not directly individually identifiable to the investigator but contain a code through which they may be linked back to the specimen/data source by anyone who possesses the key to that code.</w:t>
      </w:r>
    </w:p>
    <w:p w14:paraId="64704BDA" w14:textId="77777777" w:rsidR="00AE5492" w:rsidRPr="000A31BF" w:rsidRDefault="00AE5492" w:rsidP="00AE5492">
      <w:pPr>
        <w:rPr>
          <w:rFonts w:ascii="Times New Roman" w:hAnsi="Times New Roman"/>
          <w:szCs w:val="20"/>
        </w:rPr>
      </w:pPr>
      <w:r w:rsidRPr="000A31BF">
        <w:rPr>
          <w:rFonts w:ascii="Times New Roman" w:hAnsi="Times New Roman"/>
          <w:b/>
          <w:szCs w:val="20"/>
        </w:rPr>
        <w:t xml:space="preserve">Anonymized: </w:t>
      </w:r>
      <w:r w:rsidRPr="000A31BF">
        <w:rPr>
          <w:rFonts w:ascii="Times New Roman" w:hAnsi="Times New Roman"/>
          <w:szCs w:val="20"/>
        </w:rPr>
        <w:t xml:space="preserve">Data/samples are considered to be anonymized when the data/samples cannot be linked to a specific individual either (code or key) was never created or the link was destroyed </w:t>
      </w:r>
    </w:p>
    <w:p w14:paraId="5D9FD72B" w14:textId="77777777" w:rsidR="003D7FE4" w:rsidRDefault="003D7FE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EA1A2AF" w14:textId="00B93E83" w:rsidR="00854F01" w:rsidRPr="00861BD7" w:rsidRDefault="00854F01" w:rsidP="00854F0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SECTION C:  </w:t>
      </w:r>
      <w:r w:rsidR="00250144" w:rsidRPr="00861BD7">
        <w:rPr>
          <w:rFonts w:ascii="Times New Roman" w:hAnsi="Times New Roman"/>
          <w:b/>
          <w:sz w:val="24"/>
          <w:szCs w:val="24"/>
          <w:u w:val="single"/>
        </w:rPr>
        <w:t>Subject Enrollment</w:t>
      </w:r>
      <w:r w:rsidR="001A32A8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65F3BAE6" w14:textId="77777777" w:rsidR="00250144" w:rsidRPr="00182D76" w:rsidRDefault="00250144" w:rsidP="00250144">
      <w:pPr>
        <w:pStyle w:val="NoSpacing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</w:t>
      </w:r>
      <w:r w:rsidRPr="00182D76">
        <w:rPr>
          <w:rFonts w:ascii="Times New Roman" w:hAnsi="Times New Roman"/>
          <w:b/>
          <w:color w:val="000000" w:themeColor="text1"/>
          <w:sz w:val="24"/>
          <w:szCs w:val="24"/>
        </w:rPr>
        <w:t>otal number of subjects approved to enroll for this study</w:t>
      </w:r>
      <w:r w:rsidRPr="00182D76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182D7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378902160"/>
          <w:placeholder>
            <w:docPart w:val="8387B3DC9B3D4F45A992C66879A0DCC8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5255FC0B" w14:textId="77777777" w:rsidR="00250144" w:rsidRDefault="00250144" w:rsidP="002501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7B320D1" w14:textId="77777777" w:rsidR="00250144" w:rsidRPr="00CD7EE8" w:rsidRDefault="00250144" w:rsidP="002501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D7EE8">
        <w:rPr>
          <w:rFonts w:ascii="Times New Roman" w:hAnsi="Times New Roman"/>
          <w:b/>
          <w:sz w:val="24"/>
          <w:szCs w:val="24"/>
          <w:u w:val="single"/>
        </w:rPr>
        <w:t>Box 1 – Enrollment Table</w:t>
      </w:r>
    </w:p>
    <w:p w14:paraId="3DFEBE34" w14:textId="0BC43957" w:rsidR="00250144" w:rsidRDefault="00250144" w:rsidP="00250144">
      <w:pPr>
        <w:pStyle w:val="NoSpacing"/>
        <w:rPr>
          <w:rFonts w:ascii="Times New Roman" w:hAnsi="Times New Roman"/>
          <w:sz w:val="24"/>
          <w:szCs w:val="24"/>
        </w:rPr>
      </w:pPr>
      <w:r w:rsidRPr="00E032D9">
        <w:rPr>
          <w:rFonts w:ascii="Times New Roman" w:hAnsi="Times New Roman"/>
          <w:sz w:val="24"/>
          <w:szCs w:val="24"/>
        </w:rPr>
        <w:t xml:space="preserve">If the study involves </w:t>
      </w:r>
      <w:r>
        <w:rPr>
          <w:rFonts w:ascii="Times New Roman" w:hAnsi="Times New Roman"/>
          <w:sz w:val="24"/>
          <w:szCs w:val="24"/>
        </w:rPr>
        <w:t>more</w:t>
      </w:r>
      <w:r w:rsidRPr="00E032D9">
        <w:rPr>
          <w:rFonts w:ascii="Times New Roman" w:hAnsi="Times New Roman"/>
          <w:sz w:val="24"/>
          <w:szCs w:val="24"/>
        </w:rPr>
        <w:t xml:space="preserve"> than one cohort</w:t>
      </w:r>
      <w:r>
        <w:rPr>
          <w:rFonts w:ascii="Times New Roman" w:hAnsi="Times New Roman"/>
          <w:sz w:val="24"/>
          <w:szCs w:val="24"/>
        </w:rPr>
        <w:t>, copy and complete an enrollment table for each cohort</w:t>
      </w:r>
      <w:r w:rsidR="00D6537D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2755"/>
        <w:gridCol w:w="2991"/>
      </w:tblGrid>
      <w:tr w:rsidR="00250144" w:rsidRPr="00824956" w14:paraId="72CD5264" w14:textId="77777777" w:rsidTr="00C72EEA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C55F8F" w14:textId="77777777" w:rsidR="00250144" w:rsidRPr="009936BF" w:rsidRDefault="00250144" w:rsidP="00D1186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36BF">
              <w:rPr>
                <w:rFonts w:ascii="Times New Roman" w:hAnsi="Times New Roman"/>
                <w:b/>
                <w:sz w:val="24"/>
                <w:szCs w:val="24"/>
              </w:rPr>
              <w:t>Enrollment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 Data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FA1BA" w14:textId="77777777" w:rsidR="00250144" w:rsidRPr="009936BF" w:rsidRDefault="00250144" w:rsidP="00D1186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36BF">
              <w:rPr>
                <w:rFonts w:ascii="Times New Roman" w:hAnsi="Times New Roman"/>
                <w:b/>
                <w:sz w:val="24"/>
                <w:szCs w:val="24"/>
              </w:rPr>
              <w:t>Since Initial Approval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1C3FED" w14:textId="77777777" w:rsidR="00250144" w:rsidRPr="009936BF" w:rsidRDefault="00250144" w:rsidP="00D1186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36BF">
              <w:rPr>
                <w:rFonts w:ascii="Times New Roman" w:hAnsi="Times New Roman"/>
                <w:b/>
                <w:sz w:val="24"/>
                <w:szCs w:val="24"/>
              </w:rPr>
              <w:t xml:space="preserve">Since the last CR Approval </w:t>
            </w:r>
            <w:r w:rsidRPr="00E7018D">
              <w:rPr>
                <w:rFonts w:ascii="Times New Roman" w:hAnsi="Times New Roman"/>
                <w:sz w:val="24"/>
                <w:szCs w:val="24"/>
              </w:rPr>
              <w:t>(if applicable)</w:t>
            </w:r>
          </w:p>
        </w:tc>
      </w:tr>
      <w:tr w:rsidR="00250144" w:rsidRPr="00824956" w14:paraId="7BB15180" w14:textId="77777777" w:rsidTr="00C72EEA">
        <w:trPr>
          <w:trHeight w:val="55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CABA" w14:textId="77777777" w:rsidR="00250144" w:rsidRPr="00824956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males enrolled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19EA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F67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44" w:rsidRPr="00824956" w14:paraId="7DC79A8C" w14:textId="77777777" w:rsidTr="00C72EEA">
        <w:trPr>
          <w:trHeight w:val="55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9F99" w14:textId="77777777" w:rsidR="00250144" w:rsidRPr="00824956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females enrolled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936A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1363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44" w:rsidRPr="00824956" w14:paraId="7A203F32" w14:textId="77777777" w:rsidTr="00C72EEA">
        <w:trPr>
          <w:trHeight w:val="55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E80A" w14:textId="77777777" w:rsidR="00250144" w:rsidRPr="00824956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unknown or other-identified genders enrolled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927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7D6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44" w:rsidRPr="00824956" w14:paraId="483DFAAB" w14:textId="77777777" w:rsidTr="00C72EEA">
        <w:trPr>
          <w:trHeight w:val="55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54EE" w14:textId="77777777" w:rsidR="00250144" w:rsidRPr="009936BF" w:rsidRDefault="00250144" w:rsidP="00D1186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36BF">
              <w:rPr>
                <w:rFonts w:ascii="Times New Roman" w:hAnsi="Times New Roman"/>
                <w:b/>
                <w:sz w:val="24"/>
                <w:szCs w:val="24"/>
              </w:rPr>
              <w:t>Total number of subjects enrolled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FA5D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9BB3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C64765" w14:textId="0900DDDA" w:rsidR="00250144" w:rsidRPr="00C72EEA" w:rsidRDefault="00250144" w:rsidP="00250144">
      <w:pPr>
        <w:spacing w:after="0" w:line="240" w:lineRule="auto"/>
        <w:rPr>
          <w:rFonts w:ascii="Times New Roman" w:hAnsi="Times New Roman"/>
          <w:szCs w:val="20"/>
        </w:rPr>
      </w:pPr>
      <w:r w:rsidRPr="00C72EEA">
        <w:rPr>
          <w:rFonts w:ascii="Times New Roman" w:hAnsi="Times New Roman"/>
          <w:szCs w:val="20"/>
        </w:rPr>
        <w:t xml:space="preserve">*A subject is considered to be enrolled once </w:t>
      </w:r>
      <w:r w:rsidR="00CA78AB" w:rsidRPr="00C72EEA">
        <w:rPr>
          <w:rFonts w:ascii="Times New Roman" w:hAnsi="Times New Roman"/>
          <w:szCs w:val="20"/>
        </w:rPr>
        <w:t>they have</w:t>
      </w:r>
      <w:r w:rsidRPr="00C72EEA">
        <w:rPr>
          <w:rFonts w:ascii="Times New Roman" w:hAnsi="Times New Roman"/>
          <w:szCs w:val="20"/>
        </w:rPr>
        <w:t xml:space="preserve"> given verbal consent/assent or has signed the research consent/assent form.</w:t>
      </w:r>
    </w:p>
    <w:p w14:paraId="775D93B0" w14:textId="566BA6C4" w:rsidR="001A32A8" w:rsidRDefault="001A32A8" w:rsidP="003D7FE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BF7CB09" w14:textId="77777777" w:rsidR="00250144" w:rsidRDefault="00250144" w:rsidP="002501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Box</w:t>
      </w:r>
      <w:r w:rsidRPr="009936BF">
        <w:rPr>
          <w:rFonts w:ascii="Times New Roman" w:hAnsi="Times New Roman"/>
          <w:b/>
          <w:sz w:val="24"/>
          <w:szCs w:val="24"/>
          <w:u w:val="single"/>
        </w:rPr>
        <w:t xml:space="preserve"> 2 – </w:t>
      </w:r>
      <w:r>
        <w:rPr>
          <w:rFonts w:ascii="Times New Roman" w:hAnsi="Times New Roman"/>
          <w:b/>
          <w:sz w:val="24"/>
          <w:szCs w:val="24"/>
          <w:u w:val="single"/>
        </w:rPr>
        <w:t>Enrollment Status</w:t>
      </w:r>
    </w:p>
    <w:p w14:paraId="4C34FB19" w14:textId="77777777" w:rsidR="00250144" w:rsidRPr="009936BF" w:rsidRDefault="00250144" w:rsidP="002501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2493"/>
        <w:gridCol w:w="3087"/>
      </w:tblGrid>
      <w:tr w:rsidR="00250144" w:rsidRPr="00824956" w14:paraId="31DC2FD6" w14:textId="77777777" w:rsidTr="00C72EEA">
        <w:tc>
          <w:tcPr>
            <w:tcW w:w="3870" w:type="dxa"/>
            <w:shd w:val="clear" w:color="auto" w:fill="D9D9D9" w:themeFill="background1" w:themeFillShade="D9"/>
          </w:tcPr>
          <w:p w14:paraId="2791DE54" w14:textId="70E48A91" w:rsidR="00250144" w:rsidRPr="006F1E65" w:rsidRDefault="00250144" w:rsidP="00D1186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F1E65">
              <w:rPr>
                <w:rFonts w:ascii="Times New Roman" w:hAnsi="Times New Roman"/>
                <w:b/>
                <w:sz w:val="24"/>
                <w:szCs w:val="24"/>
              </w:rPr>
              <w:t>Enrollment Status Information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220AF3BD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Since Initial</w:t>
            </w:r>
            <w:r w:rsidRPr="00824956">
              <w:rPr>
                <w:rFonts w:ascii="Times New Roman" w:hAnsi="Times New Roman"/>
                <w:b/>
                <w:sz w:val="24"/>
                <w:szCs w:val="24"/>
              </w:rPr>
              <w:t xml:space="preserve"> Approval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19356E7B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Since the last CR </w:t>
            </w:r>
            <w:r w:rsidRPr="00824956">
              <w:rPr>
                <w:rFonts w:ascii="Times New Roman" w:hAnsi="Times New Roman"/>
                <w:b/>
                <w:sz w:val="24"/>
                <w:szCs w:val="24"/>
              </w:rPr>
              <w:t>Approval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36BF">
              <w:rPr>
                <w:rFonts w:ascii="Times New Roman" w:hAnsi="Times New Roman"/>
                <w:sz w:val="24"/>
                <w:szCs w:val="24"/>
              </w:rPr>
              <w:t>(if applicable)</w:t>
            </w:r>
          </w:p>
        </w:tc>
      </w:tr>
      <w:tr w:rsidR="00250144" w:rsidRPr="00824956" w14:paraId="02E65FC7" w14:textId="77777777" w:rsidTr="00C72EEA">
        <w:trPr>
          <w:trHeight w:val="552"/>
        </w:trPr>
        <w:tc>
          <w:tcPr>
            <w:tcW w:w="3870" w:type="dxa"/>
          </w:tcPr>
          <w:p w14:paraId="672405B3" w14:textId="77777777" w:rsidR="00250144" w:rsidRPr="00824956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24956">
              <w:rPr>
                <w:rFonts w:ascii="Times New Roman" w:hAnsi="Times New Roman"/>
                <w:sz w:val="24"/>
                <w:szCs w:val="24"/>
              </w:rPr>
              <w:t>ubjects who voluntarily withdrew</w:t>
            </w:r>
          </w:p>
        </w:tc>
        <w:tc>
          <w:tcPr>
            <w:tcW w:w="2493" w:type="dxa"/>
          </w:tcPr>
          <w:p w14:paraId="6BFB7F83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2A57BC7A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44" w:rsidRPr="00861BD7" w14:paraId="7137AE9E" w14:textId="77777777" w:rsidTr="00C72EEA">
        <w:trPr>
          <w:trHeight w:val="552"/>
        </w:trPr>
        <w:tc>
          <w:tcPr>
            <w:tcW w:w="3870" w:type="dxa"/>
          </w:tcPr>
          <w:p w14:paraId="5AF50565" w14:textId="77777777" w:rsidR="00250144" w:rsidRPr="00861BD7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1BD7">
              <w:rPr>
                <w:rFonts w:ascii="Times New Roman" w:hAnsi="Times New Roman"/>
                <w:sz w:val="24"/>
                <w:szCs w:val="24"/>
              </w:rPr>
              <w:t>Subjects lost to contact</w:t>
            </w:r>
          </w:p>
        </w:tc>
        <w:tc>
          <w:tcPr>
            <w:tcW w:w="2493" w:type="dxa"/>
          </w:tcPr>
          <w:p w14:paraId="04DCE510" w14:textId="77777777" w:rsidR="00250144" w:rsidRPr="00861BD7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294C5A79" w14:textId="77777777" w:rsidR="00250144" w:rsidRPr="00861BD7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44" w:rsidRPr="00861BD7" w14:paraId="6C65FF94" w14:textId="77777777" w:rsidTr="00C72EEA">
        <w:trPr>
          <w:trHeight w:val="552"/>
        </w:trPr>
        <w:tc>
          <w:tcPr>
            <w:tcW w:w="3870" w:type="dxa"/>
          </w:tcPr>
          <w:p w14:paraId="0032DB5D" w14:textId="77777777" w:rsidR="00250144" w:rsidRPr="00861BD7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1BD7">
              <w:rPr>
                <w:rFonts w:ascii="Times New Roman" w:hAnsi="Times New Roman"/>
                <w:sz w:val="24"/>
                <w:szCs w:val="24"/>
              </w:rPr>
              <w:t>Subjects  withdrawn by the PI</w:t>
            </w:r>
            <w:r w:rsidR="00192398" w:rsidRPr="00861BD7">
              <w:rPr>
                <w:rFonts w:ascii="Times New Roman" w:hAnsi="Times New Roman"/>
                <w:sz w:val="24"/>
                <w:szCs w:val="24"/>
              </w:rPr>
              <w:t xml:space="preserve"> due to eligibility criteria</w:t>
            </w:r>
          </w:p>
        </w:tc>
        <w:tc>
          <w:tcPr>
            <w:tcW w:w="2493" w:type="dxa"/>
          </w:tcPr>
          <w:p w14:paraId="3A162AEB" w14:textId="77777777" w:rsidR="00250144" w:rsidRPr="00861BD7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F7952AF" w14:textId="77777777" w:rsidR="00250144" w:rsidRPr="00861BD7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398" w:rsidRPr="00824956" w14:paraId="2DE61298" w14:textId="77777777" w:rsidTr="00C72EEA">
        <w:trPr>
          <w:trHeight w:val="552"/>
        </w:trPr>
        <w:tc>
          <w:tcPr>
            <w:tcW w:w="3870" w:type="dxa"/>
          </w:tcPr>
          <w:p w14:paraId="200AC249" w14:textId="77777777" w:rsidR="00192398" w:rsidRPr="00861BD7" w:rsidRDefault="00192398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1BD7">
              <w:rPr>
                <w:rFonts w:ascii="Times New Roman" w:hAnsi="Times New Roman"/>
                <w:sz w:val="24"/>
                <w:szCs w:val="24"/>
              </w:rPr>
              <w:t>Subjects withdrawn by the PI for non-eligibility reasons</w:t>
            </w:r>
          </w:p>
        </w:tc>
        <w:tc>
          <w:tcPr>
            <w:tcW w:w="2493" w:type="dxa"/>
          </w:tcPr>
          <w:p w14:paraId="57CC2530" w14:textId="77777777" w:rsidR="00192398" w:rsidRPr="00B33411" w:rsidRDefault="00192398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4DBB84E5" w14:textId="77777777" w:rsidR="00192398" w:rsidRPr="00B33411" w:rsidRDefault="00192398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44" w:rsidRPr="00824956" w14:paraId="086714DA" w14:textId="77777777" w:rsidTr="00C72EEA">
        <w:trPr>
          <w:trHeight w:val="552"/>
        </w:trPr>
        <w:tc>
          <w:tcPr>
            <w:tcW w:w="3870" w:type="dxa"/>
          </w:tcPr>
          <w:p w14:paraId="6E641D0B" w14:textId="77777777" w:rsidR="00250144" w:rsidRPr="00824956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Subjects who completed all study procedures</w:t>
            </w:r>
          </w:p>
        </w:tc>
        <w:tc>
          <w:tcPr>
            <w:tcW w:w="2493" w:type="dxa"/>
          </w:tcPr>
          <w:p w14:paraId="11BB284F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5406152C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44" w:rsidRPr="00824956" w14:paraId="47DAE732" w14:textId="77777777" w:rsidTr="00C72EEA">
        <w:trPr>
          <w:trHeight w:val="552"/>
        </w:trPr>
        <w:tc>
          <w:tcPr>
            <w:tcW w:w="3870" w:type="dxa"/>
          </w:tcPr>
          <w:p w14:paraId="759796D4" w14:textId="77777777" w:rsidR="00250144" w:rsidRPr="00886C1A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93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ubjects currently </w:t>
            </w:r>
            <w:r w:rsidRPr="009936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active </w:t>
            </w:r>
            <w:r w:rsidRPr="00993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 the study</w:t>
            </w:r>
          </w:p>
        </w:tc>
        <w:tc>
          <w:tcPr>
            <w:tcW w:w="5580" w:type="dxa"/>
            <w:gridSpan w:val="2"/>
          </w:tcPr>
          <w:p w14:paraId="53824697" w14:textId="77777777" w:rsidR="00250144" w:rsidRPr="00B33411" w:rsidRDefault="00250144" w:rsidP="00D118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E448EC" w14:textId="77777777" w:rsidR="00250144" w:rsidRPr="00861BD7" w:rsidRDefault="00250144" w:rsidP="00250144">
      <w:pPr>
        <w:pStyle w:val="NoSpacing"/>
        <w:rPr>
          <w:rFonts w:ascii="Times New Roman" w:hAnsi="Times New Roman"/>
          <w:b/>
          <w:sz w:val="22"/>
        </w:rPr>
      </w:pPr>
      <w:r w:rsidRPr="00501185">
        <w:rPr>
          <w:rFonts w:ascii="Times New Roman" w:hAnsi="Times New Roman"/>
          <w:b/>
          <w:sz w:val="22"/>
          <w:highlight w:val="yellow"/>
        </w:rPr>
        <w:t>*</w:t>
      </w:r>
      <w:r w:rsidRPr="00501185">
        <w:rPr>
          <w:rFonts w:ascii="Times New Roman" w:hAnsi="Times New Roman"/>
          <w:sz w:val="22"/>
          <w:highlight w:val="yellow"/>
        </w:rPr>
        <w:t>The total number of subjects in box 1 should equal the total number of subjects in box 2.</w:t>
      </w:r>
      <w:r w:rsidRPr="00861BD7">
        <w:rPr>
          <w:rFonts w:ascii="Times New Roman" w:hAnsi="Times New Roman"/>
          <w:b/>
          <w:sz w:val="22"/>
        </w:rPr>
        <w:tab/>
      </w:r>
    </w:p>
    <w:p w14:paraId="57CE64D1" w14:textId="77777777" w:rsidR="00250144" w:rsidRDefault="00250144" w:rsidP="0025014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FE9306" w14:textId="25BEE4C4" w:rsidR="00250144" w:rsidRPr="00824956" w:rsidRDefault="00250144" w:rsidP="0025014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Provide the reasons for any subjects who voluntarily withdrew since the last approval </w:t>
      </w:r>
      <w:sdt>
        <w:sdtPr>
          <w:rPr>
            <w:rFonts w:ascii="Times New Roman" w:hAnsi="Times New Roman"/>
            <w:sz w:val="24"/>
            <w:szCs w:val="24"/>
          </w:rPr>
          <w:id w:val="1070931463"/>
          <w:placeholder>
            <w:docPart w:val="90B58460904A4F8199F344D8CAC03CC1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785B12A3" w14:textId="77777777" w:rsidR="00250144" w:rsidRDefault="00250144" w:rsidP="00250144">
      <w:pPr>
        <w:pStyle w:val="NoSpacing"/>
        <w:rPr>
          <w:rFonts w:ascii="Times New Roman" w:hAnsi="Times New Roman"/>
          <w:sz w:val="24"/>
          <w:szCs w:val="24"/>
        </w:rPr>
      </w:pPr>
    </w:p>
    <w:p w14:paraId="2C1F5EB1" w14:textId="7F5DE0BA" w:rsidR="00250144" w:rsidRPr="00824956" w:rsidRDefault="00250144" w:rsidP="0025014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Provide the reasons for any subjects who </w:t>
      </w:r>
      <w:r w:rsidR="00501185" w:rsidRPr="00645C69">
        <w:rPr>
          <w:rFonts w:ascii="Times New Roman" w:hAnsi="Times New Roman"/>
          <w:b/>
          <w:sz w:val="24"/>
          <w:szCs w:val="24"/>
        </w:rPr>
        <w:t xml:space="preserve">were withdrawn by the PI </w:t>
      </w:r>
      <w:r w:rsidR="00501185" w:rsidRPr="00C53D41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for reasons other than eligibility criteria</w:t>
      </w:r>
      <w:r w:rsidR="005011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since the last approval </w:t>
      </w:r>
      <w:r w:rsidR="000C7E2D">
        <w:rPr>
          <w:rFonts w:ascii="Times New Roman" w:hAnsi="Times New Roman"/>
          <w:b/>
          <w:sz w:val="24"/>
          <w:szCs w:val="24"/>
        </w:rPr>
        <w:t xml:space="preserve">     </w:t>
      </w:r>
      <w:sdt>
        <w:sdtPr>
          <w:rPr>
            <w:rFonts w:ascii="Times New Roman" w:hAnsi="Times New Roman"/>
            <w:sz w:val="24"/>
            <w:szCs w:val="24"/>
          </w:rPr>
          <w:id w:val="-1125375873"/>
          <w:placeholder>
            <w:docPart w:val="3A2A065E72C7421AA272EABCE680ACFE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7F781DE4" w14:textId="074067A7" w:rsidR="00186665" w:rsidRDefault="00186665" w:rsidP="00A012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5F8A63F" w14:textId="17795EDB" w:rsidR="00186665" w:rsidRPr="00186665" w:rsidRDefault="000C7E2D" w:rsidP="00D25062">
      <w:pPr>
        <w:pStyle w:val="NoSpacing"/>
        <w:tabs>
          <w:tab w:val="right" w:pos="9990"/>
        </w:tabs>
        <w:ind w:left="-360" w:right="9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</w:t>
      </w:r>
      <w:r w:rsidR="00186665" w:rsidRPr="00186665">
        <w:rPr>
          <w:rFonts w:ascii="Times New Roman" w:hAnsi="Times New Roman"/>
          <w:b/>
          <w:bCs/>
          <w:sz w:val="24"/>
          <w:szCs w:val="24"/>
          <w:u w:val="single"/>
        </w:rPr>
        <w:t>BOX 3 – PARTICIPANT ENROLLMENT BY ETHNICITY</w:t>
      </w:r>
      <w:r w:rsidR="00D25062">
        <w:rPr>
          <w:rFonts w:ascii="Times New Roman" w:hAnsi="Times New Roman"/>
          <w:b/>
          <w:bCs/>
          <w:sz w:val="24"/>
          <w:szCs w:val="24"/>
          <w:u w:val="single"/>
        </w:rPr>
        <w:br/>
      </w:r>
    </w:p>
    <w:p w14:paraId="6F0E8923" w14:textId="77777777" w:rsidR="00186665" w:rsidRDefault="00186665" w:rsidP="000C7E2D">
      <w:pPr>
        <w:pStyle w:val="NoSpacing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0"/>
        </w:rPr>
        <w:t>Investigators</w:t>
      </w:r>
      <w:r w:rsidRPr="00C53D41">
        <w:rPr>
          <w:rFonts w:ascii="Times New Roman" w:hAnsi="Times New Roman"/>
          <w:szCs w:val="20"/>
        </w:rPr>
        <w:t xml:space="preserve"> who </w:t>
      </w:r>
      <w:r>
        <w:rPr>
          <w:rFonts w:ascii="Times New Roman" w:hAnsi="Times New Roman"/>
          <w:szCs w:val="20"/>
        </w:rPr>
        <w:t xml:space="preserve">provide </w:t>
      </w:r>
      <w:r w:rsidRPr="00C53D41">
        <w:rPr>
          <w:rFonts w:ascii="Times New Roman" w:hAnsi="Times New Roman"/>
          <w:szCs w:val="20"/>
        </w:rPr>
        <w:t xml:space="preserve">enrollment tables to </w:t>
      </w:r>
      <w:r>
        <w:rPr>
          <w:rFonts w:ascii="Times New Roman" w:hAnsi="Times New Roman"/>
          <w:szCs w:val="20"/>
        </w:rPr>
        <w:t xml:space="preserve">sponsors (e.g. </w:t>
      </w:r>
      <w:r w:rsidRPr="00C53D41">
        <w:rPr>
          <w:rFonts w:ascii="Times New Roman" w:hAnsi="Times New Roman"/>
          <w:szCs w:val="20"/>
        </w:rPr>
        <w:t>NIH</w:t>
      </w:r>
      <w:r>
        <w:rPr>
          <w:rFonts w:ascii="Times New Roman" w:hAnsi="Times New Roman"/>
          <w:szCs w:val="20"/>
        </w:rPr>
        <w:t>)</w:t>
      </w:r>
      <w:r w:rsidRPr="00C53D41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or who maintain data on participant ethnicity in different formats may attach </w:t>
      </w:r>
      <w:r w:rsidRPr="00C53D41">
        <w:rPr>
          <w:rFonts w:ascii="Times New Roman" w:hAnsi="Times New Roman"/>
          <w:szCs w:val="20"/>
        </w:rPr>
        <w:t>cop</w:t>
      </w:r>
      <w:r>
        <w:rPr>
          <w:rFonts w:ascii="Times New Roman" w:hAnsi="Times New Roman"/>
          <w:szCs w:val="20"/>
        </w:rPr>
        <w:t>ies</w:t>
      </w:r>
      <w:r w:rsidRPr="00C53D41">
        <w:rPr>
          <w:rFonts w:ascii="Times New Roman" w:hAnsi="Times New Roman"/>
          <w:szCs w:val="20"/>
        </w:rPr>
        <w:t xml:space="preserve"> of th</w:t>
      </w:r>
      <w:r>
        <w:rPr>
          <w:rFonts w:ascii="Times New Roman" w:hAnsi="Times New Roman"/>
          <w:szCs w:val="20"/>
        </w:rPr>
        <w:t xml:space="preserve">ose tables or information in </w:t>
      </w:r>
      <w:r w:rsidRPr="00C53D41">
        <w:rPr>
          <w:rFonts w:ascii="Times New Roman" w:hAnsi="Times New Roman"/>
          <w:szCs w:val="20"/>
        </w:rPr>
        <w:t>lieu of c</w:t>
      </w:r>
      <w:r>
        <w:rPr>
          <w:rFonts w:ascii="Times New Roman" w:hAnsi="Times New Roman"/>
          <w:szCs w:val="20"/>
        </w:rPr>
        <w:t>ompleting</w:t>
      </w:r>
      <w:r w:rsidRPr="00C53D41">
        <w:rPr>
          <w:rFonts w:ascii="Times New Roman" w:hAnsi="Times New Roman"/>
          <w:szCs w:val="20"/>
        </w:rPr>
        <w:t xml:space="preserve"> the table</w:t>
      </w:r>
      <w:r>
        <w:rPr>
          <w:rFonts w:ascii="Times New Roman" w:hAnsi="Times New Roman"/>
          <w:szCs w:val="20"/>
        </w:rPr>
        <w:t xml:space="preserve"> below. </w:t>
      </w:r>
      <w:r w:rsidRPr="00C53D41">
        <w:rPr>
          <w:rFonts w:ascii="Times New Roman" w:hAnsi="Times New Roman"/>
          <w:szCs w:val="20"/>
        </w:rPr>
        <w:t xml:space="preserve">Please </w:t>
      </w:r>
      <w:r>
        <w:rPr>
          <w:rFonts w:ascii="Times New Roman" w:hAnsi="Times New Roman"/>
          <w:szCs w:val="20"/>
        </w:rPr>
        <w:t>be sure that the participant numbers in Box 3 is consistent with the information in Boxes 1 &amp; 2, above, or explain why the boxes contain different numbers.</w:t>
      </w:r>
    </w:p>
    <w:tbl>
      <w:tblPr>
        <w:tblW w:w="94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755"/>
        <w:gridCol w:w="1494"/>
        <w:gridCol w:w="1402"/>
        <w:gridCol w:w="1364"/>
        <w:gridCol w:w="1897"/>
      </w:tblGrid>
      <w:tr w:rsidR="00186665" w:rsidRPr="00E032D9" w14:paraId="606E8BE9" w14:textId="77777777" w:rsidTr="0061047D">
        <w:tc>
          <w:tcPr>
            <w:tcW w:w="1538" w:type="dxa"/>
            <w:shd w:val="clear" w:color="auto" w:fill="8DB3E2" w:themeFill="text2" w:themeFillTint="66"/>
          </w:tcPr>
          <w:p w14:paraId="1BB00425" w14:textId="77777777" w:rsidR="00186665" w:rsidRPr="00E032D9" w:rsidRDefault="00186665" w:rsidP="00B9491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American Indian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4A9BBFCE" w14:textId="77777777" w:rsidR="00186665" w:rsidRDefault="00186665" w:rsidP="00B9491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Asian/</w:t>
            </w:r>
          </w:p>
          <w:p w14:paraId="541A1CCC" w14:textId="77777777" w:rsidR="00186665" w:rsidRPr="00E032D9" w:rsidRDefault="00186665" w:rsidP="00B9491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Pacific Islander</w:t>
            </w:r>
          </w:p>
        </w:tc>
        <w:tc>
          <w:tcPr>
            <w:tcW w:w="1494" w:type="dxa"/>
            <w:shd w:val="clear" w:color="auto" w:fill="8DB3E2" w:themeFill="text2" w:themeFillTint="66"/>
          </w:tcPr>
          <w:p w14:paraId="08CFAB95" w14:textId="77777777" w:rsidR="00186665" w:rsidRPr="00E032D9" w:rsidRDefault="00186665" w:rsidP="00B9491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Black</w:t>
            </w:r>
          </w:p>
        </w:tc>
        <w:tc>
          <w:tcPr>
            <w:tcW w:w="1402" w:type="dxa"/>
            <w:shd w:val="clear" w:color="auto" w:fill="8DB3E2" w:themeFill="text2" w:themeFillTint="66"/>
          </w:tcPr>
          <w:p w14:paraId="21F63511" w14:textId="77777777" w:rsidR="00186665" w:rsidRPr="00E032D9" w:rsidRDefault="00186665" w:rsidP="00B9491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Caucasian</w:t>
            </w:r>
          </w:p>
        </w:tc>
        <w:tc>
          <w:tcPr>
            <w:tcW w:w="1364" w:type="dxa"/>
            <w:shd w:val="clear" w:color="auto" w:fill="8DB3E2" w:themeFill="text2" w:themeFillTint="66"/>
          </w:tcPr>
          <w:p w14:paraId="7D5EA104" w14:textId="77777777" w:rsidR="00186665" w:rsidRPr="00E032D9" w:rsidRDefault="00186665" w:rsidP="00B9491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Hispanic</w:t>
            </w:r>
          </w:p>
        </w:tc>
        <w:tc>
          <w:tcPr>
            <w:tcW w:w="1897" w:type="dxa"/>
            <w:shd w:val="clear" w:color="auto" w:fill="8DB3E2" w:themeFill="text2" w:themeFillTint="66"/>
          </w:tcPr>
          <w:p w14:paraId="32542079" w14:textId="77777777" w:rsidR="00186665" w:rsidRDefault="00186665" w:rsidP="00B9491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Unknown/Other</w:t>
            </w:r>
          </w:p>
        </w:tc>
      </w:tr>
      <w:tr w:rsidR="00186665" w:rsidRPr="00B33411" w14:paraId="180C9296" w14:textId="77777777" w:rsidTr="0061047D">
        <w:tc>
          <w:tcPr>
            <w:tcW w:w="1538" w:type="dxa"/>
          </w:tcPr>
          <w:p w14:paraId="0BFA4E34" w14:textId="77777777" w:rsidR="00186665" w:rsidRDefault="00186665" w:rsidP="00B949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C96CB3A" w14:textId="77777777" w:rsidR="00186665" w:rsidRPr="00B33411" w:rsidRDefault="00186665" w:rsidP="00B949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FFF3B99" w14:textId="77777777" w:rsidR="00186665" w:rsidRPr="00B33411" w:rsidRDefault="00186665" w:rsidP="00B949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5D9E3A04" w14:textId="77777777" w:rsidR="00186665" w:rsidRPr="00B33411" w:rsidRDefault="00186665" w:rsidP="00B949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A2498B4" w14:textId="77777777" w:rsidR="00186665" w:rsidRPr="00B33411" w:rsidRDefault="00186665" w:rsidP="00B949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902DE6D" w14:textId="77777777" w:rsidR="00186665" w:rsidRPr="00B33411" w:rsidRDefault="00186665" w:rsidP="00B949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4E1BB571" w14:textId="77777777" w:rsidR="00186665" w:rsidRPr="00B33411" w:rsidRDefault="00186665" w:rsidP="00B949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603280" w14:textId="77777777" w:rsidR="00186665" w:rsidRDefault="00186665" w:rsidP="0018666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695429" w14:textId="77777777" w:rsidR="00086364" w:rsidRDefault="00086364" w:rsidP="00A012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0586F5E" w14:textId="11A5BDA6" w:rsidR="00A012F5" w:rsidRPr="00861BD7" w:rsidRDefault="00A012F5" w:rsidP="00A012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t>SECTION D:  STUDY PROGRESS</w:t>
      </w:r>
      <w:r w:rsidR="001A32A8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2BB53580" w14:textId="77777777" w:rsidR="00A012F5" w:rsidRPr="00A012F5" w:rsidRDefault="00A012F5" w:rsidP="00A012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12F5">
        <w:rPr>
          <w:rFonts w:ascii="Times New Roman" w:hAnsi="Times New Roman"/>
          <w:b/>
          <w:sz w:val="24"/>
          <w:szCs w:val="24"/>
        </w:rPr>
        <w:t>Provide a summary of the study progress to date.  Be sure to include any information about publications, presentations, etc.  Indicate</w:t>
      </w:r>
      <w:r w:rsidRPr="009266E1">
        <w:rPr>
          <w:rFonts w:ascii="Times New Roman" w:hAnsi="Times New Roman"/>
          <w:b/>
          <w:sz w:val="24"/>
          <w:szCs w:val="24"/>
        </w:rPr>
        <w:t xml:space="preserve"> why the study is being closed</w:t>
      </w:r>
      <w:r w:rsidRPr="00A012F5">
        <w:rPr>
          <w:rFonts w:ascii="Times New Roman" w:hAnsi="Times New Roman"/>
          <w:b/>
          <w:sz w:val="24"/>
          <w:szCs w:val="24"/>
        </w:rPr>
        <w:t>.</w:t>
      </w:r>
    </w:p>
    <w:p w14:paraId="61D24CDC" w14:textId="77777777" w:rsidR="00A012F5" w:rsidRPr="00A012F5" w:rsidRDefault="0007435B" w:rsidP="00A012F5">
      <w:pPr>
        <w:spacing w:after="0" w:line="24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77988503"/>
          <w:placeholder>
            <w:docPart w:val="8490CCB46E294B0C90C01500840DB725"/>
          </w:placeholder>
          <w:showingPlcHdr/>
          <w:text/>
        </w:sdtPr>
        <w:sdtEndPr/>
        <w:sdtContent>
          <w:r w:rsidR="00775E11"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15CE0727" w14:textId="77777777" w:rsidR="00A012F5" w:rsidRDefault="00A012F5">
      <w:pPr>
        <w:rPr>
          <w:rFonts w:ascii="Times New Roman" w:hAnsi="Times New Roman"/>
          <w:b/>
          <w:sz w:val="24"/>
          <w:szCs w:val="24"/>
        </w:rPr>
      </w:pPr>
    </w:p>
    <w:p w14:paraId="1BF52901" w14:textId="41FEFA1F" w:rsidR="003E5AAC" w:rsidRPr="00861BD7" w:rsidRDefault="003E5AAC" w:rsidP="003E5A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t>SECTION E:  OTHER STUDY INFORMATION</w:t>
      </w:r>
    </w:p>
    <w:p w14:paraId="2732C9EE" w14:textId="77777777" w:rsidR="003E5AAC" w:rsidRPr="003E5AAC" w:rsidRDefault="003E5AAC" w:rsidP="003E5A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708"/>
        <w:gridCol w:w="7826"/>
      </w:tblGrid>
      <w:tr w:rsidR="003E5AAC" w:rsidRPr="003E5AAC" w14:paraId="4EE71FD6" w14:textId="77777777" w:rsidTr="00C72EEA">
        <w:tc>
          <w:tcPr>
            <w:tcW w:w="821" w:type="dxa"/>
            <w:shd w:val="clear" w:color="auto" w:fill="8DB3E2" w:themeFill="text2" w:themeFillTint="66"/>
          </w:tcPr>
          <w:p w14:paraId="62797CA3" w14:textId="77777777" w:rsidR="003E5AAC" w:rsidRPr="003E5AAC" w:rsidRDefault="003E5AAC" w:rsidP="003E5A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AAC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69AF5680" w14:textId="77777777" w:rsidR="003E5AAC" w:rsidRPr="003E5AAC" w:rsidRDefault="003E5AAC" w:rsidP="003E5A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AAC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7826" w:type="dxa"/>
            <w:shd w:val="clear" w:color="auto" w:fill="8DB3E2" w:themeFill="text2" w:themeFillTint="66"/>
          </w:tcPr>
          <w:p w14:paraId="06964BD0" w14:textId="77777777" w:rsidR="003E5AAC" w:rsidRPr="003E5AAC" w:rsidRDefault="003E5AAC" w:rsidP="003E5A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E3A2D" w:rsidRPr="003E5AAC" w14:paraId="5D6E0BB7" w14:textId="77777777" w:rsidTr="00C72EEA">
        <w:sdt>
          <w:sdtPr>
            <w:rPr>
              <w:rFonts w:ascii="Times New Roman" w:hAnsi="Times New Roman"/>
              <w:sz w:val="24"/>
              <w:szCs w:val="24"/>
            </w:rPr>
            <w:id w:val="-139912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14:paraId="13BD3434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50020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C88721A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26" w:type="dxa"/>
          </w:tcPr>
          <w:p w14:paraId="798E26A9" w14:textId="77777777" w:rsidR="008E3A2D" w:rsidRPr="003E5AAC" w:rsidRDefault="008E3A2D" w:rsidP="003E5A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AAC">
              <w:rPr>
                <w:rFonts w:ascii="Times New Roman" w:hAnsi="Times New Roman"/>
                <w:sz w:val="24"/>
                <w:szCs w:val="24"/>
              </w:rPr>
              <w:t xml:space="preserve">Since the last IRB review, have there been any subject complaints?  </w:t>
            </w:r>
            <w:r w:rsidRPr="00243FD3">
              <w:rPr>
                <w:rFonts w:ascii="Times New Roman" w:hAnsi="Times New Roman"/>
                <w:b/>
                <w:sz w:val="24"/>
                <w:szCs w:val="24"/>
              </w:rPr>
              <w:t>If yes, attached a summary of the complaints.</w:t>
            </w:r>
          </w:p>
        </w:tc>
      </w:tr>
      <w:tr w:rsidR="008E3A2D" w:rsidRPr="003E5AAC" w14:paraId="0238F411" w14:textId="77777777" w:rsidTr="00C72EEA">
        <w:sdt>
          <w:sdtPr>
            <w:rPr>
              <w:rFonts w:ascii="Times New Roman" w:hAnsi="Times New Roman"/>
              <w:sz w:val="24"/>
              <w:szCs w:val="24"/>
            </w:rPr>
            <w:id w:val="-49340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14:paraId="61C46217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9501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5F3FACD" w14:textId="54929251" w:rsidR="008E3A2D" w:rsidRPr="008E3A2D" w:rsidRDefault="0018439E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26" w:type="dxa"/>
          </w:tcPr>
          <w:p w14:paraId="1AD18FD3" w14:textId="1778D22A" w:rsidR="002A6542" w:rsidRDefault="008E3A2D" w:rsidP="003E5A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AAC">
              <w:rPr>
                <w:rFonts w:ascii="Times New Roman" w:hAnsi="Times New Roman"/>
                <w:sz w:val="24"/>
                <w:szCs w:val="24"/>
              </w:rPr>
              <w:t xml:space="preserve">Since the last IRB review, have there been any adverse events or unanticipated problems involving risks to subjects or others? </w:t>
            </w:r>
            <w:r w:rsidRPr="00243FD3">
              <w:rPr>
                <w:rFonts w:ascii="Times New Roman" w:hAnsi="Times New Roman"/>
                <w:b/>
                <w:sz w:val="24"/>
                <w:szCs w:val="24"/>
              </w:rPr>
              <w:t xml:space="preserve"> If yes, provide a brief summary of the events/problems.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76183683"/>
                <w:placeholder>
                  <w:docPart w:val="C24D9746048D43819E82CC90E088CF32"/>
                </w:placeholder>
                <w:showingPlcHdr/>
                <w:text/>
              </w:sdtPr>
              <w:sdtEndPr/>
              <w:sdtContent>
                <w:r w:rsidR="002A6542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  <w:p w14:paraId="7C71AF5A" w14:textId="77777777" w:rsidR="002A6542" w:rsidRDefault="002A6542" w:rsidP="003E5A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95A46" w14:textId="0B16957E" w:rsidR="008E3A2D" w:rsidRPr="003E5AAC" w:rsidRDefault="008E3A2D" w:rsidP="003E5A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3FD3">
              <w:rPr>
                <w:rFonts w:ascii="Times New Roman" w:hAnsi="Times New Roman"/>
                <w:b/>
                <w:sz w:val="24"/>
                <w:szCs w:val="24"/>
              </w:rPr>
              <w:t xml:space="preserve">If these events or problems have not already been submitted to the IRB, submit an Unanticipated Report Form located at: </w:t>
            </w:r>
            <w:hyperlink r:id="rId10" w:history="1">
              <w:r w:rsidR="000908E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http://www.bu.edu/researchsupport/compliance/human-subjects/</w:t>
              </w:r>
            </w:hyperlink>
            <w:r w:rsidR="00090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3A2D" w:rsidRPr="003E5AAC" w14:paraId="566405E6" w14:textId="77777777" w:rsidTr="00C72EEA">
        <w:sdt>
          <w:sdtPr>
            <w:rPr>
              <w:rFonts w:ascii="Times New Roman" w:hAnsi="Times New Roman"/>
              <w:sz w:val="24"/>
              <w:szCs w:val="24"/>
            </w:rPr>
            <w:id w:val="-45178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14:paraId="5DF7F256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64725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C18B5FF" w14:textId="77777777" w:rsidR="008E3A2D" w:rsidRPr="008E3A2D" w:rsidRDefault="008E3A2D" w:rsidP="007C5D3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E3A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26" w:type="dxa"/>
          </w:tcPr>
          <w:p w14:paraId="2B0ABF92" w14:textId="77777777" w:rsidR="008E3A2D" w:rsidRPr="003E5AAC" w:rsidRDefault="008E3A2D" w:rsidP="003E5A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AAC">
              <w:rPr>
                <w:rFonts w:ascii="Times New Roman" w:hAnsi="Times New Roman"/>
                <w:sz w:val="24"/>
                <w:szCs w:val="24"/>
              </w:rPr>
              <w:t xml:space="preserve">Since the last IRB review, has there been any new information or interim findings regarding this research, especially information about risks associated with the research?  </w:t>
            </w:r>
            <w:r w:rsidRPr="00243FD3">
              <w:rPr>
                <w:rFonts w:ascii="Times New Roman" w:hAnsi="Times New Roman"/>
                <w:b/>
                <w:sz w:val="24"/>
                <w:szCs w:val="24"/>
              </w:rPr>
              <w:t>If yes, attach a summary of this information.</w:t>
            </w:r>
          </w:p>
        </w:tc>
      </w:tr>
    </w:tbl>
    <w:p w14:paraId="56433BCB" w14:textId="77777777" w:rsidR="00775E11" w:rsidRDefault="00775E11" w:rsidP="009266E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5318528" w14:textId="77777777" w:rsidR="003D7FE4" w:rsidRDefault="003D7FE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6C59C285" w14:textId="4E78390D" w:rsidR="009266E1" w:rsidRPr="00861BD7" w:rsidRDefault="003E5AAC" w:rsidP="009266E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61BD7">
        <w:rPr>
          <w:rFonts w:ascii="Times New Roman" w:hAnsi="Times New Roman"/>
          <w:b/>
          <w:sz w:val="24"/>
          <w:szCs w:val="24"/>
          <w:u w:val="single"/>
        </w:rPr>
        <w:lastRenderedPageBreak/>
        <w:t>SECTION G</w:t>
      </w:r>
      <w:r w:rsidR="009266E1" w:rsidRPr="00861BD7">
        <w:rPr>
          <w:rFonts w:ascii="Times New Roman" w:hAnsi="Times New Roman"/>
          <w:b/>
          <w:sz w:val="24"/>
          <w:szCs w:val="24"/>
          <w:u w:val="single"/>
        </w:rPr>
        <w:t>: PRINCIPAL INVESTIGATOR CERTIFICATION</w:t>
      </w:r>
    </w:p>
    <w:p w14:paraId="4A88581C" w14:textId="77777777" w:rsidR="009266E1" w:rsidRPr="009266E1" w:rsidRDefault="009266E1" w:rsidP="009266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4B275" w14:textId="77777777" w:rsidR="00775E11" w:rsidRPr="00861BD7" w:rsidRDefault="00775E11" w:rsidP="00861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2D9">
        <w:rPr>
          <w:rFonts w:ascii="Times New Roman" w:hAnsi="Times New Roman"/>
          <w:sz w:val="24"/>
          <w:szCs w:val="24"/>
        </w:rPr>
        <w:t xml:space="preserve">By signing below, </w:t>
      </w:r>
      <w:r>
        <w:rPr>
          <w:rFonts w:ascii="Times New Roman" w:hAnsi="Times New Roman"/>
          <w:sz w:val="24"/>
          <w:szCs w:val="24"/>
        </w:rPr>
        <w:t xml:space="preserve">you certify </w:t>
      </w:r>
      <w:r w:rsidRPr="00E032D9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the information contained in this Application is true, complete, and accurate and that </w:t>
      </w:r>
      <w:r w:rsidRPr="009266E1">
        <w:rPr>
          <w:rFonts w:ascii="Times New Roman" w:hAnsi="Times New Roman"/>
          <w:sz w:val="24"/>
          <w:szCs w:val="24"/>
        </w:rPr>
        <w:t xml:space="preserve">I will </w:t>
      </w:r>
      <w:r>
        <w:rPr>
          <w:rFonts w:ascii="Times New Roman" w:hAnsi="Times New Roman"/>
          <w:sz w:val="24"/>
          <w:szCs w:val="24"/>
        </w:rPr>
        <w:t>maintain study documents for 7 years following the date of this report</w:t>
      </w:r>
      <w:r w:rsidRPr="00861BD7">
        <w:rPr>
          <w:rFonts w:ascii="Times New Roman" w:hAnsi="Times New Roman"/>
          <w:sz w:val="24"/>
          <w:szCs w:val="24"/>
        </w:rPr>
        <w:t>.</w:t>
      </w:r>
    </w:p>
    <w:p w14:paraId="68EEE8C0" w14:textId="77777777" w:rsidR="00775E11" w:rsidRDefault="00775E11" w:rsidP="00775E11">
      <w:pPr>
        <w:pStyle w:val="NoSpacing"/>
        <w:rPr>
          <w:rFonts w:ascii="Times New Roman" w:hAnsi="Times New Roman"/>
          <w:sz w:val="24"/>
          <w:szCs w:val="24"/>
        </w:rPr>
      </w:pPr>
    </w:p>
    <w:p w14:paraId="3063FB12" w14:textId="77777777" w:rsidR="00775E11" w:rsidRPr="00E032D9" w:rsidRDefault="00775E11" w:rsidP="00775E1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544325916"/>
          <w:showingPlcHdr/>
          <w:picture/>
        </w:sdtPr>
        <w:sdtEndPr/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38C3DD46" wp14:editId="4D0CA8F6">
                <wp:extent cx="1270000" cy="285750"/>
                <wp:effectExtent l="0" t="0" r="635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/>
            <w:sz w:val="24"/>
            <w:szCs w:val="24"/>
          </w:rPr>
          <w:id w:val="-1208797022"/>
          <w:placeholder>
            <w:docPart w:val="0B836808DEA349DEB7A07ED74CDB031E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06A3BBE8" w14:textId="77777777" w:rsidR="00775E11" w:rsidRDefault="00775E11" w:rsidP="00775E11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14:paraId="526C6901" w14:textId="77777777" w:rsidR="00775E11" w:rsidRPr="00CB6774" w:rsidRDefault="00775E11" w:rsidP="00775E11">
      <w:pPr>
        <w:pStyle w:val="NoSpacing"/>
        <w:jc w:val="both"/>
        <w:rPr>
          <w:rFonts w:ascii="Times New Roman" w:hAnsi="Times New Roman"/>
          <w:color w:val="C00000"/>
          <w:sz w:val="24"/>
          <w:szCs w:val="24"/>
        </w:rPr>
      </w:pPr>
      <w:r w:rsidRPr="00CB6774">
        <w:rPr>
          <w:rFonts w:ascii="Times New Roman" w:hAnsi="Times New Roman"/>
          <w:color w:val="C00000"/>
          <w:sz w:val="24"/>
          <w:szCs w:val="24"/>
        </w:rPr>
        <w:t xml:space="preserve">If PI is a student, signature of the faculty advisor is required below. By signing, the faculty advisor is indicating agreement with the above statements. </w:t>
      </w:r>
    </w:p>
    <w:p w14:paraId="24052E45" w14:textId="77777777" w:rsidR="00775E11" w:rsidRPr="00E032D9" w:rsidRDefault="00775E11" w:rsidP="00775E11">
      <w:pPr>
        <w:pStyle w:val="NoSpacing"/>
        <w:rPr>
          <w:rFonts w:ascii="Times New Roman" w:hAnsi="Times New Roman"/>
          <w:sz w:val="24"/>
          <w:szCs w:val="24"/>
        </w:rPr>
      </w:pPr>
    </w:p>
    <w:p w14:paraId="75CCDDE9" w14:textId="77777777" w:rsidR="00775E11" w:rsidRDefault="00775E11" w:rsidP="00775E1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</w:t>
      </w:r>
      <w:r w:rsidRPr="00E032D9">
        <w:rPr>
          <w:rFonts w:ascii="Times New Roman" w:hAnsi="Times New Roman"/>
          <w:sz w:val="24"/>
          <w:szCs w:val="24"/>
        </w:rPr>
        <w:t>dvisor Printed</w:t>
      </w:r>
      <w:r>
        <w:rPr>
          <w:rFonts w:ascii="Times New Roman" w:hAnsi="Times New Roman"/>
          <w:sz w:val="24"/>
          <w:szCs w:val="24"/>
        </w:rPr>
        <w:t xml:space="preserve"> N</w:t>
      </w:r>
      <w:r w:rsidRPr="00E032D9"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474955389"/>
          <w:placeholder>
            <w:docPart w:val="48C8E5BDD8654ED5A8D3D1C03A178E48"/>
          </w:placeholder>
          <w:showingPlcHdr/>
          <w:text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 </w:t>
          </w:r>
        </w:sdtContent>
      </w:sdt>
    </w:p>
    <w:p w14:paraId="4F6A3379" w14:textId="77777777" w:rsidR="00775E11" w:rsidRPr="00E032D9" w:rsidRDefault="00775E11" w:rsidP="00775E11">
      <w:pPr>
        <w:pStyle w:val="NoSpacing"/>
        <w:rPr>
          <w:rFonts w:ascii="Times New Roman" w:hAnsi="Times New Roman"/>
          <w:sz w:val="24"/>
          <w:szCs w:val="24"/>
        </w:rPr>
      </w:pPr>
    </w:p>
    <w:p w14:paraId="38457E4D" w14:textId="77777777" w:rsidR="00775E11" w:rsidRDefault="00775E11" w:rsidP="00775E1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Advisor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688673799"/>
          <w:showingPlcHdr/>
          <w:picture/>
        </w:sdtPr>
        <w:sdtEndPr/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9BAB9BC" wp14:editId="0B744F5F">
                <wp:extent cx="1270000" cy="260350"/>
                <wp:effectExtent l="0" t="0" r="635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032D9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605877615"/>
          <w:placeholder>
            <w:docPart w:val="1792CB5C26D740F7ACB89B519087B882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5D0B258A" w14:textId="77777777" w:rsidR="00775E11" w:rsidRDefault="00775E11" w:rsidP="00775E11">
      <w:pPr>
        <w:pStyle w:val="NoSpacing"/>
        <w:rPr>
          <w:rFonts w:ascii="Times New Roman" w:hAnsi="Times New Roman"/>
          <w:sz w:val="24"/>
          <w:szCs w:val="24"/>
        </w:rPr>
      </w:pPr>
    </w:p>
    <w:p w14:paraId="26F9C860" w14:textId="27C3BB95" w:rsidR="009266E1" w:rsidRPr="00861BD7" w:rsidRDefault="00775E11" w:rsidP="009266E1">
      <w:pPr>
        <w:spacing w:after="0" w:line="240" w:lineRule="auto"/>
        <w:rPr>
          <w:rFonts w:ascii="Times New Roman" w:hAnsi="Times New Roman"/>
          <w:b/>
          <w:color w:val="FF0000"/>
          <w:sz w:val="22"/>
        </w:rPr>
      </w:pPr>
      <w:r w:rsidRPr="00775E11">
        <w:rPr>
          <w:rFonts w:ascii="Times New Roman" w:hAnsi="Times New Roman"/>
          <w:sz w:val="22"/>
        </w:rPr>
        <w:t xml:space="preserve">NOTE: Electronic signatures are acceptable, as are emails confirming the above certification information. </w:t>
      </w:r>
      <w:r w:rsidR="009266E1" w:rsidRPr="00861BD7">
        <w:rPr>
          <w:rFonts w:ascii="Times New Roman" w:hAnsi="Times New Roman"/>
          <w:sz w:val="22"/>
        </w:rPr>
        <w:t xml:space="preserve">This form can be completed, signed, scanned and submitted to the IRB at </w:t>
      </w:r>
      <w:hyperlink r:id="rId12" w:history="1">
        <w:r w:rsidR="009266E1" w:rsidRPr="00861BD7">
          <w:rPr>
            <w:rFonts w:ascii="Times New Roman" w:hAnsi="Times New Roman"/>
            <w:color w:val="0000FF"/>
            <w:sz w:val="22"/>
          </w:rPr>
          <w:t>irb@bu.edu</w:t>
        </w:r>
      </w:hyperlink>
      <w:r w:rsidR="00E336EB">
        <w:rPr>
          <w:rFonts w:ascii="Times New Roman" w:hAnsi="Times New Roman"/>
          <w:sz w:val="22"/>
        </w:rPr>
        <w:t>.</w:t>
      </w:r>
    </w:p>
    <w:p w14:paraId="5788DE45" w14:textId="77777777" w:rsidR="009266E1" w:rsidRPr="006D12BA" w:rsidRDefault="009266E1">
      <w:pPr>
        <w:rPr>
          <w:rFonts w:ascii="Times New Roman" w:hAnsi="Times New Roman"/>
          <w:b/>
          <w:sz w:val="24"/>
          <w:szCs w:val="24"/>
        </w:rPr>
      </w:pPr>
    </w:p>
    <w:sectPr w:rsidR="009266E1" w:rsidRPr="006D12BA" w:rsidSect="00E9112E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BCDA" w14:textId="77777777" w:rsidR="007F5A24" w:rsidRDefault="007F5A24" w:rsidP="009A48A7">
      <w:pPr>
        <w:spacing w:after="0" w:line="240" w:lineRule="auto"/>
      </w:pPr>
      <w:r>
        <w:separator/>
      </w:r>
    </w:p>
  </w:endnote>
  <w:endnote w:type="continuationSeparator" w:id="0">
    <w:p w14:paraId="01CEF6C8" w14:textId="77777777" w:rsidR="007F5A24" w:rsidRDefault="007F5A24" w:rsidP="009A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56672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6637DB33" w14:textId="0BD18A02" w:rsidR="009A48A7" w:rsidRPr="009A48A7" w:rsidRDefault="009A48A7">
        <w:pPr>
          <w:pStyle w:val="Footer"/>
          <w:jc w:val="right"/>
          <w:rPr>
            <w:rFonts w:ascii="Times New Roman" w:hAnsi="Times New Roman"/>
            <w:sz w:val="22"/>
          </w:rPr>
        </w:pPr>
        <w:r w:rsidRPr="009A48A7">
          <w:rPr>
            <w:rFonts w:ascii="Times New Roman" w:hAnsi="Times New Roman"/>
            <w:sz w:val="22"/>
          </w:rPr>
          <w:t xml:space="preserve">Page | </w:t>
        </w:r>
        <w:r w:rsidRPr="009A48A7">
          <w:rPr>
            <w:rFonts w:ascii="Times New Roman" w:hAnsi="Times New Roman"/>
            <w:sz w:val="22"/>
          </w:rPr>
          <w:fldChar w:fldCharType="begin"/>
        </w:r>
        <w:r w:rsidRPr="009A48A7">
          <w:rPr>
            <w:rFonts w:ascii="Times New Roman" w:hAnsi="Times New Roman"/>
            <w:sz w:val="22"/>
          </w:rPr>
          <w:instrText xml:space="preserve"> PAGE   \* MERGEFORMAT </w:instrText>
        </w:r>
        <w:r w:rsidRPr="009A48A7">
          <w:rPr>
            <w:rFonts w:ascii="Times New Roman" w:hAnsi="Times New Roman"/>
            <w:sz w:val="22"/>
          </w:rPr>
          <w:fldChar w:fldCharType="separate"/>
        </w:r>
        <w:r w:rsidR="0061047D">
          <w:rPr>
            <w:rFonts w:ascii="Times New Roman" w:hAnsi="Times New Roman"/>
            <w:noProof/>
            <w:sz w:val="22"/>
          </w:rPr>
          <w:t>4</w:t>
        </w:r>
        <w:r w:rsidRPr="009A48A7">
          <w:rPr>
            <w:rFonts w:ascii="Times New Roman" w:hAnsi="Times New Roman"/>
            <w:noProof/>
            <w:sz w:val="22"/>
          </w:rPr>
          <w:fldChar w:fldCharType="end"/>
        </w:r>
        <w:r w:rsidRPr="009A48A7">
          <w:rPr>
            <w:rFonts w:ascii="Times New Roman" w:hAnsi="Times New Roman"/>
            <w:sz w:val="22"/>
          </w:rPr>
          <w:t xml:space="preserve"> </w:t>
        </w:r>
      </w:p>
    </w:sdtContent>
  </w:sdt>
  <w:p w14:paraId="07E128A5" w14:textId="6ED3D435" w:rsidR="009A48A7" w:rsidRPr="009A48A7" w:rsidRDefault="000C7E2D">
    <w:pPr>
      <w:pStyle w:val="Foo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Version date: </w:t>
    </w:r>
    <w:r w:rsidR="0007435B">
      <w:rPr>
        <w:rFonts w:ascii="Times New Roman" w:hAnsi="Times New Roman"/>
        <w:sz w:val="22"/>
      </w:rPr>
      <w:t>March 10</w:t>
    </w:r>
    <w:r w:rsidR="00E336EB">
      <w:rPr>
        <w:rFonts w:ascii="Times New Roman" w:hAnsi="Times New Roman"/>
        <w:sz w:val="22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FFE1" w14:textId="77777777" w:rsidR="007F5A24" w:rsidRDefault="007F5A24" w:rsidP="009A48A7">
      <w:pPr>
        <w:spacing w:after="0" w:line="240" w:lineRule="auto"/>
      </w:pPr>
      <w:r>
        <w:separator/>
      </w:r>
    </w:p>
  </w:footnote>
  <w:footnote w:type="continuationSeparator" w:id="0">
    <w:p w14:paraId="731DD3F9" w14:textId="77777777" w:rsidR="007F5A24" w:rsidRDefault="007F5A24" w:rsidP="009A4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47344"/>
    <w:multiLevelType w:val="hybridMultilevel"/>
    <w:tmpl w:val="2FD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77844"/>
    <w:multiLevelType w:val="hybridMultilevel"/>
    <w:tmpl w:val="4056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E84"/>
    <w:multiLevelType w:val="hybridMultilevel"/>
    <w:tmpl w:val="E542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77562">
    <w:abstractNumId w:val="0"/>
  </w:num>
  <w:num w:numId="2" w16cid:durableId="737441263">
    <w:abstractNumId w:val="1"/>
  </w:num>
  <w:num w:numId="3" w16cid:durableId="26615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02"/>
    <w:rsid w:val="0007435B"/>
    <w:rsid w:val="00086364"/>
    <w:rsid w:val="000908EF"/>
    <w:rsid w:val="000950DA"/>
    <w:rsid w:val="000C4116"/>
    <w:rsid w:val="000C7E2D"/>
    <w:rsid w:val="000E4443"/>
    <w:rsid w:val="00107AF8"/>
    <w:rsid w:val="0018439E"/>
    <w:rsid w:val="00186665"/>
    <w:rsid w:val="00192398"/>
    <w:rsid w:val="001A32A8"/>
    <w:rsid w:val="001A696F"/>
    <w:rsid w:val="001E661F"/>
    <w:rsid w:val="00206E34"/>
    <w:rsid w:val="00243FD3"/>
    <w:rsid w:val="00250144"/>
    <w:rsid w:val="00276AED"/>
    <w:rsid w:val="00281D63"/>
    <w:rsid w:val="002A6542"/>
    <w:rsid w:val="002A6AAA"/>
    <w:rsid w:val="00317B50"/>
    <w:rsid w:val="00363799"/>
    <w:rsid w:val="00366C33"/>
    <w:rsid w:val="003865CC"/>
    <w:rsid w:val="003D6632"/>
    <w:rsid w:val="003D7FE4"/>
    <w:rsid w:val="003E374D"/>
    <w:rsid w:val="003E5AAC"/>
    <w:rsid w:val="00497F24"/>
    <w:rsid w:val="004E1599"/>
    <w:rsid w:val="00501185"/>
    <w:rsid w:val="0051659A"/>
    <w:rsid w:val="005275FF"/>
    <w:rsid w:val="0054182E"/>
    <w:rsid w:val="00560ABD"/>
    <w:rsid w:val="005E43E8"/>
    <w:rsid w:val="005F09F6"/>
    <w:rsid w:val="0061047D"/>
    <w:rsid w:val="00641859"/>
    <w:rsid w:val="006624B4"/>
    <w:rsid w:val="006C3D24"/>
    <w:rsid w:val="006D12BA"/>
    <w:rsid w:val="00712BEE"/>
    <w:rsid w:val="00713EEC"/>
    <w:rsid w:val="00753D45"/>
    <w:rsid w:val="00765702"/>
    <w:rsid w:val="00775E11"/>
    <w:rsid w:val="0079015C"/>
    <w:rsid w:val="007B01BE"/>
    <w:rsid w:val="007E52B5"/>
    <w:rsid w:val="007F5A24"/>
    <w:rsid w:val="00825656"/>
    <w:rsid w:val="00854F01"/>
    <w:rsid w:val="00860E55"/>
    <w:rsid w:val="00861BD7"/>
    <w:rsid w:val="008678CA"/>
    <w:rsid w:val="008857A8"/>
    <w:rsid w:val="008E3A2D"/>
    <w:rsid w:val="008F73F8"/>
    <w:rsid w:val="00911935"/>
    <w:rsid w:val="009266E1"/>
    <w:rsid w:val="00927353"/>
    <w:rsid w:val="00941256"/>
    <w:rsid w:val="00953270"/>
    <w:rsid w:val="0098213A"/>
    <w:rsid w:val="009A48A7"/>
    <w:rsid w:val="009D2C09"/>
    <w:rsid w:val="00A012F5"/>
    <w:rsid w:val="00A27C1C"/>
    <w:rsid w:val="00A36107"/>
    <w:rsid w:val="00A4339D"/>
    <w:rsid w:val="00A73078"/>
    <w:rsid w:val="00A73398"/>
    <w:rsid w:val="00A84B31"/>
    <w:rsid w:val="00AD2704"/>
    <w:rsid w:val="00AD3BCC"/>
    <w:rsid w:val="00AE5492"/>
    <w:rsid w:val="00B041E2"/>
    <w:rsid w:val="00B37DAD"/>
    <w:rsid w:val="00B54C5E"/>
    <w:rsid w:val="00B70F78"/>
    <w:rsid w:val="00B807DC"/>
    <w:rsid w:val="00BD0D15"/>
    <w:rsid w:val="00C22EF5"/>
    <w:rsid w:val="00C467C6"/>
    <w:rsid w:val="00C70F2F"/>
    <w:rsid w:val="00C72EEA"/>
    <w:rsid w:val="00CA78AB"/>
    <w:rsid w:val="00CC29B9"/>
    <w:rsid w:val="00CD7EE8"/>
    <w:rsid w:val="00D06CD5"/>
    <w:rsid w:val="00D25062"/>
    <w:rsid w:val="00D310BA"/>
    <w:rsid w:val="00D6537D"/>
    <w:rsid w:val="00D67C56"/>
    <w:rsid w:val="00DD04C1"/>
    <w:rsid w:val="00DD09E2"/>
    <w:rsid w:val="00DD7CB2"/>
    <w:rsid w:val="00DE756B"/>
    <w:rsid w:val="00E036FA"/>
    <w:rsid w:val="00E04355"/>
    <w:rsid w:val="00E225D4"/>
    <w:rsid w:val="00E336EB"/>
    <w:rsid w:val="00E33BE1"/>
    <w:rsid w:val="00E45B1C"/>
    <w:rsid w:val="00E9112E"/>
    <w:rsid w:val="00EA20C7"/>
    <w:rsid w:val="00EE13FB"/>
    <w:rsid w:val="00F3146D"/>
    <w:rsid w:val="00F703B1"/>
    <w:rsid w:val="00FD0699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44C1"/>
  <w15:docId w15:val="{C985D3EA-E5A1-492C-B9CD-0DB20FF4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02"/>
    <w:rPr>
      <w:rFonts w:ascii="Comic Sans MS" w:eastAsia="Calibri" w:hAnsi="Comic Sans MS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702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B041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13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A7"/>
    <w:rPr>
      <w:rFonts w:ascii="Comic Sans MS" w:eastAsia="Calibri" w:hAnsi="Comic Sans MS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A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A7"/>
    <w:rPr>
      <w:rFonts w:ascii="Comic Sans MS" w:eastAsia="Calibri" w:hAnsi="Comic Sans MS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2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3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4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B3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B31"/>
    <w:rPr>
      <w:rFonts w:ascii="Comic Sans MS" w:eastAsia="Calibri" w:hAnsi="Comic Sans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B31"/>
    <w:rPr>
      <w:rFonts w:ascii="Comic Sans MS" w:eastAsia="Calibri" w:hAnsi="Comic Sans M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537D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.edu/researchsupport/compliance/human-subjec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b@bu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bu.edu/researchsupport/compliance/human-subje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.edu/research/ethics-compliance/human-subjects/reliance-agreements-for-multisite-studies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87B3DC9B3D4F45A992C66879A0D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91FA-5EED-43D8-92B0-DD5BA405DA2E}"/>
      </w:docPartPr>
      <w:docPartBody>
        <w:p w:rsidR="000E7275" w:rsidRDefault="007B1962" w:rsidP="007B1962">
          <w:pPr>
            <w:pStyle w:val="8387B3DC9B3D4F45A992C66879A0DCC8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90B58460904A4F8199F344D8CAC0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56A8-BD4B-4A6E-B5E1-D2155D286D07}"/>
      </w:docPartPr>
      <w:docPartBody>
        <w:p w:rsidR="000E7275" w:rsidRDefault="007B1962" w:rsidP="007B1962">
          <w:pPr>
            <w:pStyle w:val="90B58460904A4F8199F344D8CAC03CC1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3A2A065E72C7421AA272EABCE680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A1388-4325-432A-AA12-943DF7AA753E}"/>
      </w:docPartPr>
      <w:docPartBody>
        <w:p w:rsidR="000E7275" w:rsidRDefault="007B1962" w:rsidP="007B1962">
          <w:pPr>
            <w:pStyle w:val="3A2A065E72C7421AA272EABCE680ACFE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8490CCB46E294B0C90C01500840DB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8C1E-FF40-42F0-B6C6-7BAA4A0D28C6}"/>
      </w:docPartPr>
      <w:docPartBody>
        <w:p w:rsidR="00B421CE" w:rsidRDefault="000E7275" w:rsidP="000E7275">
          <w:pPr>
            <w:pStyle w:val="8490CCB46E294B0C90C01500840DB725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0B836808DEA349DEB7A07ED74CDB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57498-E8BA-4B57-9E4A-D6DE28E65A2F}"/>
      </w:docPartPr>
      <w:docPartBody>
        <w:p w:rsidR="00B421CE" w:rsidRDefault="000E7275" w:rsidP="000E7275">
          <w:pPr>
            <w:pStyle w:val="0B836808DEA349DEB7A07ED74CDB031E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8C8E5BDD8654ED5A8D3D1C03A17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AFBB-668C-48DA-BB91-FE6F84D7149F}"/>
      </w:docPartPr>
      <w:docPartBody>
        <w:p w:rsidR="00B421CE" w:rsidRDefault="000E7275" w:rsidP="000E7275">
          <w:pPr>
            <w:pStyle w:val="48C8E5BDD8654ED5A8D3D1C03A178E48"/>
          </w:pPr>
          <w:r>
            <w:rPr>
              <w:rFonts w:ascii="Times New Roman" w:hAnsi="Times New Roman"/>
              <w:sz w:val="24"/>
              <w:szCs w:val="24"/>
            </w:rPr>
            <w:t xml:space="preserve">  </w:t>
          </w:r>
        </w:p>
      </w:docPartBody>
    </w:docPart>
    <w:docPart>
      <w:docPartPr>
        <w:name w:val="1792CB5C26D740F7ACB89B519087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6CF0-2816-4E0E-BE2E-05454863FEA8}"/>
      </w:docPartPr>
      <w:docPartBody>
        <w:p w:rsidR="00B421CE" w:rsidRDefault="000E7275" w:rsidP="000E7275">
          <w:pPr>
            <w:pStyle w:val="1792CB5C26D740F7ACB89B519087B882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9CC16CFBFAF4869B6FCB2006C30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53BB-4537-4AF5-A1E9-149DCBC42B20}"/>
      </w:docPartPr>
      <w:docPartBody>
        <w:p w:rsidR="00B421CE" w:rsidRDefault="000E7275" w:rsidP="000E7275">
          <w:pPr>
            <w:pStyle w:val="59CC16CFBFAF4869B6FCB2006C305350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08934D0184442119AF7E9D60B1B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2A799-1673-430C-B115-6DE856A88EA1}"/>
      </w:docPartPr>
      <w:docPartBody>
        <w:p w:rsidR="00B421CE" w:rsidRDefault="000E7275" w:rsidP="000E7275">
          <w:pPr>
            <w:pStyle w:val="D08934D0184442119AF7E9D60B1BEF97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 enter text </w:t>
          </w:r>
        </w:p>
      </w:docPartBody>
    </w:docPart>
    <w:docPart>
      <w:docPartPr>
        <w:name w:val="AB8D86287AED424B88F3E37D88B8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6B7EE-00B4-499C-A33D-B44042B8D846}"/>
      </w:docPartPr>
      <w:docPartBody>
        <w:p w:rsidR="00B421CE" w:rsidRDefault="000E7275" w:rsidP="000E7275">
          <w:pPr>
            <w:pStyle w:val="AB8D86287AED424B88F3E37D88B8CD51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CB8BB6A907AB46E3B1545B98F972C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F7A3-E981-4792-99BC-3349E9ED3606}"/>
      </w:docPartPr>
      <w:docPartBody>
        <w:p w:rsidR="00B421CE" w:rsidRDefault="000E7275" w:rsidP="000E7275">
          <w:pPr>
            <w:pStyle w:val="CB8BB6A907AB46E3B1545B98F972C918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AFA38A8F74A24D789650C0FBE7D2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C836-16F5-403C-BA23-702A4358846D}"/>
      </w:docPartPr>
      <w:docPartBody>
        <w:p w:rsidR="00B421CE" w:rsidRDefault="000E7275" w:rsidP="000E7275">
          <w:pPr>
            <w:pStyle w:val="AFA38A8F74A24D789650C0FBE7D260BF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ED0CA939EB364AD595F06D9A9B461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B6C8-3291-485F-8C67-B30E4680A334}"/>
      </w:docPartPr>
      <w:docPartBody>
        <w:p w:rsidR="00B421CE" w:rsidRDefault="000E7275" w:rsidP="000E7275">
          <w:pPr>
            <w:pStyle w:val="ED0CA939EB364AD595F06D9A9B46148A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1394C59C91FC40EA91C8C809071F5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9DA9B-6254-416C-A6B1-04B8CB86CBD3}"/>
      </w:docPartPr>
      <w:docPartBody>
        <w:p w:rsidR="00B421CE" w:rsidRDefault="000E7275" w:rsidP="000E7275">
          <w:pPr>
            <w:pStyle w:val="1394C59C91FC40EA91C8C809071F5F76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761A95C0B514029A291D30087B0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B8033-8959-4A29-9B25-3A46F438FBBB}"/>
      </w:docPartPr>
      <w:docPartBody>
        <w:p w:rsidR="00B421CE" w:rsidRDefault="000E7275" w:rsidP="000E7275">
          <w:pPr>
            <w:pStyle w:val="D761A95C0B514029A291D30087B0F892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 enter text </w:t>
          </w:r>
        </w:p>
      </w:docPartBody>
    </w:docPart>
    <w:docPart>
      <w:docPartPr>
        <w:name w:val="204AE80589EF4C059292493DD0CB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A651F-1192-4167-921D-D92A3B7FE1B2}"/>
      </w:docPartPr>
      <w:docPartBody>
        <w:p w:rsidR="00B421CE" w:rsidRDefault="000E7275" w:rsidP="000E7275">
          <w:pPr>
            <w:pStyle w:val="204AE80589EF4C059292493DD0CB25DA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 enter text </w:t>
          </w:r>
        </w:p>
      </w:docPartBody>
    </w:docPart>
    <w:docPart>
      <w:docPartPr>
        <w:name w:val="5A61D2D52B7D4C2CA6ED4BD3B3773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5069-1DF6-4614-85CA-5437159F9181}"/>
      </w:docPartPr>
      <w:docPartBody>
        <w:p w:rsidR="006D773D" w:rsidRDefault="00B421CE" w:rsidP="00B421CE">
          <w:pPr>
            <w:pStyle w:val="5A61D2D52B7D4C2CA6ED4BD3B377375E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C24D9746048D43819E82CC90E088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CF09-9B78-43F2-9194-7CC20086C7BE}"/>
      </w:docPartPr>
      <w:docPartBody>
        <w:p w:rsidR="008423D9" w:rsidRDefault="001D7672" w:rsidP="001D7672">
          <w:pPr>
            <w:pStyle w:val="C24D9746048D43819E82CC90E088CF32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62"/>
    <w:rsid w:val="000E7275"/>
    <w:rsid w:val="001D7672"/>
    <w:rsid w:val="00577B09"/>
    <w:rsid w:val="006624B4"/>
    <w:rsid w:val="006D773D"/>
    <w:rsid w:val="007B1962"/>
    <w:rsid w:val="008423D9"/>
    <w:rsid w:val="00911935"/>
    <w:rsid w:val="00A27C1C"/>
    <w:rsid w:val="00B421CE"/>
    <w:rsid w:val="00C22EF5"/>
    <w:rsid w:val="00D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87B3DC9B3D4F45A992C66879A0DCC8">
    <w:name w:val="8387B3DC9B3D4F45A992C66879A0DCC8"/>
    <w:rsid w:val="007B1962"/>
  </w:style>
  <w:style w:type="paragraph" w:customStyle="1" w:styleId="90B58460904A4F8199F344D8CAC03CC1">
    <w:name w:val="90B58460904A4F8199F344D8CAC03CC1"/>
    <w:rsid w:val="007B1962"/>
  </w:style>
  <w:style w:type="paragraph" w:customStyle="1" w:styleId="3A2A065E72C7421AA272EABCE680ACFE">
    <w:name w:val="3A2A065E72C7421AA272EABCE680ACFE"/>
    <w:rsid w:val="007B1962"/>
  </w:style>
  <w:style w:type="paragraph" w:customStyle="1" w:styleId="8490CCB46E294B0C90C01500840DB725">
    <w:name w:val="8490CCB46E294B0C90C01500840DB725"/>
    <w:rsid w:val="000E7275"/>
  </w:style>
  <w:style w:type="paragraph" w:customStyle="1" w:styleId="0B836808DEA349DEB7A07ED74CDB031E">
    <w:name w:val="0B836808DEA349DEB7A07ED74CDB031E"/>
    <w:rsid w:val="000E7275"/>
  </w:style>
  <w:style w:type="paragraph" w:customStyle="1" w:styleId="48C8E5BDD8654ED5A8D3D1C03A178E48">
    <w:name w:val="48C8E5BDD8654ED5A8D3D1C03A178E48"/>
    <w:rsid w:val="000E7275"/>
  </w:style>
  <w:style w:type="paragraph" w:customStyle="1" w:styleId="1792CB5C26D740F7ACB89B519087B882">
    <w:name w:val="1792CB5C26D740F7ACB89B519087B882"/>
    <w:rsid w:val="000E7275"/>
  </w:style>
  <w:style w:type="paragraph" w:customStyle="1" w:styleId="59CC16CFBFAF4869B6FCB2006C305350">
    <w:name w:val="59CC16CFBFAF4869B6FCB2006C305350"/>
    <w:rsid w:val="000E7275"/>
  </w:style>
  <w:style w:type="paragraph" w:customStyle="1" w:styleId="D08934D0184442119AF7E9D60B1BEF97">
    <w:name w:val="D08934D0184442119AF7E9D60B1BEF97"/>
    <w:rsid w:val="000E7275"/>
  </w:style>
  <w:style w:type="paragraph" w:customStyle="1" w:styleId="AB8D86287AED424B88F3E37D88B8CD51">
    <w:name w:val="AB8D86287AED424B88F3E37D88B8CD51"/>
    <w:rsid w:val="000E7275"/>
  </w:style>
  <w:style w:type="paragraph" w:customStyle="1" w:styleId="CB8BB6A907AB46E3B1545B98F972C918">
    <w:name w:val="CB8BB6A907AB46E3B1545B98F972C918"/>
    <w:rsid w:val="000E7275"/>
  </w:style>
  <w:style w:type="paragraph" w:customStyle="1" w:styleId="AFA38A8F74A24D789650C0FBE7D260BF">
    <w:name w:val="AFA38A8F74A24D789650C0FBE7D260BF"/>
    <w:rsid w:val="000E7275"/>
  </w:style>
  <w:style w:type="paragraph" w:customStyle="1" w:styleId="ED0CA939EB364AD595F06D9A9B46148A">
    <w:name w:val="ED0CA939EB364AD595F06D9A9B46148A"/>
    <w:rsid w:val="000E7275"/>
  </w:style>
  <w:style w:type="paragraph" w:customStyle="1" w:styleId="1394C59C91FC40EA91C8C809071F5F76">
    <w:name w:val="1394C59C91FC40EA91C8C809071F5F76"/>
    <w:rsid w:val="000E7275"/>
  </w:style>
  <w:style w:type="paragraph" w:customStyle="1" w:styleId="D761A95C0B514029A291D30087B0F892">
    <w:name w:val="D761A95C0B514029A291D30087B0F892"/>
    <w:rsid w:val="000E7275"/>
  </w:style>
  <w:style w:type="paragraph" w:customStyle="1" w:styleId="204AE80589EF4C059292493DD0CB25DA">
    <w:name w:val="204AE80589EF4C059292493DD0CB25DA"/>
    <w:rsid w:val="000E7275"/>
  </w:style>
  <w:style w:type="paragraph" w:customStyle="1" w:styleId="5A61D2D52B7D4C2CA6ED4BD3B377375E">
    <w:name w:val="5A61D2D52B7D4C2CA6ED4BD3B377375E"/>
    <w:rsid w:val="00B421CE"/>
  </w:style>
  <w:style w:type="paragraph" w:customStyle="1" w:styleId="C24D9746048D43819E82CC90E088CF32">
    <w:name w:val="C24D9746048D43819E82CC90E088CF32"/>
    <w:rsid w:val="001D7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9F78-B642-4D9E-B689-817486F6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1029</Words>
  <Characters>5612</Characters>
  <Application>Microsoft Office Word</Application>
  <DocSecurity>0</DocSecurity>
  <Lines>244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Help Center</dc:creator>
  <cp:lastModifiedBy>Thomas, LaNeia</cp:lastModifiedBy>
  <cp:revision>3</cp:revision>
  <dcterms:created xsi:type="dcterms:W3CDTF">2026-03-10T16:33:00Z</dcterms:created>
  <dcterms:modified xsi:type="dcterms:W3CDTF">2026-03-10T16:51:00Z</dcterms:modified>
</cp:coreProperties>
</file>