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AE8" w:rsidRDefault="00F61B3B" w:rsidP="009D2AE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APPENDIX </w:t>
      </w:r>
      <w:r w:rsidR="00C35DE3">
        <w:rPr>
          <w:rFonts w:ascii="Times New Roman" w:hAnsi="Times New Roman"/>
          <w:b/>
          <w:sz w:val="28"/>
          <w:szCs w:val="28"/>
        </w:rPr>
        <w:t>E</w:t>
      </w:r>
    </w:p>
    <w:p w:rsidR="00F61B3B" w:rsidRDefault="00C35DE3" w:rsidP="009D2AE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GENETIC TESTING</w:t>
      </w:r>
    </w:p>
    <w:p w:rsidR="00C35DE3" w:rsidRDefault="00C35DE3" w:rsidP="009D2AE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D90033" w:rsidRDefault="009D2AE8" w:rsidP="009D2AE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Complete this form when </w:t>
      </w:r>
      <w:r w:rsidR="00D90033">
        <w:rPr>
          <w:rFonts w:ascii="Times New Roman" w:hAnsi="Times New Roman"/>
          <w:sz w:val="24"/>
          <w:szCs w:val="24"/>
        </w:rPr>
        <w:t>condu</w:t>
      </w:r>
      <w:r w:rsidR="005A2F55">
        <w:rPr>
          <w:rFonts w:ascii="Times New Roman" w:hAnsi="Times New Roman"/>
          <w:sz w:val="24"/>
          <w:szCs w:val="24"/>
        </w:rPr>
        <w:t>cting studies that include</w:t>
      </w:r>
      <w:r w:rsidR="00C35DE3">
        <w:rPr>
          <w:rFonts w:ascii="Times New Roman" w:hAnsi="Times New Roman"/>
          <w:sz w:val="24"/>
          <w:szCs w:val="24"/>
        </w:rPr>
        <w:t xml:space="preserve"> genetic testing</w:t>
      </w:r>
      <w:r w:rsidR="00D90033">
        <w:rPr>
          <w:rFonts w:ascii="Times New Roman" w:hAnsi="Times New Roman"/>
          <w:sz w:val="24"/>
          <w:szCs w:val="24"/>
        </w:rPr>
        <w:t>.</w:t>
      </w:r>
    </w:p>
    <w:p w:rsidR="009D2AE8" w:rsidRDefault="009D2AE8" w:rsidP="009D2AE8">
      <w:pPr>
        <w:pStyle w:val="NoSpacing"/>
        <w:rPr>
          <w:rFonts w:ascii="Times New Roman" w:hAnsi="Times New Roman"/>
          <w:sz w:val="24"/>
          <w:szCs w:val="24"/>
        </w:rPr>
      </w:pPr>
    </w:p>
    <w:p w:rsidR="00F66ACB" w:rsidRDefault="00F66ACB" w:rsidP="00F66AC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NOTE:</w:t>
      </w:r>
      <w:r>
        <w:rPr>
          <w:rFonts w:ascii="Times New Roman" w:hAnsi="Times New Roman"/>
          <w:sz w:val="24"/>
          <w:szCs w:val="24"/>
        </w:rPr>
        <w:t xml:space="preserve">  All studies that involve biological samples must be sent to the Institutional Biosafety Committee (IBC) for review.  IBC Contact information:  </w:t>
      </w:r>
    </w:p>
    <w:p w:rsidR="00F66ACB" w:rsidRDefault="00F66ACB" w:rsidP="00F66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6ACB" w:rsidRPr="0043770E" w:rsidRDefault="00F66ACB" w:rsidP="00F66A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770E">
        <w:rPr>
          <w:rFonts w:ascii="Times New Roman" w:hAnsi="Times New Roman"/>
          <w:sz w:val="24"/>
          <w:szCs w:val="24"/>
        </w:rPr>
        <w:t>Sajal Ghosh, Ph.D.</w:t>
      </w:r>
    </w:p>
    <w:p w:rsidR="00F66ACB" w:rsidRPr="0043770E" w:rsidRDefault="00F66ACB" w:rsidP="00F66A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770E">
        <w:rPr>
          <w:rFonts w:ascii="Times New Roman" w:hAnsi="Times New Roman"/>
          <w:sz w:val="24"/>
          <w:szCs w:val="24"/>
        </w:rPr>
        <w:t>Senior Compliance Specialist,</w:t>
      </w:r>
    </w:p>
    <w:p w:rsidR="00F66ACB" w:rsidRPr="0043770E" w:rsidRDefault="00F66ACB" w:rsidP="00F66A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770E">
        <w:rPr>
          <w:rFonts w:ascii="Times New Roman" w:hAnsi="Times New Roman"/>
          <w:sz w:val="24"/>
          <w:szCs w:val="24"/>
        </w:rPr>
        <w:t>Institutional Biosafety Committee</w:t>
      </w:r>
    </w:p>
    <w:p w:rsidR="00F66ACB" w:rsidRPr="0043770E" w:rsidRDefault="00F66ACB" w:rsidP="00F66A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770E">
        <w:rPr>
          <w:rFonts w:ascii="Times New Roman" w:hAnsi="Times New Roman"/>
          <w:sz w:val="24"/>
          <w:szCs w:val="24"/>
        </w:rPr>
        <w:t>Ph: 617-638-4531; Fax: 617-638-4226</w:t>
      </w:r>
    </w:p>
    <w:p w:rsidR="00F66ACB" w:rsidRPr="0043770E" w:rsidRDefault="00F66ACB" w:rsidP="00F66ACB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Pr="0043770E">
          <w:rPr>
            <w:rStyle w:val="Hyperlink"/>
            <w:rFonts w:ascii="Times New Roman" w:hAnsi="Times New Roman"/>
            <w:sz w:val="24"/>
            <w:szCs w:val="24"/>
          </w:rPr>
          <w:t>ibc@bu.edu</w:t>
        </w:r>
      </w:hyperlink>
    </w:p>
    <w:p w:rsidR="00F61B3B" w:rsidRDefault="00F61B3B" w:rsidP="00F61B3B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D2AE8" w:rsidRDefault="009D2AE8" w:rsidP="009D2A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2AE8" w:rsidRPr="009D2AE8" w:rsidRDefault="009D2AE8" w:rsidP="009D2AE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 PROTOCOL INFORMATION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84"/>
        <w:gridCol w:w="5966"/>
      </w:tblGrid>
      <w:tr w:rsidR="009D2AE8" w:rsidRPr="00E23DC1" w:rsidTr="009D2AE8">
        <w:trPr>
          <w:trHeight w:val="276"/>
        </w:trPr>
        <w:tc>
          <w:tcPr>
            <w:tcW w:w="3419" w:type="dxa"/>
            <w:shd w:val="clear" w:color="auto" w:fill="auto"/>
          </w:tcPr>
          <w:p w:rsidR="009D2AE8" w:rsidRPr="00E23DC1" w:rsidRDefault="009D2AE8" w:rsidP="00264E8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23DC1">
              <w:rPr>
                <w:rFonts w:ascii="Times New Roman" w:hAnsi="Times New Roman"/>
                <w:b/>
                <w:sz w:val="24"/>
                <w:szCs w:val="24"/>
              </w:rPr>
              <w:t>Protocol Title:</w:t>
            </w:r>
            <w:r w:rsidRPr="00E23DC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157" w:type="dxa"/>
            <w:shd w:val="clear" w:color="auto" w:fill="auto"/>
          </w:tcPr>
          <w:p w:rsidR="009D2AE8" w:rsidRPr="00D415D2" w:rsidRDefault="009D2AE8" w:rsidP="00264E8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AE8" w:rsidRPr="00E23DC1" w:rsidTr="009D2AE8">
        <w:trPr>
          <w:trHeight w:val="276"/>
        </w:trPr>
        <w:tc>
          <w:tcPr>
            <w:tcW w:w="3419" w:type="dxa"/>
            <w:shd w:val="clear" w:color="auto" w:fill="auto"/>
          </w:tcPr>
          <w:p w:rsidR="009D2AE8" w:rsidRPr="00E23DC1" w:rsidRDefault="009D2AE8" w:rsidP="00264E8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Principal </w:t>
            </w:r>
            <w:r w:rsidRPr="00E23DC1">
              <w:rPr>
                <w:rFonts w:ascii="Times New Roman" w:hAnsi="Times New Roman"/>
                <w:b/>
                <w:sz w:val="24"/>
                <w:szCs w:val="24"/>
              </w:rPr>
              <w:t>Investigator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/Degree</w:t>
            </w:r>
            <w:r w:rsidRPr="00E23DC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57" w:type="dxa"/>
            <w:shd w:val="clear" w:color="auto" w:fill="auto"/>
          </w:tcPr>
          <w:p w:rsidR="009D2AE8" w:rsidRPr="00D415D2" w:rsidRDefault="009D2AE8" w:rsidP="00264E8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1B3B" w:rsidRDefault="00F61B3B"/>
    <w:p w:rsidR="00680171" w:rsidRPr="00F42ED3" w:rsidRDefault="00F42ED3" w:rsidP="00D520B7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GENETIC TESTING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76"/>
      </w:tblGrid>
      <w:tr w:rsidR="00680171" w:rsidTr="00264E8B">
        <w:tc>
          <w:tcPr>
            <w:tcW w:w="9576" w:type="dxa"/>
            <w:shd w:val="clear" w:color="auto" w:fill="8DB3E2" w:themeFill="text2" w:themeFillTint="66"/>
          </w:tcPr>
          <w:p w:rsidR="00680171" w:rsidRDefault="00843E24" w:rsidP="00F42E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State </w:t>
            </w:r>
            <w:r w:rsidR="00F42ED3">
              <w:rPr>
                <w:rFonts w:ascii="Times New Roman" w:hAnsi="Times New Roman"/>
                <w:b/>
                <w:sz w:val="24"/>
                <w:szCs w:val="24"/>
              </w:rPr>
              <w:t>which genes will be tested</w:t>
            </w:r>
          </w:p>
        </w:tc>
      </w:tr>
      <w:tr w:rsidR="00680171" w:rsidRPr="00D415D2" w:rsidTr="00264E8B">
        <w:tc>
          <w:tcPr>
            <w:tcW w:w="9576" w:type="dxa"/>
            <w:shd w:val="clear" w:color="auto" w:fill="auto"/>
          </w:tcPr>
          <w:p w:rsidR="00680171" w:rsidRPr="00C2405A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C2405A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C2405A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C2405A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D415D2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9D2AE8" w:rsidRDefault="009D2AE8" w:rsidP="009D2AE8">
      <w:pPr>
        <w:pStyle w:val="NoSpacing"/>
        <w:rPr>
          <w:rFonts w:ascii="Times New Roman" w:hAnsi="Times New Roman"/>
          <w:sz w:val="24"/>
          <w:szCs w:val="24"/>
        </w:rPr>
      </w:pPr>
    </w:p>
    <w:p w:rsidR="00680171" w:rsidRDefault="00680171" w:rsidP="009D2AE8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76"/>
      </w:tblGrid>
      <w:tr w:rsidR="00680171" w:rsidTr="00264E8B">
        <w:tc>
          <w:tcPr>
            <w:tcW w:w="9576" w:type="dxa"/>
            <w:shd w:val="clear" w:color="auto" w:fill="8DB3E2" w:themeFill="text2" w:themeFillTint="66"/>
          </w:tcPr>
          <w:p w:rsidR="006636EC" w:rsidRPr="00AC2C46" w:rsidRDefault="00F42ED3" w:rsidP="00843E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State the purpose of the</w:t>
            </w:r>
            <w:r w:rsidR="00F12FE8">
              <w:rPr>
                <w:rFonts w:ascii="Times New Roman" w:hAnsi="Times New Roman"/>
                <w:b/>
                <w:sz w:val="24"/>
                <w:szCs w:val="24"/>
              </w:rPr>
              <w:t xml:space="preserve"> genetic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testing</w:t>
            </w:r>
          </w:p>
        </w:tc>
      </w:tr>
      <w:tr w:rsidR="00680171" w:rsidRPr="00D415D2" w:rsidTr="00264E8B">
        <w:tc>
          <w:tcPr>
            <w:tcW w:w="9576" w:type="dxa"/>
            <w:shd w:val="clear" w:color="auto" w:fill="auto"/>
          </w:tcPr>
          <w:p w:rsidR="00680171" w:rsidRPr="00C2405A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C3764C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C3764C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C3764C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80171" w:rsidRPr="00D415D2" w:rsidRDefault="00680171" w:rsidP="00264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E807E1" w:rsidRDefault="00E807E1" w:rsidP="009D2A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576"/>
      </w:tblGrid>
      <w:tr w:rsidR="00F12FE8" w:rsidRPr="00AC2C46" w:rsidTr="006C3F46">
        <w:tc>
          <w:tcPr>
            <w:tcW w:w="9576" w:type="dxa"/>
            <w:shd w:val="clear" w:color="auto" w:fill="8DB3E2" w:themeFill="text2" w:themeFillTint="66"/>
          </w:tcPr>
          <w:p w:rsidR="00F12FE8" w:rsidRPr="00AC2C46" w:rsidRDefault="00F12FE8" w:rsidP="006C3F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Describe the risks of the genetic testing and the plan for minimizing these risks</w:t>
            </w:r>
          </w:p>
        </w:tc>
      </w:tr>
      <w:tr w:rsidR="00F12FE8" w:rsidRPr="00D415D2" w:rsidTr="006C3F46">
        <w:tc>
          <w:tcPr>
            <w:tcW w:w="9576" w:type="dxa"/>
            <w:shd w:val="clear" w:color="auto" w:fill="auto"/>
          </w:tcPr>
          <w:p w:rsidR="00F12FE8" w:rsidRPr="00C2405A" w:rsidRDefault="00F12FE8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2FE8" w:rsidRPr="00C2405A" w:rsidRDefault="00F12FE8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2FE8" w:rsidRPr="00C3764C" w:rsidRDefault="00F12FE8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2FE8" w:rsidRPr="00C3764C" w:rsidRDefault="00F12FE8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2FE8" w:rsidRPr="00D415D2" w:rsidRDefault="00F12FE8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F12FE8" w:rsidRDefault="00F12FE8" w:rsidP="009D2A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2FE8" w:rsidRDefault="00F12FE8" w:rsidP="009D2A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2C46" w:rsidRDefault="00AC2C46" w:rsidP="009D2A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"/>
        <w:gridCol w:w="828"/>
        <w:gridCol w:w="816"/>
        <w:gridCol w:w="7699"/>
        <w:gridCol w:w="7"/>
      </w:tblGrid>
      <w:tr w:rsidR="00F42ED3" w:rsidRPr="004102EF" w:rsidTr="005856CD">
        <w:trPr>
          <w:gridBefore w:val="1"/>
          <w:wBefore w:w="7" w:type="dxa"/>
        </w:trPr>
        <w:tc>
          <w:tcPr>
            <w:tcW w:w="828" w:type="dxa"/>
            <w:shd w:val="clear" w:color="auto" w:fill="8DB3E2" w:themeFill="text2" w:themeFillTint="66"/>
          </w:tcPr>
          <w:p w:rsidR="00F42ED3" w:rsidRPr="004102EF" w:rsidRDefault="00F42ED3" w:rsidP="006C3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2EF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="00E4555B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816" w:type="dxa"/>
            <w:shd w:val="clear" w:color="auto" w:fill="8DB3E2" w:themeFill="text2" w:themeFillTint="66"/>
          </w:tcPr>
          <w:p w:rsidR="00F42ED3" w:rsidRPr="004102EF" w:rsidRDefault="00F42ED3" w:rsidP="006C3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2EF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 w:rsidR="00E4555B"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</w:tc>
        <w:tc>
          <w:tcPr>
            <w:tcW w:w="7932" w:type="dxa"/>
            <w:gridSpan w:val="2"/>
            <w:shd w:val="clear" w:color="auto" w:fill="8DB3E2" w:themeFill="text2" w:themeFillTint="66"/>
          </w:tcPr>
          <w:p w:rsidR="00F42ED3" w:rsidRPr="004102EF" w:rsidRDefault="00F42ED3" w:rsidP="006C3F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F42ED3" w:rsidRPr="007F4A1A" w:rsidTr="00CB73D5">
        <w:trPr>
          <w:gridBefore w:val="1"/>
          <w:wBefore w:w="7" w:type="dxa"/>
        </w:trPr>
        <w:sdt>
          <w:sdtPr>
            <w:rPr>
              <w:rFonts w:ascii="Times New Roman" w:hAnsi="Times New Roman"/>
              <w:b/>
              <w:sz w:val="24"/>
              <w:szCs w:val="24"/>
            </w:rPr>
            <w:id w:val="1152877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  <w:shd w:val="clear" w:color="auto" w:fill="auto"/>
              </w:tcPr>
              <w:p w:rsidR="00F42ED3" w:rsidRPr="00D415D2" w:rsidRDefault="00D415D2" w:rsidP="006C3F46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4"/>
              <w:szCs w:val="24"/>
            </w:rPr>
            <w:id w:val="10504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6" w:type="dxa"/>
                <w:shd w:val="clear" w:color="auto" w:fill="auto"/>
              </w:tcPr>
              <w:p w:rsidR="00F42ED3" w:rsidRPr="00D415D2" w:rsidRDefault="00D415D2" w:rsidP="006C3F46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 w:rsidRPr="00D415D2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932" w:type="dxa"/>
            <w:gridSpan w:val="2"/>
            <w:shd w:val="clear" w:color="auto" w:fill="auto"/>
          </w:tcPr>
          <w:p w:rsidR="00F42ED3" w:rsidRDefault="00F42ED3" w:rsidP="006C3F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Will subjects be given the results of the genetic testing?</w:t>
            </w:r>
          </w:p>
          <w:p w:rsidR="00F42ED3" w:rsidRDefault="00F42ED3" w:rsidP="00F42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*If YES, complete box 1 below:</w:t>
            </w:r>
          </w:p>
          <w:p w:rsidR="00F42ED3" w:rsidRDefault="00F42ED3" w:rsidP="00F42ED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**If NO, complete box 2 below:</w:t>
            </w:r>
          </w:p>
          <w:p w:rsidR="00F42ED3" w:rsidRPr="007F4A1A" w:rsidRDefault="00F42ED3" w:rsidP="00F42E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ED3" w:rsidRPr="007F4A1A" w:rsidTr="006C3F46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8DB3E2" w:themeFill="text2" w:themeFillTint="66"/>
          </w:tcPr>
          <w:p w:rsidR="00F42ED3" w:rsidRPr="00F42ED3" w:rsidRDefault="00F42ED3" w:rsidP="00F42ED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2ED3">
              <w:rPr>
                <w:rFonts w:ascii="Times New Roman" w:hAnsi="Times New Roman"/>
                <w:b/>
                <w:sz w:val="24"/>
                <w:szCs w:val="24"/>
              </w:rPr>
              <w:t>Describe the process for informing subj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ects of genetic test results, including the plan to assist subjects in understanding the results (e.g. </w:t>
            </w:r>
            <w:r w:rsidR="00CB73D5">
              <w:rPr>
                <w:rFonts w:ascii="Times New Roman" w:hAnsi="Times New Roman"/>
                <w:b/>
                <w:sz w:val="24"/>
                <w:szCs w:val="24"/>
              </w:rPr>
              <w:t>genetics counselor,</w:t>
            </w:r>
            <w:r w:rsidR="00F177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B73D5">
              <w:rPr>
                <w:rFonts w:ascii="Times New Roman" w:hAnsi="Times New Roman"/>
                <w:b/>
                <w:sz w:val="24"/>
                <w:szCs w:val="24"/>
              </w:rPr>
              <w:t>etc.)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 Will the genetic tests be run in a CLIA facility?  </w:t>
            </w:r>
          </w:p>
        </w:tc>
      </w:tr>
      <w:tr w:rsidR="00F42ED3" w:rsidRPr="00D415D2" w:rsidTr="006C3F46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auto"/>
          </w:tcPr>
          <w:p w:rsidR="00F42ED3" w:rsidRPr="00D415D2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ED3" w:rsidRPr="00C3764C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ED3" w:rsidRPr="00C3764C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ED3" w:rsidRPr="00C3764C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ED3" w:rsidRPr="00C3764C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ED3" w:rsidRPr="00C3764C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ED3" w:rsidRPr="00C3764C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ED3" w:rsidRPr="00D415D2" w:rsidRDefault="00F42ED3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CB73D5" w:rsidRPr="00F42ED3" w:rsidTr="006C3F46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8DB3E2" w:themeFill="text2" w:themeFillTint="66"/>
          </w:tcPr>
          <w:p w:rsidR="00CB73D5" w:rsidRPr="00F42ED3" w:rsidRDefault="00CB73D5" w:rsidP="00CB73D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Provide the rationale/justification for not providing the results to the subject  </w:t>
            </w:r>
          </w:p>
        </w:tc>
      </w:tr>
      <w:tr w:rsidR="00CB73D5" w:rsidRPr="00D415D2" w:rsidTr="006C3F46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auto"/>
          </w:tcPr>
          <w:p w:rsidR="00CB73D5" w:rsidRPr="00D415D2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73D5" w:rsidRPr="00C3764C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73D5" w:rsidRPr="00C3764C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73D5" w:rsidRPr="00C3764C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73D5" w:rsidRPr="00C3764C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73D5" w:rsidRPr="00C3764C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73D5" w:rsidRPr="00C3764C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73D5" w:rsidRPr="00D415D2" w:rsidRDefault="00CB73D5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AC2C46" w:rsidRDefault="00AC2C46" w:rsidP="009D2A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2AE8" w:rsidRDefault="009D2AE8"/>
    <w:tbl>
      <w:tblPr>
        <w:tblW w:w="0" w:type="auto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"/>
        <w:gridCol w:w="827"/>
        <w:gridCol w:w="715"/>
        <w:gridCol w:w="7801"/>
        <w:gridCol w:w="7"/>
      </w:tblGrid>
      <w:tr w:rsidR="00843E24" w:rsidRPr="004102EF" w:rsidTr="005856CD">
        <w:trPr>
          <w:gridBefore w:val="1"/>
          <w:wBefore w:w="7" w:type="dxa"/>
        </w:trPr>
        <w:tc>
          <w:tcPr>
            <w:tcW w:w="828" w:type="dxa"/>
            <w:shd w:val="clear" w:color="auto" w:fill="8DB3E2" w:themeFill="text2" w:themeFillTint="66"/>
          </w:tcPr>
          <w:p w:rsidR="00843E24" w:rsidRPr="004102EF" w:rsidRDefault="00843E24" w:rsidP="006C3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2EF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="00E4555B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720" w:type="dxa"/>
            <w:shd w:val="clear" w:color="auto" w:fill="8DB3E2" w:themeFill="text2" w:themeFillTint="66"/>
          </w:tcPr>
          <w:p w:rsidR="00843E24" w:rsidRPr="004102EF" w:rsidRDefault="00843E24" w:rsidP="006C3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2EF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8028" w:type="dxa"/>
            <w:gridSpan w:val="2"/>
            <w:shd w:val="clear" w:color="auto" w:fill="8DB3E2" w:themeFill="text2" w:themeFillTint="66"/>
          </w:tcPr>
          <w:p w:rsidR="00843E24" w:rsidRPr="004102EF" w:rsidRDefault="00843E24" w:rsidP="006C3F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415D2" w:rsidRPr="005D1D9E" w:rsidTr="00843E24">
        <w:trPr>
          <w:gridBefore w:val="1"/>
          <w:wBefore w:w="7" w:type="dxa"/>
        </w:trPr>
        <w:sdt>
          <w:sdtPr>
            <w:rPr>
              <w:rFonts w:ascii="Times New Roman" w:hAnsi="Times New Roman"/>
              <w:b/>
              <w:sz w:val="24"/>
              <w:szCs w:val="24"/>
            </w:rPr>
            <w:id w:val="-127391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  <w:shd w:val="clear" w:color="auto" w:fill="auto"/>
              </w:tcPr>
              <w:p w:rsidR="00D415D2" w:rsidRPr="00D415D2" w:rsidRDefault="00D415D2" w:rsidP="00831E03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4"/>
              <w:szCs w:val="24"/>
            </w:rPr>
            <w:id w:val="-8027687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shd w:val="clear" w:color="auto" w:fill="auto"/>
              </w:tcPr>
              <w:p w:rsidR="00D415D2" w:rsidRPr="00D415D2" w:rsidRDefault="00D415D2" w:rsidP="00831E03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 w:rsidRPr="00D415D2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028" w:type="dxa"/>
            <w:gridSpan w:val="2"/>
            <w:shd w:val="clear" w:color="auto" w:fill="auto"/>
          </w:tcPr>
          <w:p w:rsidR="00D415D2" w:rsidRDefault="00D415D2" w:rsidP="00843E24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Will the results have clinical significance for subjects?</w:t>
            </w:r>
          </w:p>
          <w:p w:rsidR="00D415D2" w:rsidRPr="00843E24" w:rsidRDefault="00D415D2" w:rsidP="00843E24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*If YES, complete the box below</w:t>
            </w:r>
          </w:p>
        </w:tc>
      </w:tr>
      <w:tr w:rsidR="00D415D2" w:rsidRPr="007F4A1A" w:rsidTr="00843E24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8DB3E2" w:themeFill="text2" w:themeFillTint="66"/>
          </w:tcPr>
          <w:p w:rsidR="00D415D2" w:rsidRPr="007F4A1A" w:rsidRDefault="00D415D2" w:rsidP="006C3F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Explain how the results will have clinical significance</w:t>
            </w:r>
          </w:p>
        </w:tc>
      </w:tr>
      <w:tr w:rsidR="00D415D2" w:rsidRPr="00D415D2" w:rsidTr="00843E24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auto"/>
          </w:tcPr>
          <w:p w:rsidR="00D415D2" w:rsidRPr="00D415D2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D415D2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D415D2" w:rsidRPr="004102EF" w:rsidTr="005856CD">
        <w:trPr>
          <w:gridBefore w:val="1"/>
          <w:wBefore w:w="7" w:type="dxa"/>
        </w:trPr>
        <w:tc>
          <w:tcPr>
            <w:tcW w:w="828" w:type="dxa"/>
            <w:shd w:val="clear" w:color="auto" w:fill="8DB3E2" w:themeFill="text2" w:themeFillTint="66"/>
          </w:tcPr>
          <w:p w:rsidR="00D415D2" w:rsidRPr="004102EF" w:rsidRDefault="00D415D2" w:rsidP="006C3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2E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YES</w:t>
            </w:r>
            <w:r w:rsidR="00E4555B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720" w:type="dxa"/>
            <w:shd w:val="clear" w:color="auto" w:fill="8DB3E2" w:themeFill="text2" w:themeFillTint="66"/>
          </w:tcPr>
          <w:p w:rsidR="00D415D2" w:rsidRPr="004102EF" w:rsidRDefault="00D415D2" w:rsidP="006C3F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02EF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8028" w:type="dxa"/>
            <w:gridSpan w:val="2"/>
            <w:shd w:val="clear" w:color="auto" w:fill="8DB3E2" w:themeFill="text2" w:themeFillTint="66"/>
          </w:tcPr>
          <w:p w:rsidR="00D415D2" w:rsidRPr="004102EF" w:rsidRDefault="00D415D2" w:rsidP="006C3F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 w:rsidR="00D415D2" w:rsidRPr="00843E24" w:rsidTr="006C3F46">
        <w:trPr>
          <w:gridBefore w:val="1"/>
          <w:wBefore w:w="7" w:type="dxa"/>
        </w:trPr>
        <w:sdt>
          <w:sdtPr>
            <w:rPr>
              <w:rFonts w:ascii="Times New Roman" w:hAnsi="Times New Roman"/>
              <w:b/>
              <w:sz w:val="24"/>
              <w:szCs w:val="24"/>
            </w:rPr>
            <w:id w:val="-1263986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  <w:shd w:val="clear" w:color="auto" w:fill="auto"/>
              </w:tcPr>
              <w:p w:rsidR="00D415D2" w:rsidRPr="00D415D2" w:rsidRDefault="00D415D2" w:rsidP="00831E03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  <w:b/>
              <w:sz w:val="24"/>
              <w:szCs w:val="24"/>
            </w:rPr>
            <w:id w:val="1528061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20" w:type="dxa"/>
                <w:shd w:val="clear" w:color="auto" w:fill="auto"/>
              </w:tcPr>
              <w:p w:rsidR="00D415D2" w:rsidRPr="00D415D2" w:rsidRDefault="00D415D2" w:rsidP="00831E03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  <w:r w:rsidRPr="00D415D2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028" w:type="dxa"/>
            <w:gridSpan w:val="2"/>
            <w:shd w:val="clear" w:color="auto" w:fill="auto"/>
          </w:tcPr>
          <w:p w:rsidR="00D415D2" w:rsidRDefault="00D415D2" w:rsidP="006C3F46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Could the results have implications for other family members?</w:t>
            </w:r>
          </w:p>
          <w:p w:rsidR="00D415D2" w:rsidRPr="00843E24" w:rsidRDefault="00D415D2" w:rsidP="006C3F46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*If YES, complete the box below</w:t>
            </w:r>
          </w:p>
        </w:tc>
      </w:tr>
      <w:tr w:rsidR="00D415D2" w:rsidRPr="007F4A1A" w:rsidTr="006C3F46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8DB3E2" w:themeFill="text2" w:themeFillTint="66"/>
          </w:tcPr>
          <w:p w:rsidR="00D415D2" w:rsidRDefault="00D415D2" w:rsidP="006C3F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Describe the implications for other family members</w:t>
            </w:r>
          </w:p>
          <w:p w:rsidR="00D415D2" w:rsidRDefault="00D415D2" w:rsidP="006C3F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15D2" w:rsidRPr="007F4A1A" w:rsidRDefault="00D415D2" w:rsidP="00F259F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415D2" w:rsidRPr="00D415D2" w:rsidTr="006C3F46">
        <w:tblPrEx>
          <w:tblCellMar>
            <w:left w:w="115" w:type="dxa"/>
            <w:right w:w="115" w:type="dxa"/>
          </w:tblCellMar>
        </w:tblPrEx>
        <w:trPr>
          <w:gridAfter w:val="1"/>
          <w:wAfter w:w="7" w:type="dxa"/>
        </w:trPr>
        <w:tc>
          <w:tcPr>
            <w:tcW w:w="9576" w:type="dxa"/>
            <w:gridSpan w:val="4"/>
            <w:shd w:val="clear" w:color="auto" w:fill="auto"/>
          </w:tcPr>
          <w:p w:rsidR="00D415D2" w:rsidRPr="00D415D2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C3764C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15D2" w:rsidRPr="00D415D2" w:rsidRDefault="00D415D2" w:rsidP="006C3F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942891" w:rsidRDefault="00942891">
      <w:pPr>
        <w:rPr>
          <w:rFonts w:ascii="Times New Roman" w:hAnsi="Times New Roman"/>
          <w:b/>
          <w:sz w:val="24"/>
          <w:szCs w:val="24"/>
        </w:rPr>
      </w:pPr>
    </w:p>
    <w:p w:rsidR="007F4A1A" w:rsidRPr="007F4A1A" w:rsidRDefault="007F4A1A">
      <w:pPr>
        <w:rPr>
          <w:rFonts w:ascii="Times New Roman" w:hAnsi="Times New Roman"/>
          <w:sz w:val="24"/>
          <w:szCs w:val="24"/>
        </w:rPr>
      </w:pPr>
    </w:p>
    <w:sectPr w:rsidR="007F4A1A" w:rsidRPr="007F4A1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038" w:rsidRDefault="00257038" w:rsidP="00413DEF">
      <w:pPr>
        <w:spacing w:after="0" w:line="240" w:lineRule="auto"/>
      </w:pPr>
      <w:r>
        <w:separator/>
      </w:r>
    </w:p>
  </w:endnote>
  <w:endnote w:type="continuationSeparator" w:id="0">
    <w:p w:rsidR="00257038" w:rsidRDefault="00257038" w:rsidP="0041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6764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3DEF" w:rsidRDefault="00413D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A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3DEF" w:rsidRDefault="00413D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038" w:rsidRDefault="00257038" w:rsidP="00413DEF">
      <w:pPr>
        <w:spacing w:after="0" w:line="240" w:lineRule="auto"/>
      </w:pPr>
      <w:r>
        <w:separator/>
      </w:r>
    </w:p>
  </w:footnote>
  <w:footnote w:type="continuationSeparator" w:id="0">
    <w:p w:rsidR="00257038" w:rsidRDefault="00257038" w:rsidP="00413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A568A"/>
    <w:multiLevelType w:val="hybridMultilevel"/>
    <w:tmpl w:val="61B02C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3AE102">
      <w:numFmt w:val="bullet"/>
      <w:lvlText w:val="•"/>
      <w:lvlJc w:val="left"/>
      <w:pPr>
        <w:ind w:left="3240" w:hanging="360"/>
      </w:pPr>
      <w:rPr>
        <w:rFonts w:ascii="Times New Roman" w:eastAsia="Calibr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834A89"/>
    <w:multiLevelType w:val="hybridMultilevel"/>
    <w:tmpl w:val="3E76A164"/>
    <w:lvl w:ilvl="0" w:tplc="CED0A61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E6D57"/>
    <w:multiLevelType w:val="hybridMultilevel"/>
    <w:tmpl w:val="EDE4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4592A"/>
    <w:multiLevelType w:val="hybridMultilevel"/>
    <w:tmpl w:val="DAFEC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1019F"/>
    <w:multiLevelType w:val="hybridMultilevel"/>
    <w:tmpl w:val="DCF41C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020D1"/>
    <w:multiLevelType w:val="hybridMultilevel"/>
    <w:tmpl w:val="39447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0730B"/>
    <w:multiLevelType w:val="hybridMultilevel"/>
    <w:tmpl w:val="97482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E8"/>
    <w:rsid w:val="00040C8D"/>
    <w:rsid w:val="001F7583"/>
    <w:rsid w:val="002469FF"/>
    <w:rsid w:val="0025268F"/>
    <w:rsid w:val="00257038"/>
    <w:rsid w:val="00413DEF"/>
    <w:rsid w:val="00421013"/>
    <w:rsid w:val="0045726D"/>
    <w:rsid w:val="00537D99"/>
    <w:rsid w:val="005856CD"/>
    <w:rsid w:val="005A1626"/>
    <w:rsid w:val="005A2F55"/>
    <w:rsid w:val="005E6180"/>
    <w:rsid w:val="005F2E32"/>
    <w:rsid w:val="005F667C"/>
    <w:rsid w:val="00612907"/>
    <w:rsid w:val="00616EC2"/>
    <w:rsid w:val="00635E9A"/>
    <w:rsid w:val="00653818"/>
    <w:rsid w:val="006636EC"/>
    <w:rsid w:val="0067764B"/>
    <w:rsid w:val="00680171"/>
    <w:rsid w:val="007668CA"/>
    <w:rsid w:val="007A39AB"/>
    <w:rsid w:val="007F4A1A"/>
    <w:rsid w:val="00802072"/>
    <w:rsid w:val="00843E24"/>
    <w:rsid w:val="00891B37"/>
    <w:rsid w:val="00942891"/>
    <w:rsid w:val="009544AB"/>
    <w:rsid w:val="00967616"/>
    <w:rsid w:val="00980D23"/>
    <w:rsid w:val="009D2AE8"/>
    <w:rsid w:val="00AC2C46"/>
    <w:rsid w:val="00AF65BB"/>
    <w:rsid w:val="00B138AC"/>
    <w:rsid w:val="00B1581B"/>
    <w:rsid w:val="00B35ED4"/>
    <w:rsid w:val="00B467F0"/>
    <w:rsid w:val="00B8752B"/>
    <w:rsid w:val="00C2405A"/>
    <w:rsid w:val="00C35DE3"/>
    <w:rsid w:val="00C3764C"/>
    <w:rsid w:val="00C44454"/>
    <w:rsid w:val="00CB73D5"/>
    <w:rsid w:val="00D415D2"/>
    <w:rsid w:val="00D520B7"/>
    <w:rsid w:val="00D90033"/>
    <w:rsid w:val="00E4555B"/>
    <w:rsid w:val="00E807E1"/>
    <w:rsid w:val="00ED033B"/>
    <w:rsid w:val="00F12FE8"/>
    <w:rsid w:val="00F177B6"/>
    <w:rsid w:val="00F259F2"/>
    <w:rsid w:val="00F3479D"/>
    <w:rsid w:val="00F42ED3"/>
    <w:rsid w:val="00F61B3B"/>
    <w:rsid w:val="00F66ACB"/>
    <w:rsid w:val="00F673E0"/>
    <w:rsid w:val="00FB2C44"/>
    <w:rsid w:val="00FE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E90054-5E54-48A9-974F-72C90F07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AE8"/>
    <w:rPr>
      <w:rFonts w:ascii="Comic Sans MS" w:eastAsia="Calibri" w:hAnsi="Comic Sans MS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2AE8"/>
    <w:pPr>
      <w:spacing w:after="0" w:line="240" w:lineRule="auto"/>
    </w:pPr>
    <w:rPr>
      <w:rFonts w:ascii="Comic Sans MS" w:eastAsia="Calibri" w:hAnsi="Comic Sans MS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9D2AE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2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17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3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DEF"/>
    <w:rPr>
      <w:rFonts w:ascii="Comic Sans MS" w:eastAsia="Calibri" w:hAnsi="Comic Sans MS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413D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DEF"/>
    <w:rPr>
      <w:rFonts w:ascii="Comic Sans MS" w:eastAsia="Calibri" w:hAnsi="Comic Sans MS" w:cs="Times New Roman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F4A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c@b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DB32B-CEDA-4751-A341-834A5F3EB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Help Center</dc:creator>
  <cp:lastModifiedBy>Thomas, Laneia</cp:lastModifiedBy>
  <cp:revision>2</cp:revision>
  <dcterms:created xsi:type="dcterms:W3CDTF">2021-09-01T19:08:00Z</dcterms:created>
  <dcterms:modified xsi:type="dcterms:W3CDTF">2021-09-01T19:08:00Z</dcterms:modified>
</cp:coreProperties>
</file>