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6A47" w14:textId="77777777" w:rsidR="00A04F5B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jc w:val="center"/>
        <w:rPr>
          <w:rFonts w:ascii="Bookman Old Style" w:hAnsi="Bookman Old Style"/>
          <w:sz w:val="22"/>
          <w:szCs w:val="22"/>
          <w:u w:val="single"/>
        </w:rPr>
      </w:pPr>
      <w:r>
        <w:rPr>
          <w:rFonts w:ascii="Bookman Old Style" w:hAnsi="Bookman Old Style"/>
          <w:sz w:val="22"/>
          <w:szCs w:val="22"/>
          <w:u w:val="single"/>
        </w:rPr>
        <w:t xml:space="preserve">Instructions Regarding External Evaluations – </w:t>
      </w:r>
    </w:p>
    <w:p w14:paraId="5A09E5E7" w14:textId="20021D54" w:rsidR="00A459C1" w:rsidRDefault="000E493F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jc w:val="center"/>
        <w:rPr>
          <w:rFonts w:ascii="Bookman Old Style" w:hAnsi="Bookman Old Style"/>
          <w:sz w:val="22"/>
          <w:szCs w:val="22"/>
          <w:u w:val="single"/>
        </w:rPr>
      </w:pPr>
      <w:r>
        <w:rPr>
          <w:rFonts w:ascii="Bookman Old Style" w:hAnsi="Bookman Old Style"/>
          <w:sz w:val="22"/>
          <w:szCs w:val="22"/>
          <w:u w:val="single"/>
        </w:rPr>
        <w:t>Modified Rank</w:t>
      </w:r>
      <w:r w:rsidR="00A04F5B">
        <w:rPr>
          <w:rFonts w:ascii="Bookman Old Style" w:hAnsi="Bookman Old Style"/>
          <w:sz w:val="22"/>
          <w:szCs w:val="22"/>
          <w:u w:val="single"/>
        </w:rPr>
        <w:t xml:space="preserve"> </w:t>
      </w:r>
      <w:r w:rsidR="00A459C1">
        <w:rPr>
          <w:rFonts w:ascii="Bookman Old Style" w:hAnsi="Bookman Old Style"/>
          <w:sz w:val="22"/>
          <w:szCs w:val="22"/>
          <w:u w:val="single"/>
        </w:rPr>
        <w:t>Cases</w:t>
      </w:r>
    </w:p>
    <w:p w14:paraId="64A26CB8" w14:textId="77777777" w:rsidR="00A459C1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  <w:u w:val="single"/>
        </w:rPr>
      </w:pPr>
    </w:p>
    <w:p w14:paraId="42976A68" w14:textId="77777777" w:rsidR="00A459C1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  <w:u w:val="single"/>
        </w:rPr>
      </w:pPr>
    </w:p>
    <w:p w14:paraId="085DF767" w14:textId="333A8FF3" w:rsidR="00A459C1" w:rsidRPr="000B49B2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  <w:u w:val="single"/>
        </w:rPr>
      </w:pPr>
      <w:r w:rsidRPr="000B49B2">
        <w:rPr>
          <w:rFonts w:ascii="Bookman Old Style" w:hAnsi="Bookman Old Style"/>
          <w:sz w:val="22"/>
          <w:szCs w:val="22"/>
          <w:u w:val="single"/>
        </w:rPr>
        <w:t>External Evaluations</w:t>
      </w:r>
      <w:r>
        <w:rPr>
          <w:rFonts w:ascii="Bookman Old Style" w:hAnsi="Bookman Old Style"/>
          <w:sz w:val="22"/>
          <w:szCs w:val="22"/>
          <w:u w:val="single"/>
        </w:rPr>
        <w:t xml:space="preserve"> - Generally</w:t>
      </w:r>
    </w:p>
    <w:p w14:paraId="17E8E863" w14:textId="77777777" w:rsidR="00A459C1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35B6B4F9" w14:textId="510AACC4" w:rsidR="000E493F" w:rsidRDefault="000E493F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following </w:t>
      </w:r>
      <w:r w:rsidR="0066401B">
        <w:rPr>
          <w:rFonts w:ascii="Bookman Old Style" w:hAnsi="Bookman Old Style"/>
          <w:sz w:val="22"/>
          <w:szCs w:val="22"/>
        </w:rPr>
        <w:t xml:space="preserve">modified rank </w:t>
      </w:r>
      <w:r>
        <w:rPr>
          <w:rFonts w:ascii="Bookman Old Style" w:hAnsi="Bookman Old Style"/>
          <w:sz w:val="22"/>
          <w:szCs w:val="22"/>
        </w:rPr>
        <w:t>promotion cases require a minimum of 6 external evaluator letters (with at least 50% arm’s length)—</w:t>
      </w:r>
    </w:p>
    <w:p w14:paraId="7423E432" w14:textId="4E569F36" w:rsidR="000E493F" w:rsidRDefault="000E493F" w:rsidP="000E493F">
      <w:pPr>
        <w:pStyle w:val="ListParagraph"/>
        <w:numPr>
          <w:ilvl w:val="0"/>
          <w:numId w:val="2"/>
        </w:num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Promotion</w:t>
      </w:r>
      <w:r w:rsidR="00173537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to Full Professor of the practice</w:t>
      </w:r>
    </w:p>
    <w:p w14:paraId="1359AACF" w14:textId="52AB24E5" w:rsidR="000E493F" w:rsidRDefault="00173537" w:rsidP="000E493F">
      <w:pPr>
        <w:pStyle w:val="ListParagraph"/>
        <w:numPr>
          <w:ilvl w:val="0"/>
          <w:numId w:val="2"/>
        </w:num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Promotions to Clinical Associate/Full Professor</w:t>
      </w:r>
    </w:p>
    <w:p w14:paraId="0AB34541" w14:textId="1CB352DE" w:rsidR="00173537" w:rsidRDefault="00173537" w:rsidP="000E493F">
      <w:pPr>
        <w:pStyle w:val="ListParagraph"/>
        <w:numPr>
          <w:ilvl w:val="0"/>
          <w:numId w:val="2"/>
        </w:num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Promotions to Research Associate/Full Professor</w:t>
      </w:r>
    </w:p>
    <w:p w14:paraId="4732EA52" w14:textId="5F7688BC" w:rsidR="000E493F" w:rsidRDefault="009911B7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/>
        <w:t xml:space="preserve">Appointments at the Associate or Full Professor of the Practice level require a minimum of 5 external evaluator letters, </w:t>
      </w:r>
      <w:r w:rsidR="00D23FCA">
        <w:rPr>
          <w:rFonts w:ascii="Bookman Old Style" w:hAnsi="Bookman Old Style"/>
          <w:sz w:val="22"/>
          <w:szCs w:val="22"/>
        </w:rPr>
        <w:t xml:space="preserve">normally </w:t>
      </w:r>
      <w:r>
        <w:rPr>
          <w:rFonts w:ascii="Bookman Old Style" w:hAnsi="Bookman Old Style"/>
          <w:sz w:val="22"/>
          <w:szCs w:val="22"/>
        </w:rPr>
        <w:t>at least one arm’s length and a</w:t>
      </w:r>
      <w:r w:rsidRPr="009911B7">
        <w:rPr>
          <w:rFonts w:ascii="Bookman Old Style" w:hAnsi="Bookman Old Style"/>
          <w:sz w:val="22"/>
          <w:szCs w:val="22"/>
        </w:rPr>
        <w:t xml:space="preserve">t least some </w:t>
      </w:r>
      <w:r>
        <w:rPr>
          <w:rFonts w:ascii="Bookman Old Style" w:hAnsi="Bookman Old Style"/>
          <w:sz w:val="22"/>
          <w:szCs w:val="22"/>
        </w:rPr>
        <w:t>of which are</w:t>
      </w:r>
      <w:r w:rsidRPr="009911B7">
        <w:rPr>
          <w:rFonts w:ascii="Bookman Old Style" w:hAnsi="Bookman Old Style"/>
          <w:sz w:val="22"/>
          <w:szCs w:val="22"/>
        </w:rPr>
        <w:t xml:space="preserve"> from individuals not reporting to the candidate or to whom the candidate reports</w:t>
      </w:r>
      <w:r>
        <w:rPr>
          <w:rFonts w:ascii="Bookman Old Style" w:hAnsi="Bookman Old Style"/>
          <w:sz w:val="22"/>
          <w:szCs w:val="22"/>
        </w:rPr>
        <w:t>.</w:t>
      </w:r>
    </w:p>
    <w:p w14:paraId="3A8066B6" w14:textId="77777777" w:rsidR="009911B7" w:rsidRDefault="009911B7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288F5576" w14:textId="4AFD69D3" w:rsidR="00A459C1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 w:rsidRPr="00684239">
        <w:rPr>
          <w:rFonts w:ascii="Bookman Old Style" w:hAnsi="Bookman Old Style"/>
          <w:b/>
          <w:bCs/>
          <w:sz w:val="22"/>
          <w:szCs w:val="22"/>
        </w:rPr>
        <w:t xml:space="preserve">All of the evaluation letters are confidential and must not be disclosed to the candidate. A case may not proceed to the next level in the absence of </w:t>
      </w:r>
      <w:r w:rsidR="009911B7">
        <w:rPr>
          <w:rFonts w:ascii="Bookman Old Style" w:hAnsi="Bookman Old Style"/>
          <w:b/>
          <w:bCs/>
          <w:sz w:val="22"/>
          <w:szCs w:val="22"/>
        </w:rPr>
        <w:t>the minimum required</w:t>
      </w:r>
      <w:r w:rsidRPr="00684239">
        <w:rPr>
          <w:rFonts w:ascii="Bookman Old Style" w:hAnsi="Bookman Old Style"/>
          <w:b/>
          <w:bCs/>
          <w:sz w:val="22"/>
          <w:szCs w:val="22"/>
        </w:rPr>
        <w:t xml:space="preserve"> letters.</w:t>
      </w:r>
      <w:r>
        <w:rPr>
          <w:rFonts w:ascii="Bookman Old Style" w:hAnsi="Bookman Old Style"/>
          <w:sz w:val="22"/>
          <w:szCs w:val="22"/>
        </w:rPr>
        <w:t xml:space="preserve"> Please contact the Associate Provost for Faculty Affairs if you have questions about whether a letter writer is arm’s length.</w:t>
      </w:r>
      <w:r w:rsidRPr="00C054AC">
        <w:rPr>
          <w:rFonts w:ascii="Bookman Old Style" w:hAnsi="Bookman Old Style"/>
          <w:sz w:val="22"/>
          <w:szCs w:val="22"/>
        </w:rPr>
        <w:t xml:space="preserve"> </w:t>
      </w:r>
    </w:p>
    <w:p w14:paraId="290F2206" w14:textId="4498FE85" w:rsidR="00056F9E" w:rsidRDefault="00056F9E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36BFD6B4" w14:textId="3C335EAE" w:rsidR="00056F9E" w:rsidRPr="00056F9E" w:rsidRDefault="00993CA1" w:rsidP="00056F9E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Include in the candidate’s dossier</w:t>
      </w:r>
      <w:r w:rsidR="00056F9E">
        <w:rPr>
          <w:rFonts w:ascii="Bookman Old Style" w:hAnsi="Bookman Old Style"/>
          <w:sz w:val="22"/>
          <w:szCs w:val="22"/>
        </w:rPr>
        <w:t xml:space="preserve"> </w:t>
      </w:r>
      <w:r w:rsidR="00056F9E" w:rsidRPr="00B14963">
        <w:rPr>
          <w:rFonts w:ascii="Bookman Old Style" w:hAnsi="Bookman Old Style"/>
          <w:sz w:val="22"/>
          <w:szCs w:val="22"/>
        </w:rPr>
        <w:t xml:space="preserve">one copy of the solicitation letter sent to the evaluators </w:t>
      </w:r>
      <w:r w:rsidR="00056F9E">
        <w:rPr>
          <w:rFonts w:ascii="Bookman Old Style" w:hAnsi="Bookman Old Style"/>
          <w:sz w:val="22"/>
          <w:szCs w:val="22"/>
        </w:rPr>
        <w:t>and copies of the letters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A04F5B">
        <w:rPr>
          <w:rFonts w:ascii="Bookman Old Style" w:hAnsi="Bookman Old Style"/>
          <w:sz w:val="22"/>
          <w:szCs w:val="22"/>
        </w:rPr>
        <w:t>i</w:t>
      </w:r>
      <w:r w:rsidR="00056F9E">
        <w:rPr>
          <w:rFonts w:ascii="Bookman Old Style" w:hAnsi="Bookman Old Style"/>
          <w:sz w:val="22"/>
          <w:szCs w:val="22"/>
        </w:rPr>
        <w:t xml:space="preserve">n alphabetical order by last name. </w:t>
      </w:r>
      <w:r w:rsidR="00056F9E" w:rsidRPr="00056F9E">
        <w:rPr>
          <w:rFonts w:ascii="Bookman Old Style" w:hAnsi="Bookman Old Style"/>
          <w:b/>
          <w:bCs/>
          <w:sz w:val="22"/>
          <w:szCs w:val="22"/>
        </w:rPr>
        <w:t>If you include unsolicited letters, place them after the evaluator letters and identify them as such.</w:t>
      </w:r>
    </w:p>
    <w:p w14:paraId="1DCE6151" w14:textId="789C76ED" w:rsidR="00A459C1" w:rsidRDefault="00A459C1" w:rsidP="00A459C1">
      <w:pPr>
        <w:tabs>
          <w:tab w:val="left" w:pos="480"/>
          <w:tab w:val="left" w:pos="54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55FD2816" w14:textId="1F723973" w:rsidR="00A459C1" w:rsidRPr="00A459C1" w:rsidRDefault="00A459C1" w:rsidP="00A459C1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  <w:u w:val="single"/>
        </w:rPr>
      </w:pPr>
      <w:r w:rsidRPr="00A459C1">
        <w:rPr>
          <w:rFonts w:ascii="Bookman Old Style" w:hAnsi="Bookman Old Style"/>
          <w:sz w:val="22"/>
          <w:szCs w:val="22"/>
          <w:u w:val="single"/>
        </w:rPr>
        <w:t>Documentation of External Evaluations</w:t>
      </w:r>
    </w:p>
    <w:p w14:paraId="731A18F0" w14:textId="77777777" w:rsidR="00A459C1" w:rsidRDefault="00A459C1" w:rsidP="00A459C1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5AF81281" w14:textId="50A8FA06" w:rsidR="00840FD3" w:rsidRDefault="00840FD3" w:rsidP="00840FD3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Excel spreadsheet available </w:t>
      </w:r>
      <w:hyperlink r:id="rId5" w:history="1">
        <w:r w:rsidRPr="00DA6167">
          <w:rPr>
            <w:rStyle w:val="Hyperlink"/>
            <w:rFonts w:ascii="Bookman Old Style" w:hAnsi="Bookman Old Style"/>
            <w:sz w:val="22"/>
            <w:szCs w:val="22"/>
          </w:rPr>
          <w:t>here</w:t>
        </w:r>
      </w:hyperlink>
      <w:r>
        <w:rPr>
          <w:rFonts w:ascii="Bookman Old Style" w:hAnsi="Bookman Old Style"/>
          <w:sz w:val="22"/>
          <w:szCs w:val="22"/>
        </w:rPr>
        <w:t xml:space="preserve"> is designed to collect information regarding all external evaluators contacted regardless of whether they eventually submit a letter. A sample is available </w:t>
      </w:r>
      <w:hyperlink r:id="rId6" w:history="1">
        <w:r w:rsidR="00D83200">
          <w:rPr>
            <w:rStyle w:val="Hyperlink"/>
            <w:rFonts w:ascii="Bookman Old Style" w:hAnsi="Bookman Old Style"/>
            <w:sz w:val="22"/>
            <w:szCs w:val="22"/>
          </w:rPr>
          <w:t>here</w:t>
        </w:r>
      </w:hyperlink>
      <w:r>
        <w:rPr>
          <w:rFonts w:ascii="Bookman Old Style" w:hAnsi="Bookman Old Style"/>
          <w:sz w:val="22"/>
          <w:szCs w:val="22"/>
        </w:rPr>
        <w:t xml:space="preserve">. </w:t>
      </w:r>
      <w:r w:rsidRPr="00056F9E">
        <w:rPr>
          <w:rFonts w:ascii="Bookman Old Style" w:hAnsi="Bookman Old Style"/>
          <w:i/>
          <w:iCs/>
          <w:sz w:val="22"/>
          <w:szCs w:val="22"/>
        </w:rPr>
        <w:t>Please do not widen the columns</w:t>
      </w:r>
      <w:r>
        <w:rPr>
          <w:rFonts w:ascii="Bookman Old Style" w:hAnsi="Bookman Old Style"/>
          <w:sz w:val="22"/>
          <w:szCs w:val="22"/>
        </w:rPr>
        <w:t>.</w:t>
      </w:r>
    </w:p>
    <w:p w14:paraId="3FB660CB" w14:textId="77777777" w:rsidR="00840FD3" w:rsidRDefault="00840FD3" w:rsidP="00840FD3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7EEF1B1B" w14:textId="578FAF9A" w:rsidR="00A459C1" w:rsidRDefault="00A459C1" w:rsidP="00A459C1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Complete </w:t>
      </w:r>
      <w:r w:rsidRPr="00684239">
        <w:rPr>
          <w:rFonts w:ascii="Bookman Old Style" w:hAnsi="Bookman Old Style"/>
          <w:sz w:val="22"/>
          <w:szCs w:val="22"/>
        </w:rPr>
        <w:t xml:space="preserve">the </w:t>
      </w:r>
      <w:r w:rsidR="00840FD3">
        <w:rPr>
          <w:rFonts w:ascii="Bookman Old Style" w:hAnsi="Bookman Old Style"/>
          <w:sz w:val="22"/>
          <w:szCs w:val="22"/>
        </w:rPr>
        <w:t xml:space="preserve">spreadsheet </w:t>
      </w:r>
      <w:r>
        <w:rPr>
          <w:rFonts w:ascii="Bookman Old Style" w:hAnsi="Bookman Old Style"/>
          <w:sz w:val="22"/>
          <w:szCs w:val="22"/>
        </w:rPr>
        <w:t xml:space="preserve">and submit it with the </w:t>
      </w:r>
      <w:r w:rsidR="00056F9E">
        <w:rPr>
          <w:rFonts w:ascii="Bookman Old Style" w:hAnsi="Bookman Old Style"/>
          <w:sz w:val="22"/>
          <w:szCs w:val="22"/>
        </w:rPr>
        <w:t>dossier.</w:t>
      </w:r>
      <w:r w:rsidR="00840FD3">
        <w:rPr>
          <w:rFonts w:ascii="Bookman Old Style" w:hAnsi="Bookman Old Style"/>
          <w:sz w:val="22"/>
          <w:szCs w:val="22"/>
        </w:rPr>
        <w:t xml:space="preserve"> (N.B. The spreadsheet will calculate the numbers of letters requested and received and that are arm’s length. It will also tabulate answers to whether the candidate should be </w:t>
      </w:r>
      <w:r w:rsidR="00A44159">
        <w:rPr>
          <w:rFonts w:ascii="Bookman Old Style" w:hAnsi="Bookman Old Style"/>
          <w:sz w:val="22"/>
          <w:szCs w:val="22"/>
        </w:rPr>
        <w:t>appointed</w:t>
      </w:r>
      <w:r w:rsidR="00840FD3">
        <w:rPr>
          <w:rFonts w:ascii="Bookman Old Style" w:hAnsi="Bookman Old Style"/>
          <w:sz w:val="22"/>
          <w:szCs w:val="22"/>
        </w:rPr>
        <w:t xml:space="preserve"> at BU and would be </w:t>
      </w:r>
      <w:r w:rsidR="00A44159">
        <w:rPr>
          <w:rFonts w:ascii="Bookman Old Style" w:hAnsi="Bookman Old Style"/>
          <w:sz w:val="22"/>
          <w:szCs w:val="22"/>
        </w:rPr>
        <w:t>appointed</w:t>
      </w:r>
      <w:r w:rsidR="00840FD3">
        <w:rPr>
          <w:rFonts w:ascii="Bookman Old Style" w:hAnsi="Bookman Old Style"/>
          <w:sz w:val="22"/>
          <w:szCs w:val="22"/>
        </w:rPr>
        <w:t xml:space="preserve"> at the writer’s institution.)</w:t>
      </w:r>
    </w:p>
    <w:p w14:paraId="51A22E37" w14:textId="55D3DEFA" w:rsidR="00A459C1" w:rsidRDefault="00A459C1" w:rsidP="00A459C1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3C1E0559" w14:textId="47011935" w:rsidR="00A459C1" w:rsidRDefault="00A459C1" w:rsidP="00A459C1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Columns F (Peer, Peer+, Peer-), </w:t>
      </w:r>
      <w:r w:rsidR="00A04F5B">
        <w:rPr>
          <w:rFonts w:ascii="Bookman Old Style" w:hAnsi="Bookman Old Style"/>
          <w:sz w:val="22"/>
          <w:szCs w:val="22"/>
        </w:rPr>
        <w:t>J</w:t>
      </w:r>
      <w:r>
        <w:rPr>
          <w:rFonts w:ascii="Bookman Old Style" w:hAnsi="Bookman Old Style"/>
          <w:sz w:val="22"/>
          <w:szCs w:val="22"/>
        </w:rPr>
        <w:t xml:space="preserve"> (</w:t>
      </w:r>
      <w:r w:rsidR="00A44159">
        <w:rPr>
          <w:rFonts w:ascii="Bookman Old Style" w:hAnsi="Bookman Old Style"/>
          <w:sz w:val="22"/>
          <w:szCs w:val="22"/>
        </w:rPr>
        <w:t>Appoint</w:t>
      </w:r>
      <w:r w:rsidR="0066401B">
        <w:rPr>
          <w:rFonts w:ascii="Bookman Old Style" w:hAnsi="Bookman Old Style"/>
          <w:sz w:val="22"/>
          <w:szCs w:val="22"/>
        </w:rPr>
        <w:t>/Promote</w:t>
      </w:r>
      <w:r w:rsidR="00993CA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at BU?),</w:t>
      </w:r>
      <w:r w:rsidR="00056F9E">
        <w:rPr>
          <w:rFonts w:ascii="Bookman Old Style" w:hAnsi="Bookman Old Style"/>
          <w:sz w:val="22"/>
          <w:szCs w:val="22"/>
        </w:rPr>
        <w:t xml:space="preserve"> and </w:t>
      </w:r>
      <w:r w:rsidR="00A04F5B">
        <w:rPr>
          <w:rFonts w:ascii="Bookman Old Style" w:hAnsi="Bookman Old Style"/>
          <w:sz w:val="22"/>
          <w:szCs w:val="22"/>
        </w:rPr>
        <w:t>K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A44159">
        <w:rPr>
          <w:rFonts w:ascii="Bookman Old Style" w:hAnsi="Bookman Old Style"/>
          <w:sz w:val="22"/>
          <w:szCs w:val="22"/>
        </w:rPr>
        <w:t>(Appoint</w:t>
      </w:r>
      <w:r w:rsidR="0066401B">
        <w:rPr>
          <w:rFonts w:ascii="Bookman Old Style" w:hAnsi="Bookman Old Style"/>
          <w:sz w:val="22"/>
          <w:szCs w:val="22"/>
        </w:rPr>
        <w:t>/Promote</w:t>
      </w:r>
      <w:r w:rsidR="00993CA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at </w:t>
      </w:r>
      <w:r w:rsidR="009F1523">
        <w:rPr>
          <w:rFonts w:ascii="Bookman Old Style" w:hAnsi="Bookman Old Style"/>
          <w:sz w:val="22"/>
          <w:szCs w:val="22"/>
        </w:rPr>
        <w:t>O</w:t>
      </w:r>
      <w:r>
        <w:rPr>
          <w:rFonts w:ascii="Bookman Old Style" w:hAnsi="Bookman Old Style"/>
          <w:sz w:val="22"/>
          <w:szCs w:val="22"/>
        </w:rPr>
        <w:t xml:space="preserve">wn </w:t>
      </w:r>
      <w:r w:rsidR="009F1523">
        <w:rPr>
          <w:rFonts w:ascii="Bookman Old Style" w:hAnsi="Bookman Old Style"/>
          <w:sz w:val="22"/>
          <w:szCs w:val="22"/>
        </w:rPr>
        <w:t>I</w:t>
      </w:r>
      <w:r>
        <w:rPr>
          <w:rFonts w:ascii="Bookman Old Style" w:hAnsi="Bookman Old Style"/>
          <w:sz w:val="22"/>
          <w:szCs w:val="22"/>
        </w:rPr>
        <w:t>nstitution?) require the use of a drop-down menu to input answers.</w:t>
      </w:r>
    </w:p>
    <w:p w14:paraId="646317E9" w14:textId="48991EE2" w:rsidR="00840FD3" w:rsidRDefault="00840FD3" w:rsidP="00A459C1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1DC41DEB" w14:textId="166FEDF3" w:rsidR="002B180A" w:rsidRDefault="00840FD3" w:rsidP="002B180A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Please use the text boxes at the top of the spreadsheet to explain the basis for ranking institutions and/or departments as peer, peer +, or peer -. You may also use the “Any other notes on letters?” text box to provide any additional information.</w:t>
      </w:r>
      <w:r w:rsidR="002B180A">
        <w:rPr>
          <w:rFonts w:ascii="Bookman Old Style" w:hAnsi="Bookman Old Style"/>
          <w:sz w:val="22"/>
          <w:szCs w:val="22"/>
        </w:rPr>
        <w:t xml:space="preserve"> For example, if some letters were not considered by earlier levels of review because they arrived late, please note that fact.</w:t>
      </w:r>
    </w:p>
    <w:p w14:paraId="07BC890E" w14:textId="77777777" w:rsidR="002B180A" w:rsidRDefault="002B180A" w:rsidP="002B180A">
      <w:pPr>
        <w:tabs>
          <w:tab w:val="left" w:pos="480"/>
          <w:tab w:val="left" w:pos="5640"/>
          <w:tab w:val="left" w:pos="5760"/>
          <w:tab w:val="left" w:pos="6480"/>
          <w:tab w:val="left" w:pos="7200"/>
          <w:tab w:val="left" w:pos="7920"/>
        </w:tabs>
        <w:ind w:right="-264"/>
        <w:rPr>
          <w:rFonts w:ascii="Bookman Old Style" w:hAnsi="Bookman Old Style"/>
          <w:sz w:val="22"/>
          <w:szCs w:val="22"/>
        </w:rPr>
      </w:pPr>
    </w:p>
    <w:p w14:paraId="66E298E7" w14:textId="77777777" w:rsidR="002B180A" w:rsidRPr="000B49B2" w:rsidRDefault="002B180A" w:rsidP="002B180A">
      <w:p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While you should include unsolicited letters in the dossier, please do not include them on the spreadsheet.</w:t>
      </w:r>
    </w:p>
    <w:p w14:paraId="50B0421B" w14:textId="77777777" w:rsidR="00893B89" w:rsidRDefault="00893B89"/>
    <w:sectPr w:rsidR="0089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16BB9"/>
    <w:multiLevelType w:val="hybridMultilevel"/>
    <w:tmpl w:val="C5B8C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62AE8"/>
    <w:multiLevelType w:val="hybridMultilevel"/>
    <w:tmpl w:val="DE2CBEE6"/>
    <w:lvl w:ilvl="0" w:tplc="AF0AA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2882261">
    <w:abstractNumId w:val="1"/>
  </w:num>
  <w:num w:numId="2" w16cid:durableId="120267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C1"/>
    <w:rsid w:val="00056F9E"/>
    <w:rsid w:val="000E493F"/>
    <w:rsid w:val="00157B0A"/>
    <w:rsid w:val="00161E61"/>
    <w:rsid w:val="00173537"/>
    <w:rsid w:val="001F0396"/>
    <w:rsid w:val="002504B4"/>
    <w:rsid w:val="002B180A"/>
    <w:rsid w:val="00332F74"/>
    <w:rsid w:val="003E358C"/>
    <w:rsid w:val="003F3638"/>
    <w:rsid w:val="00453701"/>
    <w:rsid w:val="0066401B"/>
    <w:rsid w:val="00840FD3"/>
    <w:rsid w:val="00893B89"/>
    <w:rsid w:val="009911B7"/>
    <w:rsid w:val="00993CA1"/>
    <w:rsid w:val="009F1523"/>
    <w:rsid w:val="00A04F5B"/>
    <w:rsid w:val="00A44159"/>
    <w:rsid w:val="00A459C1"/>
    <w:rsid w:val="00AB07AE"/>
    <w:rsid w:val="00C35ED2"/>
    <w:rsid w:val="00C76096"/>
    <w:rsid w:val="00D23FCA"/>
    <w:rsid w:val="00D83200"/>
    <w:rsid w:val="00DA6167"/>
    <w:rsid w:val="00DB7431"/>
    <w:rsid w:val="00F6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B0ED1"/>
  <w15:chartTrackingRefBased/>
  <w15:docId w15:val="{8823D7BC-EA19-4E0B-AFD8-D025AC93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5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459C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43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4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4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u.edu/provost/files/2022/05/External-Evaluator-Worksheet-Sample.xlsx" TargetMode="External"/><Relationship Id="rId5" Type="http://schemas.openxmlformats.org/officeDocument/2006/relationships/hyperlink" Target="https://www.bu.edu/provost/files/2022/05/External-Evaluator-Worksheet-Modified-Rank-cases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O'Rourke, Maureen A</dc:creator>
  <cp:keywords/>
  <dc:description/>
  <cp:lastModifiedBy>Marois, Steve</cp:lastModifiedBy>
  <cp:revision>8</cp:revision>
  <cp:lastPrinted>2022-04-19T19:02:00Z</cp:lastPrinted>
  <dcterms:created xsi:type="dcterms:W3CDTF">2022-05-10T15:49:00Z</dcterms:created>
  <dcterms:modified xsi:type="dcterms:W3CDTF">2023-10-31T13:35:00Z</dcterms:modified>
</cp:coreProperties>
</file>