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255"/>
        <w:rPr>
          <w:b w:val="0"/>
        </w:rPr>
      </w:pPr>
      <w:bookmarkStart w:name="Protection of Minors United Educators On" w:id="1"/>
      <w:bookmarkEnd w:id="1"/>
      <w:r>
        <w:rPr/>
      </w:r>
      <w:r>
        <w:rPr>
          <w:b w:val="0"/>
        </w:rPr>
        <w:t>Protection</w:t>
      </w:r>
      <w:r>
        <w:rPr>
          <w:b w:val="0"/>
          <w:spacing w:val="-9"/>
        </w:rPr>
        <w:t> </w:t>
      </w:r>
      <w:r>
        <w:rPr>
          <w:b w:val="0"/>
        </w:rPr>
        <w:t>of</w:t>
      </w:r>
      <w:r>
        <w:rPr>
          <w:b w:val="0"/>
          <w:spacing w:val="-7"/>
        </w:rPr>
        <w:t> </w:t>
      </w:r>
      <w:r>
        <w:rPr>
          <w:b w:val="0"/>
        </w:rPr>
        <w:t>Minors</w:t>
      </w:r>
      <w:r>
        <w:rPr>
          <w:b w:val="0"/>
          <w:spacing w:val="-10"/>
        </w:rPr>
        <w:t> </w:t>
      </w:r>
      <w:r>
        <w:rPr>
          <w:b w:val="0"/>
        </w:rPr>
        <w:t>United</w:t>
      </w:r>
      <w:r>
        <w:rPr>
          <w:b w:val="0"/>
          <w:spacing w:val="-10"/>
        </w:rPr>
        <w:t> </w:t>
      </w:r>
      <w:r>
        <w:rPr>
          <w:b w:val="0"/>
        </w:rPr>
        <w:t>Educators</w:t>
      </w:r>
      <w:r>
        <w:rPr>
          <w:b w:val="0"/>
          <w:spacing w:val="-8"/>
        </w:rPr>
        <w:t> </w:t>
      </w:r>
      <w:r>
        <w:rPr>
          <w:b w:val="0"/>
        </w:rPr>
        <w:t>Online</w:t>
      </w:r>
      <w:r>
        <w:rPr>
          <w:b w:val="0"/>
          <w:spacing w:val="-7"/>
        </w:rPr>
        <w:t> </w:t>
      </w:r>
      <w:r>
        <w:rPr>
          <w:b w:val="0"/>
        </w:rPr>
        <w:t>Training</w:t>
      </w:r>
      <w:r>
        <w:rPr>
          <w:b w:val="0"/>
          <w:spacing w:val="-11"/>
        </w:rPr>
        <w:t> </w:t>
      </w:r>
      <w:r>
        <w:rPr>
          <w:b w:val="0"/>
          <w:spacing w:val="-2"/>
        </w:rPr>
        <w:t>Instructions</w:t>
      </w:r>
    </w:p>
    <w:p>
      <w:pPr>
        <w:pStyle w:val="BodyText"/>
        <w:spacing w:before="29"/>
        <w:ind w:left="360" w:right="357"/>
      </w:pPr>
      <w:r>
        <w:rPr/>
        <w:t>We at Boston University have an obligation to ensure a safe and productive environment for all members of our community, especially our sponsored or affiliated programs. This includes an environment free from all forms of sexual misconduct. Our online program, titled Protection of Minors,</w:t>
      </w:r>
      <w:r>
        <w:rPr/>
        <w:t> is required for all staff and students that interact with minors. As a member of our community, understanding</w:t>
      </w:r>
      <w:r>
        <w:rPr>
          <w:spacing w:val="-3"/>
        </w:rPr>
        <w:t> </w:t>
      </w:r>
      <w:r>
        <w:rPr/>
        <w:t>your</w:t>
      </w:r>
      <w:r>
        <w:rPr>
          <w:spacing w:val="-2"/>
        </w:rPr>
        <w:t> </w:t>
      </w:r>
      <w:r>
        <w:rPr/>
        <w:t>role</w:t>
      </w:r>
      <w:r>
        <w:rPr>
          <w:spacing w:val="-4"/>
        </w:rPr>
        <w:t> </w:t>
      </w:r>
      <w:r>
        <w:rPr/>
        <w:t>and</w:t>
      </w:r>
      <w:r>
        <w:rPr>
          <w:spacing w:val="-3"/>
        </w:rPr>
        <w:t> </w:t>
      </w:r>
      <w:r>
        <w:rPr/>
        <w:t>responsibilities</w:t>
      </w:r>
      <w:r>
        <w:rPr>
          <w:spacing w:val="-2"/>
        </w:rPr>
        <w:t> </w:t>
      </w:r>
      <w:r>
        <w:rPr/>
        <w:t>and</w:t>
      </w:r>
      <w:r>
        <w:rPr>
          <w:spacing w:val="-3"/>
        </w:rPr>
        <w:t> </w:t>
      </w:r>
      <w:r>
        <w:rPr/>
        <w:t>having</w:t>
      </w:r>
      <w:r>
        <w:rPr>
          <w:spacing w:val="-3"/>
        </w:rPr>
        <w:t> </w:t>
      </w:r>
      <w:r>
        <w:rPr/>
        <w:t>the</w:t>
      </w:r>
      <w:r>
        <w:rPr>
          <w:spacing w:val="-1"/>
        </w:rPr>
        <w:t> </w:t>
      </w:r>
      <w:r>
        <w:rPr/>
        <w:t>necessary</w:t>
      </w:r>
      <w:r>
        <w:rPr>
          <w:spacing w:val="-1"/>
        </w:rPr>
        <w:t> </w:t>
      </w:r>
      <w:r>
        <w:rPr/>
        <w:t>tools</w:t>
      </w:r>
      <w:r>
        <w:rPr>
          <w:spacing w:val="-2"/>
        </w:rPr>
        <w:t> </w:t>
      </w:r>
      <w:r>
        <w:rPr/>
        <w:t>to</w:t>
      </w:r>
      <w:r>
        <w:rPr>
          <w:spacing w:val="-1"/>
        </w:rPr>
        <w:t> </w:t>
      </w:r>
      <w:r>
        <w:rPr/>
        <w:t>help</w:t>
      </w:r>
      <w:r>
        <w:rPr>
          <w:spacing w:val="-3"/>
        </w:rPr>
        <w:t> </w:t>
      </w:r>
      <w:r>
        <w:rPr/>
        <w:t>us</w:t>
      </w:r>
      <w:r>
        <w:rPr>
          <w:spacing w:val="-2"/>
        </w:rPr>
        <w:t> </w:t>
      </w:r>
      <w:r>
        <w:rPr/>
        <w:t>achieve</w:t>
      </w:r>
      <w:r>
        <w:rPr>
          <w:spacing w:val="-1"/>
        </w:rPr>
        <w:t> </w:t>
      </w:r>
      <w:r>
        <w:rPr/>
        <w:t>a</w:t>
      </w:r>
      <w:r>
        <w:rPr>
          <w:spacing w:val="-4"/>
        </w:rPr>
        <w:t> </w:t>
      </w:r>
      <w:r>
        <w:rPr/>
        <w:t>safe</w:t>
      </w:r>
      <w:r>
        <w:rPr>
          <w:spacing w:val="-1"/>
        </w:rPr>
        <w:t> </w:t>
      </w:r>
      <w:r>
        <w:rPr/>
        <w:t>and secure learning environment is of the utmost importance.</w:t>
      </w:r>
    </w:p>
    <w:p>
      <w:pPr>
        <w:pStyle w:val="BodyText"/>
        <w:spacing w:before="267"/>
        <w:ind w:left="360"/>
      </w:pPr>
      <w:r>
        <w:rPr/>
        <w:t>Please</w:t>
      </w:r>
      <w:r>
        <w:rPr>
          <w:spacing w:val="-4"/>
        </w:rPr>
        <w:t> </w:t>
      </w:r>
      <w:r>
        <w:rPr/>
        <w:t>follow</w:t>
      </w:r>
      <w:r>
        <w:rPr>
          <w:spacing w:val="-4"/>
        </w:rPr>
        <w:t> </w:t>
      </w:r>
      <w:r>
        <w:rPr/>
        <w:t>the</w:t>
      </w:r>
      <w:r>
        <w:rPr>
          <w:spacing w:val="-7"/>
        </w:rPr>
        <w:t> </w:t>
      </w:r>
      <w:r>
        <w:rPr/>
        <w:t>instructions</w:t>
      </w:r>
      <w:r>
        <w:rPr>
          <w:spacing w:val="-4"/>
        </w:rPr>
        <w:t> </w:t>
      </w:r>
      <w:r>
        <w:rPr/>
        <w:t>below</w:t>
      </w:r>
      <w:r>
        <w:rPr>
          <w:spacing w:val="-4"/>
        </w:rPr>
        <w:t> </w:t>
      </w:r>
      <w:r>
        <w:rPr/>
        <w:t>to</w:t>
      </w:r>
      <w:r>
        <w:rPr>
          <w:spacing w:val="-4"/>
        </w:rPr>
        <w:t> </w:t>
      </w:r>
      <w:r>
        <w:rPr/>
        <w:t>initiate</w:t>
      </w:r>
      <w:r>
        <w:rPr>
          <w:spacing w:val="-4"/>
        </w:rPr>
        <w:t> </w:t>
      </w:r>
      <w:r>
        <w:rPr/>
        <w:t>the</w:t>
      </w:r>
      <w:r>
        <w:rPr>
          <w:spacing w:val="-3"/>
        </w:rPr>
        <w:t> </w:t>
      </w:r>
      <w:r>
        <w:rPr>
          <w:spacing w:val="-2"/>
        </w:rPr>
        <w:t>program.</w:t>
      </w:r>
    </w:p>
    <w:p>
      <w:pPr>
        <w:pStyle w:val="BodyText"/>
        <w:spacing w:before="1"/>
      </w:pPr>
    </w:p>
    <w:p>
      <w:pPr>
        <w:pStyle w:val="Heading2"/>
      </w:pPr>
      <w:r>
        <w:rPr/>
        <w:t>How</w:t>
      </w:r>
      <w:r>
        <w:rPr>
          <w:spacing w:val="-3"/>
        </w:rPr>
        <w:t> </w:t>
      </w:r>
      <w:r>
        <w:rPr/>
        <w:t>to</w:t>
      </w:r>
      <w:r>
        <w:rPr>
          <w:spacing w:val="-1"/>
        </w:rPr>
        <w:t> </w:t>
      </w:r>
      <w:r>
        <w:rPr/>
        <w:t>access</w:t>
      </w:r>
      <w:r>
        <w:rPr>
          <w:spacing w:val="-1"/>
        </w:rPr>
        <w:t> </w:t>
      </w:r>
      <w:r>
        <w:rPr/>
        <w:t>and</w:t>
      </w:r>
      <w:r>
        <w:rPr>
          <w:spacing w:val="-3"/>
        </w:rPr>
        <w:t> </w:t>
      </w:r>
      <w:r>
        <w:rPr/>
        <w:t>complete</w:t>
      </w:r>
      <w:r>
        <w:rPr>
          <w:spacing w:val="-2"/>
        </w:rPr>
        <w:t> </w:t>
      </w:r>
      <w:r>
        <w:rPr/>
        <w:t>the</w:t>
      </w:r>
      <w:r>
        <w:rPr>
          <w:spacing w:val="-2"/>
        </w:rPr>
        <w:t> </w:t>
      </w:r>
      <w:r>
        <w:rPr/>
        <w:t>on-line</w:t>
      </w:r>
      <w:r>
        <w:rPr>
          <w:spacing w:val="-5"/>
        </w:rPr>
        <w:t> </w:t>
      </w:r>
      <w:r>
        <w:rPr/>
        <w:t>learning</w:t>
      </w:r>
      <w:r>
        <w:rPr>
          <w:spacing w:val="-5"/>
        </w:rPr>
        <w:t> </w:t>
      </w:r>
      <w:r>
        <w:rPr/>
        <w:t>program</w:t>
      </w:r>
      <w:r>
        <w:rPr>
          <w:spacing w:val="-2"/>
        </w:rPr>
        <w:t> </w:t>
      </w:r>
      <w:r>
        <w:rPr/>
        <w:t>through</w:t>
      </w:r>
      <w:r>
        <w:rPr>
          <w:spacing w:val="-3"/>
        </w:rPr>
        <w:t> </w:t>
      </w:r>
      <w:r>
        <w:rPr/>
        <w:t>United</w:t>
      </w:r>
      <w:r>
        <w:rPr>
          <w:spacing w:val="-2"/>
        </w:rPr>
        <w:t> Educators:</w:t>
      </w:r>
    </w:p>
    <w:p>
      <w:pPr>
        <w:pStyle w:val="ListParagraph"/>
        <w:numPr>
          <w:ilvl w:val="0"/>
          <w:numId w:val="1"/>
        </w:numPr>
        <w:tabs>
          <w:tab w:pos="1077" w:val="left" w:leader="none"/>
          <w:tab w:pos="1080" w:val="left" w:leader="none"/>
        </w:tabs>
        <w:spacing w:line="240" w:lineRule="auto" w:before="269" w:after="0"/>
        <w:ind w:left="1080" w:right="444" w:hanging="361"/>
        <w:jc w:val="left"/>
        <w:rPr>
          <w:sz w:val="24"/>
        </w:rPr>
      </w:pPr>
      <w:r>
        <w:rPr>
          <w:sz w:val="22"/>
        </w:rPr>
        <w:t>Go to the following URL: </w:t>
      </w:r>
      <w:hyperlink r:id="rId6">
        <w:r>
          <w:rPr>
            <w:color w:val="0000FF"/>
            <w:spacing w:val="-2"/>
            <w:sz w:val="24"/>
            <w:u w:val="single" w:color="0000FF"/>
          </w:rPr>
          <w:t>https://learn.ue.org/learn/lp/107/bostonupomtraining?generated_by=15275&amp;hash=83</w:t>
        </w:r>
      </w:hyperlink>
      <w:r>
        <w:rPr>
          <w:color w:val="0000FF"/>
          <w:spacing w:val="-2"/>
          <w:sz w:val="24"/>
          <w:u w:val="none"/>
        </w:rPr>
        <w:t> </w:t>
      </w:r>
      <w:hyperlink r:id="rId6">
        <w:r>
          <w:rPr>
            <w:color w:val="0000FF"/>
            <w:spacing w:val="-2"/>
            <w:sz w:val="24"/>
            <w:u w:val="single" w:color="0000FF"/>
          </w:rPr>
          <w:t>889dbe90567bd54d3d65d15cb7e08ca6b71fcd</w:t>
        </w:r>
      </w:hyperlink>
    </w:p>
    <w:p>
      <w:pPr>
        <w:pStyle w:val="BodyText"/>
        <w:spacing w:before="60"/>
      </w:pPr>
    </w:p>
    <w:p>
      <w:pPr>
        <w:pStyle w:val="ListParagraph"/>
        <w:numPr>
          <w:ilvl w:val="0"/>
          <w:numId w:val="1"/>
        </w:numPr>
        <w:tabs>
          <w:tab w:pos="1077" w:val="left" w:leader="none"/>
        </w:tabs>
        <w:spacing w:line="240" w:lineRule="auto" w:before="0" w:after="0"/>
        <w:ind w:left="1077" w:right="0" w:hanging="358"/>
        <w:jc w:val="left"/>
        <w:rPr>
          <w:sz w:val="22"/>
        </w:rPr>
      </w:pPr>
      <w:r>
        <w:rPr>
          <w:sz w:val="22"/>
        </w:rPr>
        <w:t>Complete</w:t>
      </w:r>
      <w:r>
        <w:rPr>
          <w:spacing w:val="-6"/>
          <w:sz w:val="22"/>
        </w:rPr>
        <w:t> </w:t>
      </w:r>
      <w:r>
        <w:rPr>
          <w:sz w:val="22"/>
        </w:rPr>
        <w:t>the</w:t>
      </w:r>
      <w:r>
        <w:rPr>
          <w:spacing w:val="-6"/>
          <w:sz w:val="22"/>
        </w:rPr>
        <w:t> </w:t>
      </w:r>
      <w:r>
        <w:rPr>
          <w:sz w:val="22"/>
        </w:rPr>
        <w:t>Registration</w:t>
      </w:r>
      <w:r>
        <w:rPr>
          <w:spacing w:val="-6"/>
          <w:sz w:val="22"/>
        </w:rPr>
        <w:t> </w:t>
      </w:r>
      <w:r>
        <w:rPr>
          <w:spacing w:val="-2"/>
          <w:sz w:val="22"/>
        </w:rPr>
        <w:t>form.</w:t>
      </w:r>
    </w:p>
    <w:p>
      <w:pPr>
        <w:pStyle w:val="ListParagraph"/>
        <w:numPr>
          <w:ilvl w:val="1"/>
          <w:numId w:val="1"/>
        </w:numPr>
        <w:tabs>
          <w:tab w:pos="1797" w:val="left" w:leader="none"/>
        </w:tabs>
        <w:spacing w:line="240" w:lineRule="auto" w:before="60" w:after="0"/>
        <w:ind w:left="1797" w:right="0" w:hanging="358"/>
        <w:jc w:val="left"/>
        <w:rPr>
          <w:sz w:val="22"/>
        </w:rPr>
      </w:pPr>
      <w:r>
        <w:rPr>
          <w:sz w:val="22"/>
        </w:rPr>
        <w:t>Enter</w:t>
      </w:r>
      <w:r>
        <w:rPr>
          <w:spacing w:val="-5"/>
          <w:sz w:val="22"/>
        </w:rPr>
        <w:t> </w:t>
      </w:r>
      <w:r>
        <w:rPr>
          <w:sz w:val="22"/>
        </w:rPr>
        <w:t>your</w:t>
      </w:r>
      <w:r>
        <w:rPr>
          <w:spacing w:val="-2"/>
          <w:sz w:val="22"/>
        </w:rPr>
        <w:t> </w:t>
      </w:r>
      <w:r>
        <w:rPr>
          <w:sz w:val="22"/>
        </w:rPr>
        <w:t>first</w:t>
      </w:r>
      <w:r>
        <w:rPr>
          <w:spacing w:val="-1"/>
          <w:sz w:val="22"/>
        </w:rPr>
        <w:t> </w:t>
      </w:r>
      <w:r>
        <w:rPr>
          <w:sz w:val="22"/>
        </w:rPr>
        <w:t>name,</w:t>
      </w:r>
      <w:r>
        <w:rPr>
          <w:spacing w:val="-4"/>
          <w:sz w:val="22"/>
        </w:rPr>
        <w:t> </w:t>
      </w:r>
      <w:r>
        <w:rPr>
          <w:sz w:val="22"/>
        </w:rPr>
        <w:t>last</w:t>
      </w:r>
      <w:r>
        <w:rPr>
          <w:spacing w:val="-4"/>
          <w:sz w:val="22"/>
        </w:rPr>
        <w:t> </w:t>
      </w:r>
      <w:r>
        <w:rPr>
          <w:sz w:val="22"/>
        </w:rPr>
        <w:t>name,</w:t>
      </w:r>
      <w:r>
        <w:rPr>
          <w:spacing w:val="-4"/>
          <w:sz w:val="22"/>
        </w:rPr>
        <w:t> </w:t>
      </w:r>
      <w:r>
        <w:rPr>
          <w:sz w:val="22"/>
        </w:rPr>
        <w:t>and</w:t>
      </w:r>
      <w:r>
        <w:rPr>
          <w:spacing w:val="-3"/>
          <w:sz w:val="22"/>
        </w:rPr>
        <w:t> </w:t>
      </w:r>
      <w:r>
        <w:rPr>
          <w:sz w:val="22"/>
        </w:rPr>
        <w:t>email</w:t>
      </w:r>
      <w:r>
        <w:rPr>
          <w:spacing w:val="-2"/>
          <w:sz w:val="22"/>
        </w:rPr>
        <w:t> address</w:t>
      </w:r>
    </w:p>
    <w:p>
      <w:pPr>
        <w:pStyle w:val="ListParagraph"/>
        <w:numPr>
          <w:ilvl w:val="0"/>
          <w:numId w:val="2"/>
        </w:numPr>
        <w:tabs>
          <w:tab w:pos="1798" w:val="left" w:leader="none"/>
        </w:tabs>
        <w:spacing w:line="240" w:lineRule="auto" w:before="0" w:after="0"/>
        <w:ind w:left="1798" w:right="0" w:hanging="359"/>
        <w:jc w:val="left"/>
        <w:rPr>
          <w:sz w:val="22"/>
        </w:rPr>
      </w:pPr>
      <w:r>
        <w:rPr>
          <w:sz w:val="22"/>
        </w:rPr>
        <w:t>Create</w:t>
      </w:r>
      <w:r>
        <w:rPr>
          <w:spacing w:val="-6"/>
          <w:sz w:val="22"/>
        </w:rPr>
        <w:t> </w:t>
      </w:r>
      <w:r>
        <w:rPr>
          <w:sz w:val="22"/>
        </w:rPr>
        <w:t>and</w:t>
      </w:r>
      <w:r>
        <w:rPr>
          <w:spacing w:val="-4"/>
          <w:sz w:val="22"/>
        </w:rPr>
        <w:t> </w:t>
      </w:r>
      <w:r>
        <w:rPr>
          <w:sz w:val="22"/>
        </w:rPr>
        <w:t>confirm</w:t>
      </w:r>
      <w:r>
        <w:rPr>
          <w:spacing w:val="-4"/>
          <w:sz w:val="22"/>
        </w:rPr>
        <w:t> </w:t>
      </w:r>
      <w:r>
        <w:rPr>
          <w:sz w:val="22"/>
        </w:rPr>
        <w:t>your</w:t>
      </w:r>
      <w:r>
        <w:rPr>
          <w:spacing w:val="-3"/>
          <w:sz w:val="22"/>
        </w:rPr>
        <w:t> </w:t>
      </w:r>
      <w:r>
        <w:rPr>
          <w:spacing w:val="-2"/>
          <w:sz w:val="22"/>
        </w:rPr>
        <w:t>password</w:t>
      </w:r>
    </w:p>
    <w:p>
      <w:pPr>
        <w:pStyle w:val="ListParagraph"/>
        <w:numPr>
          <w:ilvl w:val="0"/>
          <w:numId w:val="2"/>
        </w:numPr>
        <w:tabs>
          <w:tab w:pos="1798" w:val="left" w:leader="none"/>
        </w:tabs>
        <w:spacing w:line="240" w:lineRule="auto" w:before="0" w:after="0"/>
        <w:ind w:left="1798" w:right="0" w:hanging="359"/>
        <w:jc w:val="left"/>
        <w:rPr>
          <w:sz w:val="22"/>
        </w:rPr>
      </w:pPr>
      <w:r>
        <w:rPr>
          <w:sz w:val="22"/>
        </w:rPr>
        <w:t>Select</w:t>
      </w:r>
      <w:r>
        <w:rPr>
          <w:spacing w:val="-4"/>
          <w:sz w:val="22"/>
        </w:rPr>
        <w:t> </w:t>
      </w:r>
      <w:r>
        <w:rPr>
          <w:sz w:val="22"/>
        </w:rPr>
        <w:t>your</w:t>
      </w:r>
      <w:r>
        <w:rPr>
          <w:spacing w:val="-2"/>
          <w:sz w:val="22"/>
        </w:rPr>
        <w:t> language</w:t>
      </w:r>
    </w:p>
    <w:p>
      <w:pPr>
        <w:pStyle w:val="ListParagraph"/>
        <w:numPr>
          <w:ilvl w:val="0"/>
          <w:numId w:val="2"/>
        </w:numPr>
        <w:tabs>
          <w:tab w:pos="1799" w:val="left" w:leader="none"/>
        </w:tabs>
        <w:spacing w:line="341" w:lineRule="exact" w:before="1" w:after="0"/>
        <w:ind w:left="1799" w:right="0" w:hanging="359"/>
        <w:jc w:val="left"/>
        <w:rPr>
          <w:b/>
          <w:sz w:val="28"/>
        </w:rPr>
      </w:pPr>
      <w:r>
        <w:rPr>
          <w:sz w:val="22"/>
        </w:rPr>
        <w:t>Enter</w:t>
      </w:r>
      <w:r>
        <w:rPr>
          <w:spacing w:val="-5"/>
          <w:sz w:val="22"/>
        </w:rPr>
        <w:t> </w:t>
      </w:r>
      <w:r>
        <w:rPr>
          <w:sz w:val="22"/>
        </w:rPr>
        <w:t>the</w:t>
      </w:r>
      <w:r>
        <w:rPr>
          <w:spacing w:val="-3"/>
          <w:sz w:val="22"/>
        </w:rPr>
        <w:t> </w:t>
      </w:r>
      <w:r>
        <w:rPr>
          <w:sz w:val="22"/>
        </w:rPr>
        <w:t>following</w:t>
      </w:r>
      <w:r>
        <w:rPr>
          <w:spacing w:val="-6"/>
          <w:sz w:val="22"/>
        </w:rPr>
        <w:t> </w:t>
      </w:r>
      <w:r>
        <w:rPr>
          <w:sz w:val="22"/>
        </w:rPr>
        <w:t>branch</w:t>
      </w:r>
      <w:r>
        <w:rPr>
          <w:spacing w:val="-7"/>
          <w:sz w:val="22"/>
        </w:rPr>
        <w:t> </w:t>
      </w:r>
      <w:r>
        <w:rPr>
          <w:sz w:val="22"/>
        </w:rPr>
        <w:t>code:</w:t>
      </w:r>
      <w:r>
        <w:rPr>
          <w:spacing w:val="-3"/>
          <w:sz w:val="22"/>
        </w:rPr>
        <w:t> </w:t>
      </w:r>
      <w:r>
        <w:rPr>
          <w:b/>
          <w:color w:val="FFFFFF"/>
          <w:sz w:val="28"/>
          <w:highlight w:val="black"/>
        </w:rPr>
        <w:t>389-</w:t>
      </w:r>
      <w:r>
        <w:rPr>
          <w:b/>
          <w:color w:val="FFFFFF"/>
          <w:spacing w:val="-2"/>
          <w:sz w:val="28"/>
          <w:highlight w:val="black"/>
        </w:rPr>
        <w:t>88772</w:t>
      </w:r>
    </w:p>
    <w:p>
      <w:pPr>
        <w:pStyle w:val="ListParagraph"/>
        <w:numPr>
          <w:ilvl w:val="0"/>
          <w:numId w:val="2"/>
        </w:numPr>
        <w:tabs>
          <w:tab w:pos="1799" w:val="left" w:leader="none"/>
        </w:tabs>
        <w:spacing w:line="268" w:lineRule="exact" w:before="0" w:after="0"/>
        <w:ind w:left="1799" w:right="0" w:hanging="359"/>
        <w:jc w:val="left"/>
        <w:rPr>
          <w:sz w:val="22"/>
        </w:rPr>
      </w:pPr>
      <w:r>
        <w:rPr>
          <w:sz w:val="22"/>
        </w:rPr>
        <w:t>Review</w:t>
      </w:r>
      <w:r>
        <w:rPr>
          <w:spacing w:val="-3"/>
          <w:sz w:val="22"/>
        </w:rPr>
        <w:t> </w:t>
      </w:r>
      <w:r>
        <w:rPr>
          <w:sz w:val="22"/>
        </w:rPr>
        <w:t>and</w:t>
      </w:r>
      <w:r>
        <w:rPr>
          <w:spacing w:val="-4"/>
          <w:sz w:val="22"/>
        </w:rPr>
        <w:t> </w:t>
      </w:r>
      <w:r>
        <w:rPr>
          <w:sz w:val="22"/>
        </w:rPr>
        <w:t>accept</w:t>
      </w:r>
      <w:r>
        <w:rPr>
          <w:spacing w:val="-5"/>
          <w:sz w:val="22"/>
        </w:rPr>
        <w:t> </w:t>
      </w:r>
      <w:r>
        <w:rPr>
          <w:sz w:val="22"/>
        </w:rPr>
        <w:t>the</w:t>
      </w:r>
      <w:r>
        <w:rPr>
          <w:spacing w:val="-4"/>
          <w:sz w:val="22"/>
        </w:rPr>
        <w:t> </w:t>
      </w:r>
      <w:r>
        <w:rPr>
          <w:sz w:val="22"/>
        </w:rPr>
        <w:t>Privacy</w:t>
      </w:r>
      <w:r>
        <w:rPr>
          <w:spacing w:val="-4"/>
          <w:sz w:val="22"/>
        </w:rPr>
        <w:t> </w:t>
      </w:r>
      <w:r>
        <w:rPr>
          <w:spacing w:val="-2"/>
          <w:sz w:val="22"/>
        </w:rPr>
        <w:t>Policy</w:t>
      </w:r>
    </w:p>
    <w:p>
      <w:pPr>
        <w:pStyle w:val="BodyText"/>
      </w:pPr>
    </w:p>
    <w:p>
      <w:pPr>
        <w:pStyle w:val="ListParagraph"/>
        <w:numPr>
          <w:ilvl w:val="0"/>
          <w:numId w:val="1"/>
        </w:numPr>
        <w:tabs>
          <w:tab w:pos="1077" w:val="left" w:leader="none"/>
        </w:tabs>
        <w:spacing w:line="240" w:lineRule="auto" w:before="1" w:after="0"/>
        <w:ind w:left="1077" w:right="0" w:hanging="358"/>
        <w:jc w:val="left"/>
        <w:rPr>
          <w:sz w:val="22"/>
        </w:rPr>
      </w:pPr>
      <w:r>
        <w:rPr>
          <w:sz w:val="22"/>
        </w:rPr>
        <w:t>Click</w:t>
      </w:r>
      <w:r>
        <w:rPr>
          <w:spacing w:val="-2"/>
          <w:sz w:val="22"/>
        </w:rPr>
        <w:t> </w:t>
      </w:r>
      <w:r>
        <w:rPr>
          <w:spacing w:val="-4"/>
          <w:sz w:val="22"/>
        </w:rPr>
        <w:t>Next</w:t>
      </w:r>
    </w:p>
    <w:p>
      <w:pPr>
        <w:pStyle w:val="BodyText"/>
      </w:pPr>
    </w:p>
    <w:p>
      <w:pPr>
        <w:pStyle w:val="ListParagraph"/>
        <w:numPr>
          <w:ilvl w:val="0"/>
          <w:numId w:val="1"/>
        </w:numPr>
        <w:tabs>
          <w:tab w:pos="1077" w:val="left" w:leader="none"/>
          <w:tab w:pos="1079" w:val="left" w:leader="none"/>
        </w:tabs>
        <w:spacing w:line="240" w:lineRule="auto" w:before="0" w:after="0"/>
        <w:ind w:left="1079" w:right="689" w:hanging="360"/>
        <w:jc w:val="left"/>
        <w:rPr>
          <w:sz w:val="22"/>
        </w:rPr>
      </w:pPr>
      <w:r>
        <w:rPr>
          <w:sz w:val="22"/>
        </w:rPr>
        <w:t>You</w:t>
      </w:r>
      <w:r>
        <w:rPr>
          <w:spacing w:val="-5"/>
          <w:sz w:val="22"/>
        </w:rPr>
        <w:t> </w:t>
      </w:r>
      <w:r>
        <w:rPr>
          <w:sz w:val="22"/>
        </w:rPr>
        <w:t>will</w:t>
      </w:r>
      <w:r>
        <w:rPr>
          <w:spacing w:val="-2"/>
          <w:sz w:val="22"/>
        </w:rPr>
        <w:t> </w:t>
      </w:r>
      <w:r>
        <w:rPr>
          <w:sz w:val="22"/>
        </w:rPr>
        <w:t>be</w:t>
      </w:r>
      <w:r>
        <w:rPr>
          <w:spacing w:val="-4"/>
          <w:sz w:val="22"/>
        </w:rPr>
        <w:t> </w:t>
      </w:r>
      <w:r>
        <w:rPr>
          <w:sz w:val="22"/>
        </w:rPr>
        <w:t>taken</w:t>
      </w:r>
      <w:r>
        <w:rPr>
          <w:spacing w:val="-3"/>
          <w:sz w:val="22"/>
        </w:rPr>
        <w:t> </w:t>
      </w:r>
      <w:r>
        <w:rPr>
          <w:sz w:val="22"/>
        </w:rPr>
        <w:t>directly</w:t>
      </w:r>
      <w:r>
        <w:rPr>
          <w:spacing w:val="-1"/>
          <w:sz w:val="22"/>
        </w:rPr>
        <w:t> </w:t>
      </w:r>
      <w:r>
        <w:rPr>
          <w:sz w:val="22"/>
        </w:rPr>
        <w:t>to</w:t>
      </w:r>
      <w:r>
        <w:rPr>
          <w:spacing w:val="-1"/>
          <w:sz w:val="22"/>
        </w:rPr>
        <w:t> </w:t>
      </w:r>
      <w:r>
        <w:rPr>
          <w:sz w:val="22"/>
        </w:rPr>
        <w:t>the</w:t>
      </w:r>
      <w:r>
        <w:rPr>
          <w:spacing w:val="-4"/>
          <w:sz w:val="22"/>
        </w:rPr>
        <w:t> </w:t>
      </w:r>
      <w:r>
        <w:rPr>
          <w:sz w:val="22"/>
        </w:rPr>
        <w:t>course</w:t>
      </w:r>
      <w:r>
        <w:rPr>
          <w:spacing w:val="-4"/>
          <w:sz w:val="22"/>
        </w:rPr>
        <w:t> </w:t>
      </w:r>
      <w:r>
        <w:rPr>
          <w:sz w:val="22"/>
        </w:rPr>
        <w:t>content.</w:t>
      </w:r>
      <w:r>
        <w:rPr>
          <w:spacing w:val="-2"/>
          <w:sz w:val="22"/>
        </w:rPr>
        <w:t> </w:t>
      </w:r>
      <w:r>
        <w:rPr>
          <w:sz w:val="22"/>
        </w:rPr>
        <w:t>You</w:t>
      </w:r>
      <w:r>
        <w:rPr>
          <w:spacing w:val="-3"/>
          <w:sz w:val="22"/>
        </w:rPr>
        <w:t> </w:t>
      </w:r>
      <w:r>
        <w:rPr>
          <w:sz w:val="22"/>
        </w:rPr>
        <w:t>should</w:t>
      </w:r>
      <w:r>
        <w:rPr>
          <w:spacing w:val="-3"/>
          <w:sz w:val="22"/>
        </w:rPr>
        <w:t> </w:t>
      </w:r>
      <w:r>
        <w:rPr>
          <w:sz w:val="22"/>
        </w:rPr>
        <w:t>see</w:t>
      </w:r>
      <w:r>
        <w:rPr>
          <w:spacing w:val="-4"/>
          <w:sz w:val="22"/>
        </w:rPr>
        <w:t> </w:t>
      </w:r>
      <w:r>
        <w:rPr>
          <w:sz w:val="22"/>
        </w:rPr>
        <w:t>the</w:t>
      </w:r>
      <w:r>
        <w:rPr>
          <w:spacing w:val="-1"/>
          <w:sz w:val="22"/>
        </w:rPr>
        <w:t> </w:t>
      </w:r>
      <w:r>
        <w:rPr>
          <w:sz w:val="22"/>
        </w:rPr>
        <w:t>following</w:t>
      </w:r>
      <w:r>
        <w:rPr>
          <w:spacing w:val="-3"/>
          <w:sz w:val="22"/>
        </w:rPr>
        <w:t> </w:t>
      </w:r>
      <w:r>
        <w:rPr>
          <w:sz w:val="22"/>
        </w:rPr>
        <w:t>courses</w:t>
      </w:r>
      <w:r>
        <w:rPr>
          <w:spacing w:val="-2"/>
          <w:sz w:val="22"/>
        </w:rPr>
        <w:t> </w:t>
      </w:r>
      <w:r>
        <w:rPr>
          <w:sz w:val="22"/>
        </w:rPr>
        <w:t>in</w:t>
      </w:r>
      <w:r>
        <w:rPr>
          <w:spacing w:val="-3"/>
          <w:sz w:val="22"/>
        </w:rPr>
        <w:t> </w:t>
      </w:r>
      <w:r>
        <w:rPr>
          <w:sz w:val="22"/>
        </w:rPr>
        <w:t>your Learning Plan:</w:t>
      </w:r>
    </w:p>
    <w:p>
      <w:pPr>
        <w:pStyle w:val="ListParagraph"/>
        <w:numPr>
          <w:ilvl w:val="0"/>
          <w:numId w:val="3"/>
        </w:numPr>
        <w:tabs>
          <w:tab w:pos="1798" w:val="left" w:leader="none"/>
        </w:tabs>
        <w:spacing w:line="267" w:lineRule="exact" w:before="0" w:after="0"/>
        <w:ind w:left="1798" w:right="0" w:hanging="359"/>
        <w:jc w:val="left"/>
        <w:rPr>
          <w:sz w:val="22"/>
        </w:rPr>
      </w:pPr>
      <w:r>
        <w:rPr>
          <w:sz w:val="22"/>
        </w:rPr>
        <w:t>Boundary</w:t>
      </w:r>
      <w:r>
        <w:rPr>
          <w:spacing w:val="-5"/>
          <w:sz w:val="22"/>
        </w:rPr>
        <w:t> </w:t>
      </w:r>
      <w:r>
        <w:rPr>
          <w:sz w:val="22"/>
        </w:rPr>
        <w:t>Training</w:t>
      </w:r>
      <w:r>
        <w:rPr>
          <w:spacing w:val="-5"/>
          <w:sz w:val="22"/>
        </w:rPr>
        <w:t> </w:t>
      </w:r>
      <w:r>
        <w:rPr>
          <w:sz w:val="22"/>
        </w:rPr>
        <w:t>for</w:t>
      </w:r>
      <w:r>
        <w:rPr>
          <w:spacing w:val="-5"/>
          <w:sz w:val="22"/>
        </w:rPr>
        <w:t> </w:t>
      </w:r>
      <w:r>
        <w:rPr>
          <w:spacing w:val="-2"/>
          <w:sz w:val="22"/>
        </w:rPr>
        <w:t>Educators</w:t>
      </w:r>
    </w:p>
    <w:p>
      <w:pPr>
        <w:pStyle w:val="ListParagraph"/>
        <w:numPr>
          <w:ilvl w:val="0"/>
          <w:numId w:val="3"/>
        </w:numPr>
        <w:tabs>
          <w:tab w:pos="1798" w:val="left" w:leader="none"/>
        </w:tabs>
        <w:spacing w:line="240" w:lineRule="auto" w:before="0" w:after="0"/>
        <w:ind w:left="1798" w:right="0" w:hanging="359"/>
        <w:jc w:val="left"/>
        <w:rPr>
          <w:sz w:val="22"/>
        </w:rPr>
      </w:pPr>
      <w:r>
        <w:rPr>
          <w:sz w:val="22"/>
        </w:rPr>
        <w:t>Protecting</w:t>
      </w:r>
      <w:r>
        <w:rPr>
          <w:spacing w:val="-7"/>
          <w:sz w:val="22"/>
        </w:rPr>
        <w:t> </w:t>
      </w:r>
      <w:r>
        <w:rPr>
          <w:sz w:val="22"/>
        </w:rPr>
        <w:t>Children:</w:t>
      </w:r>
      <w:r>
        <w:rPr>
          <w:spacing w:val="-5"/>
          <w:sz w:val="22"/>
        </w:rPr>
        <w:t> </w:t>
      </w:r>
      <w:r>
        <w:rPr>
          <w:sz w:val="22"/>
        </w:rPr>
        <w:t>Identifying</w:t>
      </w:r>
      <w:r>
        <w:rPr>
          <w:spacing w:val="-7"/>
          <w:sz w:val="22"/>
        </w:rPr>
        <w:t> </w:t>
      </w:r>
      <w:r>
        <w:rPr>
          <w:sz w:val="22"/>
        </w:rPr>
        <w:t>and</w:t>
      </w:r>
      <w:r>
        <w:rPr>
          <w:spacing w:val="-7"/>
          <w:sz w:val="22"/>
        </w:rPr>
        <w:t> </w:t>
      </w:r>
      <w:r>
        <w:rPr>
          <w:sz w:val="22"/>
        </w:rPr>
        <w:t>Reporting</w:t>
      </w:r>
      <w:r>
        <w:rPr>
          <w:spacing w:val="-6"/>
          <w:sz w:val="22"/>
        </w:rPr>
        <w:t> </w:t>
      </w:r>
      <w:r>
        <w:rPr>
          <w:sz w:val="22"/>
        </w:rPr>
        <w:t>Sexual</w:t>
      </w:r>
      <w:r>
        <w:rPr>
          <w:spacing w:val="-10"/>
          <w:sz w:val="22"/>
        </w:rPr>
        <w:t> </w:t>
      </w:r>
      <w:r>
        <w:rPr>
          <w:spacing w:val="-2"/>
          <w:sz w:val="22"/>
        </w:rPr>
        <w:t>Misconduct</w:t>
      </w:r>
    </w:p>
    <w:p>
      <w:pPr>
        <w:pStyle w:val="BodyText"/>
      </w:pPr>
    </w:p>
    <w:p>
      <w:pPr>
        <w:pStyle w:val="ListParagraph"/>
        <w:numPr>
          <w:ilvl w:val="0"/>
          <w:numId w:val="1"/>
        </w:numPr>
        <w:tabs>
          <w:tab w:pos="1077" w:val="left" w:leader="none"/>
        </w:tabs>
        <w:spacing w:line="240" w:lineRule="auto" w:before="0" w:after="0"/>
        <w:ind w:left="1077" w:right="0" w:hanging="358"/>
        <w:jc w:val="left"/>
        <w:rPr>
          <w:sz w:val="22"/>
        </w:rPr>
      </w:pPr>
      <w:r>
        <w:rPr>
          <w:sz w:val="22"/>
        </w:rPr>
        <w:t>Complete</w:t>
      </w:r>
      <w:r>
        <w:rPr>
          <w:spacing w:val="-5"/>
          <w:sz w:val="22"/>
        </w:rPr>
        <w:t> </w:t>
      </w:r>
      <w:r>
        <w:rPr>
          <w:sz w:val="22"/>
        </w:rPr>
        <w:t>the</w:t>
      </w:r>
      <w:r>
        <w:rPr>
          <w:spacing w:val="-4"/>
          <w:sz w:val="22"/>
        </w:rPr>
        <w:t> </w:t>
      </w:r>
      <w:r>
        <w:rPr>
          <w:spacing w:val="-2"/>
          <w:sz w:val="22"/>
        </w:rPr>
        <w:t>trainings</w:t>
      </w:r>
    </w:p>
    <w:p>
      <w:pPr>
        <w:pStyle w:val="BodyText"/>
        <w:spacing w:before="1"/>
      </w:pPr>
    </w:p>
    <w:p>
      <w:pPr>
        <w:pStyle w:val="ListParagraph"/>
        <w:numPr>
          <w:ilvl w:val="0"/>
          <w:numId w:val="1"/>
        </w:numPr>
        <w:tabs>
          <w:tab w:pos="1077" w:val="left" w:leader="none"/>
        </w:tabs>
        <w:spacing w:line="240" w:lineRule="auto" w:before="0" w:after="0"/>
        <w:ind w:left="1077" w:right="0" w:hanging="358"/>
        <w:jc w:val="left"/>
        <w:rPr>
          <w:sz w:val="22"/>
        </w:rPr>
      </w:pPr>
      <w:r>
        <w:rPr>
          <w:sz w:val="22"/>
        </w:rPr>
        <w:t>You</w:t>
      </w:r>
      <w:r>
        <w:rPr>
          <w:spacing w:val="-7"/>
          <w:sz w:val="22"/>
        </w:rPr>
        <w:t> </w:t>
      </w:r>
      <w:r>
        <w:rPr>
          <w:sz w:val="22"/>
        </w:rPr>
        <w:t>will</w:t>
      </w:r>
      <w:r>
        <w:rPr>
          <w:spacing w:val="-3"/>
          <w:sz w:val="22"/>
        </w:rPr>
        <w:t> </w:t>
      </w:r>
      <w:r>
        <w:rPr>
          <w:sz w:val="22"/>
        </w:rPr>
        <w:t>receive</w:t>
      </w:r>
      <w:r>
        <w:rPr>
          <w:spacing w:val="-2"/>
          <w:sz w:val="22"/>
        </w:rPr>
        <w:t> </w:t>
      </w:r>
      <w:r>
        <w:rPr>
          <w:sz w:val="22"/>
        </w:rPr>
        <w:t>a</w:t>
      </w:r>
      <w:r>
        <w:rPr>
          <w:spacing w:val="-5"/>
          <w:sz w:val="22"/>
        </w:rPr>
        <w:t> </w:t>
      </w:r>
      <w:r>
        <w:rPr>
          <w:sz w:val="22"/>
        </w:rPr>
        <w:t>confirmation</w:t>
      </w:r>
      <w:r>
        <w:rPr>
          <w:spacing w:val="-4"/>
          <w:sz w:val="22"/>
        </w:rPr>
        <w:t> </w:t>
      </w:r>
      <w:r>
        <w:rPr>
          <w:sz w:val="22"/>
        </w:rPr>
        <w:t>email</w:t>
      </w:r>
      <w:r>
        <w:rPr>
          <w:spacing w:val="-4"/>
          <w:sz w:val="22"/>
        </w:rPr>
        <w:t> </w:t>
      </w:r>
      <w:r>
        <w:rPr>
          <w:sz w:val="22"/>
        </w:rPr>
        <w:t>upon</w:t>
      </w:r>
      <w:r>
        <w:rPr>
          <w:spacing w:val="-4"/>
          <w:sz w:val="22"/>
        </w:rPr>
        <w:t> </w:t>
      </w:r>
      <w:r>
        <w:rPr>
          <w:sz w:val="22"/>
        </w:rPr>
        <w:t>successful</w:t>
      </w:r>
      <w:r>
        <w:rPr>
          <w:spacing w:val="-6"/>
          <w:sz w:val="22"/>
        </w:rPr>
        <w:t> </w:t>
      </w:r>
      <w:r>
        <w:rPr>
          <w:sz w:val="22"/>
        </w:rPr>
        <w:t>completion</w:t>
      </w:r>
      <w:r>
        <w:rPr>
          <w:spacing w:val="-6"/>
          <w:sz w:val="22"/>
        </w:rPr>
        <w:t> </w:t>
      </w:r>
      <w:r>
        <w:rPr>
          <w:sz w:val="22"/>
        </w:rPr>
        <w:t>of</w:t>
      </w:r>
      <w:r>
        <w:rPr>
          <w:spacing w:val="-3"/>
          <w:sz w:val="22"/>
        </w:rPr>
        <w:t> </w:t>
      </w:r>
      <w:r>
        <w:rPr>
          <w:sz w:val="22"/>
        </w:rPr>
        <w:t>each</w:t>
      </w:r>
      <w:r>
        <w:rPr>
          <w:spacing w:val="-4"/>
          <w:sz w:val="22"/>
        </w:rPr>
        <w:t> </w:t>
      </w:r>
      <w:r>
        <w:rPr>
          <w:spacing w:val="-2"/>
          <w:sz w:val="22"/>
        </w:rPr>
        <w:t>course.</w:t>
      </w:r>
    </w:p>
    <w:p>
      <w:pPr>
        <w:pStyle w:val="BodyText"/>
        <w:spacing w:before="42"/>
      </w:pPr>
    </w:p>
    <w:p>
      <w:pPr>
        <w:pStyle w:val="Heading2"/>
      </w:pPr>
      <w:bookmarkStart w:name="Need Help?" w:id="2"/>
      <w:bookmarkEnd w:id="2"/>
      <w:r>
        <w:rPr>
          <w:b w:val="0"/>
        </w:rPr>
      </w:r>
      <w:r>
        <w:rPr/>
        <w:t>Need</w:t>
      </w:r>
      <w:r>
        <w:rPr>
          <w:spacing w:val="-1"/>
        </w:rPr>
        <w:t> </w:t>
      </w:r>
      <w:r>
        <w:rPr>
          <w:spacing w:val="-2"/>
        </w:rPr>
        <w:t>Help?</w:t>
      </w:r>
    </w:p>
    <w:p>
      <w:pPr>
        <w:pStyle w:val="BodyText"/>
        <w:spacing w:before="21"/>
        <w:ind w:left="359" w:right="475"/>
      </w:pPr>
      <w:r>
        <w:rPr/>
        <w:t>If</w:t>
      </w:r>
      <w:r>
        <w:rPr>
          <w:spacing w:val="-2"/>
        </w:rPr>
        <w:t> </w:t>
      </w:r>
      <w:r>
        <w:rPr/>
        <w:t>you</w:t>
      </w:r>
      <w:r>
        <w:rPr>
          <w:spacing w:val="-3"/>
        </w:rPr>
        <w:t> </w:t>
      </w:r>
      <w:r>
        <w:rPr/>
        <w:t>have</w:t>
      </w:r>
      <w:r>
        <w:rPr>
          <w:spacing w:val="-4"/>
        </w:rPr>
        <w:t> </w:t>
      </w:r>
      <w:r>
        <w:rPr/>
        <w:t>any</w:t>
      </w:r>
      <w:r>
        <w:rPr>
          <w:spacing w:val="-1"/>
        </w:rPr>
        <w:t> </w:t>
      </w:r>
      <w:r>
        <w:rPr/>
        <w:t>issues</w:t>
      </w:r>
      <w:r>
        <w:rPr>
          <w:spacing w:val="-4"/>
        </w:rPr>
        <w:t> </w:t>
      </w:r>
      <w:r>
        <w:rPr/>
        <w:t>with</w:t>
      </w:r>
      <w:r>
        <w:rPr>
          <w:spacing w:val="-5"/>
        </w:rPr>
        <w:t> </w:t>
      </w:r>
      <w:r>
        <w:rPr/>
        <w:t>sign-in</w:t>
      </w:r>
      <w:r>
        <w:rPr>
          <w:spacing w:val="-3"/>
        </w:rPr>
        <w:t> </w:t>
      </w:r>
      <w:r>
        <w:rPr/>
        <w:t>or</w:t>
      </w:r>
      <w:r>
        <w:rPr>
          <w:spacing w:val="-2"/>
        </w:rPr>
        <w:t> </w:t>
      </w:r>
      <w:r>
        <w:rPr/>
        <w:t>accessing</w:t>
      </w:r>
      <w:r>
        <w:rPr>
          <w:spacing w:val="-3"/>
        </w:rPr>
        <w:t> </w:t>
      </w:r>
      <w:r>
        <w:rPr/>
        <w:t>the</w:t>
      </w:r>
      <w:r>
        <w:rPr>
          <w:spacing w:val="-4"/>
        </w:rPr>
        <w:t> </w:t>
      </w:r>
      <w:r>
        <w:rPr/>
        <w:t>courses,</w:t>
      </w:r>
      <w:r>
        <w:rPr>
          <w:spacing w:val="-2"/>
        </w:rPr>
        <w:t> </w:t>
      </w:r>
      <w:r>
        <w:rPr/>
        <w:t>please</w:t>
      </w:r>
      <w:r>
        <w:rPr>
          <w:spacing w:val="-1"/>
        </w:rPr>
        <w:t> </w:t>
      </w:r>
      <w:r>
        <w:rPr/>
        <w:t>contact</w:t>
      </w:r>
      <w:r>
        <w:rPr>
          <w:spacing w:val="-1"/>
        </w:rPr>
        <w:t> </w:t>
      </w:r>
      <w:r>
        <w:rPr/>
        <w:t>UE</w:t>
      </w:r>
      <w:r>
        <w:rPr>
          <w:spacing w:val="-2"/>
        </w:rPr>
        <w:t> </w:t>
      </w:r>
      <w:r>
        <w:rPr/>
        <w:t>Support </w:t>
      </w:r>
      <w:r>
        <w:rPr>
          <w:spacing w:val="-2"/>
        </w:rPr>
        <w:t>(</w:t>
      </w:r>
      <w:hyperlink r:id="rId7">
        <w:r>
          <w:rPr>
            <w:color w:val="0000FF"/>
            <w:spacing w:val="-2"/>
            <w:u w:val="single" w:color="0000FF"/>
          </w:rPr>
          <w:t>uesupport@ue.org</w:t>
        </w:r>
      </w:hyperlink>
      <w:r>
        <w:rPr>
          <w:spacing w:val="-2"/>
          <w:u w:val="none"/>
        </w:rPr>
        <w:t>).</w:t>
      </w:r>
    </w:p>
    <w:p>
      <w:pPr>
        <w:pStyle w:val="BodyText"/>
        <w:spacing w:before="1"/>
      </w:pPr>
    </w:p>
    <w:p>
      <w:pPr>
        <w:pStyle w:val="BodyText"/>
        <w:ind w:left="360"/>
      </w:pPr>
      <w:r>
        <w:rPr/>
        <w:t>All</w:t>
      </w:r>
      <w:r>
        <w:rPr>
          <w:spacing w:val="-4"/>
        </w:rPr>
        <w:t> </w:t>
      </w:r>
      <w:r>
        <w:rPr/>
        <w:t>other</w:t>
      </w:r>
      <w:r>
        <w:rPr>
          <w:spacing w:val="-5"/>
        </w:rPr>
        <w:t> </w:t>
      </w:r>
      <w:r>
        <w:rPr/>
        <w:t>questions</w:t>
      </w:r>
      <w:r>
        <w:rPr>
          <w:spacing w:val="-3"/>
        </w:rPr>
        <w:t> </w:t>
      </w:r>
      <w:r>
        <w:rPr/>
        <w:t>should</w:t>
      </w:r>
      <w:r>
        <w:rPr>
          <w:spacing w:val="-6"/>
        </w:rPr>
        <w:t> </w:t>
      </w:r>
      <w:r>
        <w:rPr/>
        <w:t>be</w:t>
      </w:r>
      <w:r>
        <w:rPr>
          <w:spacing w:val="-2"/>
        </w:rPr>
        <w:t> </w:t>
      </w:r>
      <w:r>
        <w:rPr/>
        <w:t>directed</w:t>
      </w:r>
      <w:r>
        <w:rPr>
          <w:spacing w:val="-4"/>
        </w:rPr>
        <w:t> </w:t>
      </w:r>
      <w:r>
        <w:rPr/>
        <w:t>to</w:t>
      </w:r>
      <w:r>
        <w:rPr>
          <w:spacing w:val="-4"/>
        </w:rPr>
        <w:t> </w:t>
      </w:r>
      <w:r>
        <w:rPr/>
        <w:t>Protection</w:t>
      </w:r>
      <w:r>
        <w:rPr>
          <w:spacing w:val="-6"/>
        </w:rPr>
        <w:t> </w:t>
      </w:r>
      <w:r>
        <w:rPr/>
        <w:t>of</w:t>
      </w:r>
      <w:r>
        <w:rPr>
          <w:spacing w:val="-3"/>
        </w:rPr>
        <w:t> </w:t>
      </w:r>
      <w:r>
        <w:rPr/>
        <w:t>Minors</w:t>
      </w:r>
      <w:r>
        <w:rPr>
          <w:spacing w:val="-3"/>
        </w:rPr>
        <w:t> </w:t>
      </w:r>
      <w:r>
        <w:rPr>
          <w:spacing w:val="-2"/>
        </w:rPr>
        <w:t>(</w:t>
      </w:r>
      <w:hyperlink r:id="rId8">
        <w:r>
          <w:rPr>
            <w:color w:val="0000FF"/>
            <w:spacing w:val="-2"/>
            <w:u w:val="single" w:color="0000FF"/>
          </w:rPr>
          <w:t>pom@bu.edu</w:t>
        </w:r>
      </w:hyperlink>
      <w:r>
        <w:rPr>
          <w:spacing w:val="-2"/>
          <w:u w:val="none"/>
        </w:rPr>
        <w:t>).</w:t>
      </w:r>
    </w:p>
    <w:p>
      <w:pPr>
        <w:pStyle w:val="BodyText"/>
      </w:pPr>
    </w:p>
    <w:p>
      <w:pPr>
        <w:pStyle w:val="BodyText"/>
        <w:ind w:left="360"/>
      </w:pPr>
      <w:r>
        <w:rPr/>
        <w:t>Thank</w:t>
      </w:r>
      <w:r>
        <w:rPr>
          <w:spacing w:val="-6"/>
        </w:rPr>
        <w:t> </w:t>
      </w:r>
      <w:r>
        <w:rPr/>
        <w:t>you</w:t>
      </w:r>
      <w:r>
        <w:rPr>
          <w:spacing w:val="-5"/>
        </w:rPr>
        <w:t> </w:t>
      </w:r>
      <w:r>
        <w:rPr/>
        <w:t>for</w:t>
      </w:r>
      <w:r>
        <w:rPr>
          <w:spacing w:val="-4"/>
        </w:rPr>
        <w:t> </w:t>
      </w:r>
      <w:r>
        <w:rPr/>
        <w:t>your</w:t>
      </w:r>
      <w:r>
        <w:rPr>
          <w:spacing w:val="-6"/>
        </w:rPr>
        <w:t> </w:t>
      </w:r>
      <w:r>
        <w:rPr/>
        <w:t>time</w:t>
      </w:r>
      <w:r>
        <w:rPr>
          <w:spacing w:val="-3"/>
        </w:rPr>
        <w:t> </w:t>
      </w:r>
      <w:r>
        <w:rPr/>
        <w:t>and</w:t>
      </w:r>
      <w:r>
        <w:rPr>
          <w:spacing w:val="-6"/>
        </w:rPr>
        <w:t> </w:t>
      </w:r>
      <w:r>
        <w:rPr/>
        <w:t>cooperation</w:t>
      </w:r>
      <w:r>
        <w:rPr>
          <w:spacing w:val="-5"/>
        </w:rPr>
        <w:t> </w:t>
      </w:r>
      <w:r>
        <w:rPr/>
        <w:t>in</w:t>
      </w:r>
      <w:r>
        <w:rPr>
          <w:spacing w:val="-5"/>
        </w:rPr>
        <w:t> </w:t>
      </w:r>
      <w:r>
        <w:rPr/>
        <w:t>completing</w:t>
      </w:r>
      <w:r>
        <w:rPr>
          <w:spacing w:val="-5"/>
        </w:rPr>
        <w:t> </w:t>
      </w:r>
      <w:r>
        <w:rPr/>
        <w:t>this</w:t>
      </w:r>
      <w:r>
        <w:rPr>
          <w:spacing w:val="-4"/>
        </w:rPr>
        <w:t> </w:t>
      </w:r>
      <w:r>
        <w:rPr/>
        <w:t>essential</w:t>
      </w:r>
      <w:r>
        <w:rPr>
          <w:spacing w:val="-4"/>
        </w:rPr>
        <w:t> </w:t>
      </w:r>
      <w:r>
        <w:rPr/>
        <w:t>training</w:t>
      </w:r>
      <w:r>
        <w:rPr>
          <w:spacing w:val="-5"/>
        </w:rPr>
        <w:t> </w:t>
      </w:r>
      <w:r>
        <w:rPr>
          <w:spacing w:val="-2"/>
        </w:rPr>
        <w:t>program.</w:t>
      </w:r>
    </w:p>
    <w:p>
      <w:pPr>
        <w:pStyle w:val="BodyText"/>
        <w:spacing w:after="0"/>
        <w:sectPr>
          <w:headerReference w:type="default" r:id="rId5"/>
          <w:type w:val="continuous"/>
          <w:pgSz w:w="12240" w:h="15840"/>
          <w:pgMar w:header="540" w:footer="0" w:top="1920" w:bottom="280" w:left="1080" w:right="1080"/>
          <w:pgNumType w:start="1"/>
        </w:sectPr>
      </w:pPr>
    </w:p>
    <w:p>
      <w:pPr>
        <w:pStyle w:val="Heading1"/>
        <w:rPr>
          <w:b w:val="0"/>
        </w:rPr>
      </w:pPr>
      <w:bookmarkStart w:name="Other Key Information about the United E" w:id="3"/>
      <w:bookmarkEnd w:id="3"/>
      <w:r>
        <w:rPr/>
      </w:r>
      <w:r>
        <w:rPr>
          <w:b w:val="0"/>
        </w:rPr>
        <w:t>Other</w:t>
      </w:r>
      <w:r>
        <w:rPr>
          <w:b w:val="0"/>
          <w:spacing w:val="-9"/>
        </w:rPr>
        <w:t> </w:t>
      </w:r>
      <w:r>
        <w:rPr>
          <w:b w:val="0"/>
        </w:rPr>
        <w:t>Key</w:t>
      </w:r>
      <w:r>
        <w:rPr>
          <w:b w:val="0"/>
          <w:spacing w:val="-9"/>
        </w:rPr>
        <w:t> </w:t>
      </w:r>
      <w:r>
        <w:rPr>
          <w:b w:val="0"/>
        </w:rPr>
        <w:t>Information</w:t>
      </w:r>
      <w:r>
        <w:rPr>
          <w:b w:val="0"/>
          <w:spacing w:val="-7"/>
        </w:rPr>
        <w:t> </w:t>
      </w:r>
      <w:r>
        <w:rPr>
          <w:b w:val="0"/>
        </w:rPr>
        <w:t>about</w:t>
      </w:r>
      <w:r>
        <w:rPr>
          <w:b w:val="0"/>
          <w:spacing w:val="-9"/>
        </w:rPr>
        <w:t> </w:t>
      </w:r>
      <w:r>
        <w:rPr>
          <w:b w:val="0"/>
        </w:rPr>
        <w:t>the</w:t>
      </w:r>
      <w:r>
        <w:rPr>
          <w:b w:val="0"/>
          <w:spacing w:val="-9"/>
        </w:rPr>
        <w:t> </w:t>
      </w:r>
      <w:r>
        <w:rPr>
          <w:b w:val="0"/>
        </w:rPr>
        <w:t>United</w:t>
      </w:r>
      <w:r>
        <w:rPr>
          <w:b w:val="0"/>
          <w:spacing w:val="-8"/>
        </w:rPr>
        <w:t> </w:t>
      </w:r>
      <w:r>
        <w:rPr>
          <w:b w:val="0"/>
        </w:rPr>
        <w:t>Educators</w:t>
      </w:r>
      <w:r>
        <w:rPr>
          <w:b w:val="0"/>
          <w:spacing w:val="-7"/>
        </w:rPr>
        <w:t> </w:t>
      </w:r>
      <w:r>
        <w:rPr>
          <w:b w:val="0"/>
          <w:spacing w:val="-2"/>
        </w:rPr>
        <w:t>Training</w:t>
      </w:r>
    </w:p>
    <w:p>
      <w:pPr>
        <w:pStyle w:val="BodyText"/>
        <w:spacing w:before="89"/>
        <w:rPr>
          <w:rFonts w:ascii="Calibri Light"/>
          <w:b w:val="0"/>
          <w:sz w:val="32"/>
        </w:rPr>
      </w:pPr>
    </w:p>
    <w:p>
      <w:pPr>
        <w:pStyle w:val="Heading2"/>
      </w:pPr>
      <w:bookmarkStart w:name="Who must take this training?" w:id="4"/>
      <w:bookmarkEnd w:id="4"/>
      <w:r>
        <w:rPr>
          <w:b w:val="0"/>
        </w:rPr>
      </w:r>
      <w:r>
        <w:rPr/>
        <w:t>Who</w:t>
      </w:r>
      <w:r>
        <w:rPr>
          <w:spacing w:val="-1"/>
        </w:rPr>
        <w:t> </w:t>
      </w:r>
      <w:r>
        <w:rPr/>
        <w:t>must</w:t>
      </w:r>
      <w:r>
        <w:rPr>
          <w:spacing w:val="-1"/>
        </w:rPr>
        <w:t> </w:t>
      </w:r>
      <w:r>
        <w:rPr/>
        <w:t>take</w:t>
      </w:r>
      <w:r>
        <w:rPr>
          <w:spacing w:val="-1"/>
        </w:rPr>
        <w:t> </w:t>
      </w:r>
      <w:r>
        <w:rPr/>
        <w:t>this</w:t>
      </w:r>
      <w:r>
        <w:rPr>
          <w:spacing w:val="-3"/>
        </w:rPr>
        <w:t> </w:t>
      </w:r>
      <w:r>
        <w:rPr>
          <w:spacing w:val="-2"/>
        </w:rPr>
        <w:t>training?</w:t>
      </w:r>
    </w:p>
    <w:p>
      <w:pPr>
        <w:pStyle w:val="ListParagraph"/>
        <w:numPr>
          <w:ilvl w:val="0"/>
          <w:numId w:val="4"/>
        </w:numPr>
        <w:tabs>
          <w:tab w:pos="1080" w:val="left" w:leader="none"/>
        </w:tabs>
        <w:spacing w:line="259" w:lineRule="auto" w:before="22" w:after="0"/>
        <w:ind w:left="1080" w:right="1216" w:hanging="361"/>
        <w:jc w:val="left"/>
        <w:rPr>
          <w:sz w:val="22"/>
        </w:rPr>
      </w:pPr>
      <w:r>
        <w:rPr>
          <w:i/>
          <w:sz w:val="22"/>
        </w:rPr>
        <w:t>Minors</w:t>
      </w:r>
      <w:r>
        <w:rPr>
          <w:i/>
          <w:spacing w:val="-5"/>
          <w:sz w:val="22"/>
        </w:rPr>
        <w:t> </w:t>
      </w:r>
      <w:r>
        <w:rPr>
          <w:i/>
          <w:sz w:val="22"/>
        </w:rPr>
        <w:t>Program</w:t>
      </w:r>
      <w:r>
        <w:rPr>
          <w:i/>
          <w:spacing w:val="-2"/>
          <w:sz w:val="22"/>
        </w:rPr>
        <w:t> </w:t>
      </w:r>
      <w:r>
        <w:rPr>
          <w:i/>
          <w:sz w:val="22"/>
        </w:rPr>
        <w:t>participants</w:t>
      </w:r>
      <w:r>
        <w:rPr>
          <w:sz w:val="22"/>
        </w:rPr>
        <w:t>:</w:t>
      </w:r>
      <w:r>
        <w:rPr>
          <w:spacing w:val="-2"/>
          <w:sz w:val="22"/>
        </w:rPr>
        <w:t> </w:t>
      </w:r>
      <w:r>
        <w:rPr>
          <w:sz w:val="22"/>
        </w:rPr>
        <w:t>All</w:t>
      </w:r>
      <w:r>
        <w:rPr>
          <w:spacing w:val="-6"/>
          <w:sz w:val="22"/>
        </w:rPr>
        <w:t> </w:t>
      </w:r>
      <w:r>
        <w:rPr>
          <w:sz w:val="22"/>
        </w:rPr>
        <w:t>University</w:t>
      </w:r>
      <w:r>
        <w:rPr>
          <w:spacing w:val="-4"/>
          <w:sz w:val="22"/>
        </w:rPr>
        <w:t> </w:t>
      </w:r>
      <w:r>
        <w:rPr>
          <w:sz w:val="22"/>
        </w:rPr>
        <w:t>students,</w:t>
      </w:r>
      <w:r>
        <w:rPr>
          <w:spacing w:val="-3"/>
          <w:sz w:val="22"/>
        </w:rPr>
        <w:t> </w:t>
      </w:r>
      <w:r>
        <w:rPr>
          <w:sz w:val="22"/>
        </w:rPr>
        <w:t>faculty,</w:t>
      </w:r>
      <w:r>
        <w:rPr>
          <w:spacing w:val="-3"/>
          <w:sz w:val="22"/>
        </w:rPr>
        <w:t> </w:t>
      </w:r>
      <w:r>
        <w:rPr>
          <w:sz w:val="22"/>
        </w:rPr>
        <w:t>staff,</w:t>
      </w:r>
      <w:r>
        <w:rPr>
          <w:spacing w:val="-3"/>
          <w:sz w:val="22"/>
        </w:rPr>
        <w:t> </w:t>
      </w:r>
      <w:r>
        <w:rPr>
          <w:sz w:val="22"/>
        </w:rPr>
        <w:t>and</w:t>
      </w:r>
      <w:r>
        <w:rPr>
          <w:spacing w:val="-6"/>
          <w:sz w:val="22"/>
        </w:rPr>
        <w:t> </w:t>
      </w:r>
      <w:r>
        <w:rPr>
          <w:sz w:val="22"/>
        </w:rPr>
        <w:t>volunteers</w:t>
      </w:r>
      <w:r>
        <w:rPr>
          <w:spacing w:val="-3"/>
          <w:sz w:val="22"/>
        </w:rPr>
        <w:t> </w:t>
      </w:r>
      <w:r>
        <w:rPr>
          <w:sz w:val="22"/>
        </w:rPr>
        <w:t>who participate in Minors Program activities and programs</w:t>
      </w:r>
    </w:p>
    <w:p>
      <w:pPr>
        <w:pStyle w:val="ListParagraph"/>
        <w:numPr>
          <w:ilvl w:val="0"/>
          <w:numId w:val="4"/>
        </w:numPr>
        <w:tabs>
          <w:tab w:pos="1079" w:val="left" w:leader="none"/>
        </w:tabs>
        <w:spacing w:line="259" w:lineRule="auto" w:before="1" w:after="0"/>
        <w:ind w:left="1079" w:right="384" w:hanging="360"/>
        <w:jc w:val="left"/>
        <w:rPr>
          <w:sz w:val="22"/>
        </w:rPr>
      </w:pPr>
      <w:r>
        <w:rPr>
          <w:i/>
          <w:sz w:val="22"/>
        </w:rPr>
        <w:t>Minors</w:t>
      </w:r>
      <w:r>
        <w:rPr>
          <w:i/>
          <w:spacing w:val="-5"/>
          <w:sz w:val="22"/>
        </w:rPr>
        <w:t> </w:t>
      </w:r>
      <w:r>
        <w:rPr>
          <w:i/>
          <w:sz w:val="22"/>
        </w:rPr>
        <w:t>Program</w:t>
      </w:r>
      <w:r>
        <w:rPr>
          <w:i/>
          <w:spacing w:val="-2"/>
          <w:sz w:val="22"/>
        </w:rPr>
        <w:t> </w:t>
      </w:r>
      <w:r>
        <w:rPr>
          <w:i/>
          <w:sz w:val="22"/>
        </w:rPr>
        <w:t>Coordinators</w:t>
      </w:r>
      <w:r>
        <w:rPr>
          <w:sz w:val="22"/>
        </w:rPr>
        <w:t>:</w:t>
      </w:r>
      <w:r>
        <w:rPr>
          <w:spacing w:val="-4"/>
          <w:sz w:val="22"/>
        </w:rPr>
        <w:t> </w:t>
      </w:r>
      <w:r>
        <w:rPr>
          <w:sz w:val="22"/>
        </w:rPr>
        <w:t>The</w:t>
      </w:r>
      <w:r>
        <w:rPr>
          <w:spacing w:val="-2"/>
          <w:sz w:val="22"/>
        </w:rPr>
        <w:t> </w:t>
      </w:r>
      <w:r>
        <w:rPr>
          <w:sz w:val="22"/>
        </w:rPr>
        <w:t>individual</w:t>
      </w:r>
      <w:r>
        <w:rPr>
          <w:spacing w:val="-3"/>
          <w:sz w:val="22"/>
        </w:rPr>
        <w:t> </w:t>
      </w:r>
      <w:r>
        <w:rPr>
          <w:sz w:val="22"/>
        </w:rPr>
        <w:t>within</w:t>
      </w:r>
      <w:r>
        <w:rPr>
          <w:spacing w:val="-6"/>
          <w:sz w:val="22"/>
        </w:rPr>
        <w:t> </w:t>
      </w:r>
      <w:r>
        <w:rPr>
          <w:sz w:val="22"/>
        </w:rPr>
        <w:t>each</w:t>
      </w:r>
      <w:r>
        <w:rPr>
          <w:spacing w:val="-4"/>
          <w:sz w:val="22"/>
        </w:rPr>
        <w:t> </w:t>
      </w:r>
      <w:r>
        <w:rPr>
          <w:sz w:val="22"/>
        </w:rPr>
        <w:t>Boston</w:t>
      </w:r>
      <w:r>
        <w:rPr>
          <w:spacing w:val="-6"/>
          <w:sz w:val="22"/>
        </w:rPr>
        <w:t> </w:t>
      </w:r>
      <w:r>
        <w:rPr>
          <w:sz w:val="22"/>
        </w:rPr>
        <w:t>University</w:t>
      </w:r>
      <w:r>
        <w:rPr>
          <w:spacing w:val="-4"/>
          <w:sz w:val="22"/>
        </w:rPr>
        <w:t> </w:t>
      </w:r>
      <w:r>
        <w:rPr>
          <w:sz w:val="22"/>
        </w:rPr>
        <w:t>school,</w:t>
      </w:r>
      <w:r>
        <w:rPr>
          <w:spacing w:val="-3"/>
          <w:sz w:val="22"/>
        </w:rPr>
        <w:t> </w:t>
      </w:r>
      <w:r>
        <w:rPr>
          <w:sz w:val="22"/>
        </w:rPr>
        <w:t>college,</w:t>
      </w:r>
      <w:r>
        <w:rPr>
          <w:spacing w:val="-3"/>
          <w:sz w:val="22"/>
        </w:rPr>
        <w:t> </w:t>
      </w:r>
      <w:r>
        <w:rPr>
          <w:sz w:val="22"/>
        </w:rPr>
        <w:t>unit, or</w:t>
      </w:r>
      <w:r>
        <w:rPr>
          <w:spacing w:val="-2"/>
          <w:sz w:val="22"/>
        </w:rPr>
        <w:t> </w:t>
      </w:r>
      <w:r>
        <w:rPr>
          <w:sz w:val="22"/>
        </w:rPr>
        <w:t>department</w:t>
      </w:r>
      <w:r>
        <w:rPr>
          <w:spacing w:val="-1"/>
          <w:sz w:val="22"/>
        </w:rPr>
        <w:t> </w:t>
      </w:r>
      <w:r>
        <w:rPr>
          <w:sz w:val="22"/>
        </w:rPr>
        <w:t>sponsoring,</w:t>
      </w:r>
      <w:r>
        <w:rPr>
          <w:spacing w:val="-3"/>
          <w:sz w:val="22"/>
        </w:rPr>
        <w:t> </w:t>
      </w:r>
      <w:r>
        <w:rPr>
          <w:sz w:val="22"/>
        </w:rPr>
        <w:t>operating,</w:t>
      </w:r>
      <w:r>
        <w:rPr>
          <w:spacing w:val="-3"/>
          <w:sz w:val="22"/>
        </w:rPr>
        <w:t> </w:t>
      </w:r>
      <w:r>
        <w:rPr>
          <w:sz w:val="22"/>
        </w:rPr>
        <w:t>or</w:t>
      </w:r>
      <w:r>
        <w:rPr>
          <w:spacing w:val="-2"/>
          <w:sz w:val="22"/>
        </w:rPr>
        <w:t> </w:t>
      </w:r>
      <w:r>
        <w:rPr>
          <w:sz w:val="22"/>
        </w:rPr>
        <w:t>participating</w:t>
      </w:r>
      <w:r>
        <w:rPr>
          <w:spacing w:val="-3"/>
          <w:sz w:val="22"/>
        </w:rPr>
        <w:t> </w:t>
      </w:r>
      <w:r>
        <w:rPr>
          <w:sz w:val="22"/>
        </w:rPr>
        <w:t>in</w:t>
      </w:r>
      <w:r>
        <w:rPr>
          <w:spacing w:val="-3"/>
          <w:sz w:val="22"/>
        </w:rPr>
        <w:t> </w:t>
      </w:r>
      <w:r>
        <w:rPr>
          <w:sz w:val="22"/>
        </w:rPr>
        <w:t>an</w:t>
      </w:r>
      <w:r>
        <w:rPr>
          <w:spacing w:val="-3"/>
          <w:sz w:val="22"/>
        </w:rPr>
        <w:t> </w:t>
      </w:r>
      <w:r>
        <w:rPr>
          <w:sz w:val="22"/>
        </w:rPr>
        <w:t>on-</w:t>
      </w:r>
      <w:r>
        <w:rPr>
          <w:spacing w:val="-4"/>
          <w:sz w:val="22"/>
        </w:rPr>
        <w:t> </w:t>
      </w:r>
      <w:r>
        <w:rPr>
          <w:sz w:val="22"/>
        </w:rPr>
        <w:t>or</w:t>
      </w:r>
      <w:r>
        <w:rPr>
          <w:spacing w:val="-3"/>
          <w:sz w:val="22"/>
        </w:rPr>
        <w:t> </w:t>
      </w:r>
      <w:r>
        <w:rPr>
          <w:sz w:val="22"/>
        </w:rPr>
        <w:t>off-campus</w:t>
      </w:r>
      <w:r>
        <w:rPr>
          <w:spacing w:val="-2"/>
          <w:sz w:val="22"/>
        </w:rPr>
        <w:t> </w:t>
      </w:r>
      <w:r>
        <w:rPr>
          <w:sz w:val="22"/>
        </w:rPr>
        <w:t>program</w:t>
      </w:r>
      <w:r>
        <w:rPr>
          <w:spacing w:val="-1"/>
          <w:sz w:val="22"/>
        </w:rPr>
        <w:t> </w:t>
      </w:r>
      <w:r>
        <w:rPr>
          <w:sz w:val="22"/>
        </w:rPr>
        <w:t>involving minors who is primarily responsible for coordinating that department’s obligations under this Policy, maintaining records, ensuring compliance within their area, including requiring Program Operators to report to them on Policy compliance.</w:t>
      </w:r>
    </w:p>
    <w:p>
      <w:pPr>
        <w:pStyle w:val="ListParagraph"/>
        <w:numPr>
          <w:ilvl w:val="0"/>
          <w:numId w:val="4"/>
        </w:numPr>
        <w:tabs>
          <w:tab w:pos="1078" w:val="left" w:leader="none"/>
          <w:tab w:pos="1080" w:val="left" w:leader="none"/>
        </w:tabs>
        <w:spacing w:line="259" w:lineRule="auto" w:before="0" w:after="0"/>
        <w:ind w:left="1080" w:right="477" w:hanging="361"/>
        <w:jc w:val="both"/>
        <w:rPr>
          <w:sz w:val="22"/>
        </w:rPr>
      </w:pPr>
      <w:r>
        <w:rPr>
          <w:i/>
          <w:sz w:val="22"/>
        </w:rPr>
        <w:t>Minors</w:t>
      </w:r>
      <w:r>
        <w:rPr>
          <w:i/>
          <w:spacing w:val="-2"/>
          <w:sz w:val="22"/>
        </w:rPr>
        <w:t> </w:t>
      </w:r>
      <w:r>
        <w:rPr>
          <w:i/>
          <w:sz w:val="22"/>
        </w:rPr>
        <w:t>Program Operators</w:t>
      </w:r>
      <w:r>
        <w:rPr>
          <w:sz w:val="22"/>
        </w:rPr>
        <w:t>: Individuals who</w:t>
      </w:r>
      <w:r>
        <w:rPr>
          <w:spacing w:val="-1"/>
          <w:sz w:val="22"/>
        </w:rPr>
        <w:t> </w:t>
      </w:r>
      <w:r>
        <w:rPr>
          <w:sz w:val="22"/>
        </w:rPr>
        <w:t>operate programs with</w:t>
      </w:r>
      <w:r>
        <w:rPr>
          <w:spacing w:val="-1"/>
          <w:sz w:val="22"/>
        </w:rPr>
        <w:t> </w:t>
      </w:r>
      <w:r>
        <w:rPr>
          <w:sz w:val="22"/>
        </w:rPr>
        <w:t>minors</w:t>
      </w:r>
      <w:r>
        <w:rPr>
          <w:spacing w:val="-2"/>
          <w:sz w:val="22"/>
        </w:rPr>
        <w:t> </w:t>
      </w:r>
      <w:r>
        <w:rPr>
          <w:sz w:val="22"/>
        </w:rPr>
        <w:t>who</w:t>
      </w:r>
      <w:r>
        <w:rPr>
          <w:spacing w:val="-3"/>
          <w:sz w:val="22"/>
        </w:rPr>
        <w:t> </w:t>
      </w:r>
      <w:r>
        <w:rPr>
          <w:sz w:val="22"/>
        </w:rPr>
        <w:t>must report to MPC</w:t>
      </w:r>
      <w:r>
        <w:rPr>
          <w:spacing w:val="-5"/>
          <w:sz w:val="22"/>
        </w:rPr>
        <w:t> </w:t>
      </w:r>
      <w:r>
        <w:rPr>
          <w:sz w:val="22"/>
        </w:rPr>
        <w:t>on</w:t>
      </w:r>
      <w:r>
        <w:rPr>
          <w:spacing w:val="-6"/>
          <w:sz w:val="22"/>
        </w:rPr>
        <w:t> </w:t>
      </w:r>
      <w:r>
        <w:rPr>
          <w:sz w:val="22"/>
        </w:rPr>
        <w:t>Program</w:t>
      </w:r>
      <w:r>
        <w:rPr>
          <w:spacing w:val="-2"/>
          <w:sz w:val="22"/>
        </w:rPr>
        <w:t> </w:t>
      </w:r>
      <w:r>
        <w:rPr>
          <w:sz w:val="22"/>
        </w:rPr>
        <w:t>activity</w:t>
      </w:r>
      <w:r>
        <w:rPr>
          <w:spacing w:val="-2"/>
          <w:sz w:val="22"/>
        </w:rPr>
        <w:t> </w:t>
      </w:r>
      <w:r>
        <w:rPr>
          <w:sz w:val="22"/>
        </w:rPr>
        <w:t>and</w:t>
      </w:r>
      <w:r>
        <w:rPr>
          <w:spacing w:val="-4"/>
          <w:sz w:val="22"/>
        </w:rPr>
        <w:t> </w:t>
      </w:r>
      <w:r>
        <w:rPr>
          <w:sz w:val="22"/>
        </w:rPr>
        <w:t>Policy</w:t>
      </w:r>
      <w:r>
        <w:rPr>
          <w:spacing w:val="-2"/>
          <w:sz w:val="22"/>
        </w:rPr>
        <w:t> </w:t>
      </w:r>
      <w:r>
        <w:rPr>
          <w:sz w:val="22"/>
        </w:rPr>
        <w:t>compliance;</w:t>
      </w:r>
      <w:r>
        <w:rPr>
          <w:spacing w:val="-2"/>
          <w:sz w:val="22"/>
        </w:rPr>
        <w:t> </w:t>
      </w:r>
      <w:r>
        <w:rPr>
          <w:sz w:val="22"/>
        </w:rPr>
        <w:t>they</w:t>
      </w:r>
      <w:r>
        <w:rPr>
          <w:spacing w:val="-4"/>
          <w:sz w:val="22"/>
        </w:rPr>
        <w:t> </w:t>
      </w:r>
      <w:r>
        <w:rPr>
          <w:sz w:val="22"/>
        </w:rPr>
        <w:t>are</w:t>
      </w:r>
      <w:r>
        <w:rPr>
          <w:spacing w:val="-2"/>
          <w:sz w:val="22"/>
        </w:rPr>
        <w:t> </w:t>
      </w:r>
      <w:r>
        <w:rPr>
          <w:sz w:val="22"/>
        </w:rPr>
        <w:t>primarily</w:t>
      </w:r>
      <w:r>
        <w:rPr>
          <w:spacing w:val="-2"/>
          <w:sz w:val="22"/>
        </w:rPr>
        <w:t> </w:t>
      </w:r>
      <w:r>
        <w:rPr>
          <w:sz w:val="22"/>
        </w:rPr>
        <w:t>responsible</w:t>
      </w:r>
      <w:r>
        <w:rPr>
          <w:spacing w:val="-5"/>
          <w:sz w:val="22"/>
        </w:rPr>
        <w:t> </w:t>
      </w:r>
      <w:r>
        <w:rPr>
          <w:sz w:val="22"/>
        </w:rPr>
        <w:t>for</w:t>
      </w:r>
      <w:r>
        <w:rPr>
          <w:spacing w:val="-3"/>
          <w:sz w:val="22"/>
        </w:rPr>
        <w:t> </w:t>
      </w:r>
      <w:r>
        <w:rPr>
          <w:sz w:val="22"/>
        </w:rPr>
        <w:t>coordinating a particular minors program(s) obligations under the Policy.</w:t>
      </w:r>
    </w:p>
    <w:p>
      <w:pPr>
        <w:spacing w:before="157"/>
        <w:ind w:left="360" w:right="0" w:firstLine="0"/>
        <w:jc w:val="left"/>
        <w:rPr>
          <w:b/>
          <w:sz w:val="24"/>
        </w:rPr>
      </w:pPr>
      <w:bookmarkStart w:name="What is the training?" w:id="5"/>
      <w:bookmarkEnd w:id="5"/>
      <w:r>
        <w:rPr/>
      </w:r>
      <w:r>
        <w:rPr>
          <w:b/>
          <w:sz w:val="22"/>
        </w:rPr>
        <w:t>What</w:t>
      </w:r>
      <w:r>
        <w:rPr>
          <w:b/>
          <w:spacing w:val="3"/>
          <w:sz w:val="22"/>
        </w:rPr>
        <w:t> </w:t>
      </w:r>
      <w:r>
        <w:rPr>
          <w:b/>
          <w:sz w:val="24"/>
        </w:rPr>
        <w:t>is the</w:t>
      </w:r>
      <w:r>
        <w:rPr>
          <w:b/>
          <w:spacing w:val="-1"/>
          <w:sz w:val="24"/>
        </w:rPr>
        <w:t> </w:t>
      </w:r>
      <w:r>
        <w:rPr>
          <w:b/>
          <w:spacing w:val="-2"/>
          <w:sz w:val="24"/>
        </w:rPr>
        <w:t>training?</w:t>
      </w:r>
    </w:p>
    <w:p>
      <w:pPr>
        <w:pStyle w:val="BodyText"/>
        <w:spacing w:line="259" w:lineRule="auto" w:before="23"/>
        <w:ind w:left="360" w:right="475"/>
      </w:pPr>
      <w:r>
        <w:rPr/>
        <w:t>The Online Protection of Minors training is an interactive online course that provides guidelines for interacting with minors, warning signs for abuse or neglect, and how to report suspected abuse or neglect. The training is hosted by the online vendor EduRisk by United Educators. The training includes two</w:t>
      </w:r>
      <w:r>
        <w:rPr>
          <w:spacing w:val="-3"/>
        </w:rPr>
        <w:t> </w:t>
      </w:r>
      <w:r>
        <w:rPr/>
        <w:t>modules,</w:t>
      </w:r>
      <w:r>
        <w:rPr>
          <w:spacing w:val="-4"/>
        </w:rPr>
        <w:t> </w:t>
      </w:r>
      <w:r>
        <w:rPr/>
        <w:t>one</w:t>
      </w:r>
      <w:r>
        <w:rPr>
          <w:spacing w:val="-1"/>
        </w:rPr>
        <w:t> </w:t>
      </w:r>
      <w:r>
        <w:rPr/>
        <w:t>on</w:t>
      </w:r>
      <w:r>
        <w:rPr>
          <w:spacing w:val="-5"/>
        </w:rPr>
        <w:t> </w:t>
      </w:r>
      <w:r>
        <w:rPr/>
        <w:t>Identifying</w:t>
      </w:r>
      <w:r>
        <w:rPr>
          <w:spacing w:val="-3"/>
        </w:rPr>
        <w:t> </w:t>
      </w:r>
      <w:r>
        <w:rPr/>
        <w:t>and</w:t>
      </w:r>
      <w:r>
        <w:rPr>
          <w:spacing w:val="-3"/>
        </w:rPr>
        <w:t> </w:t>
      </w:r>
      <w:r>
        <w:rPr/>
        <w:t>Reporting</w:t>
      </w:r>
      <w:r>
        <w:rPr>
          <w:spacing w:val="-3"/>
        </w:rPr>
        <w:t> </w:t>
      </w:r>
      <w:r>
        <w:rPr/>
        <w:t>Sexual</w:t>
      </w:r>
      <w:r>
        <w:rPr>
          <w:spacing w:val="-5"/>
        </w:rPr>
        <w:t> </w:t>
      </w:r>
      <w:r>
        <w:rPr/>
        <w:t>Misconduct,</w:t>
      </w:r>
      <w:r>
        <w:rPr>
          <w:spacing w:val="-2"/>
        </w:rPr>
        <w:t> </w:t>
      </w:r>
      <w:r>
        <w:rPr/>
        <w:t>and</w:t>
      </w:r>
      <w:r>
        <w:rPr>
          <w:spacing w:val="-5"/>
        </w:rPr>
        <w:t> </w:t>
      </w:r>
      <w:r>
        <w:rPr/>
        <w:t>the</w:t>
      </w:r>
      <w:r>
        <w:rPr>
          <w:spacing w:val="-4"/>
        </w:rPr>
        <w:t> </w:t>
      </w:r>
      <w:r>
        <w:rPr/>
        <w:t>other</w:t>
      </w:r>
      <w:r>
        <w:rPr>
          <w:spacing w:val="-4"/>
        </w:rPr>
        <w:t> </w:t>
      </w:r>
      <w:r>
        <w:rPr/>
        <w:t>on</w:t>
      </w:r>
      <w:r>
        <w:rPr>
          <w:spacing w:val="-3"/>
        </w:rPr>
        <w:t> </w:t>
      </w:r>
      <w:r>
        <w:rPr/>
        <w:t>Boundary</w:t>
      </w:r>
      <w:r>
        <w:rPr>
          <w:spacing w:val="-3"/>
        </w:rPr>
        <w:t> </w:t>
      </w:r>
      <w:r>
        <w:rPr/>
        <w:t>Training for Educators.</w:t>
      </w:r>
    </w:p>
    <w:p>
      <w:pPr>
        <w:pStyle w:val="Heading2"/>
        <w:spacing w:before="158"/>
      </w:pPr>
      <w:bookmarkStart w:name="Length" w:id="6"/>
      <w:bookmarkEnd w:id="6"/>
      <w:r>
        <w:rPr>
          <w:b w:val="0"/>
        </w:rPr>
      </w:r>
      <w:r>
        <w:rPr>
          <w:spacing w:val="-2"/>
        </w:rPr>
        <w:t>Length</w:t>
      </w:r>
    </w:p>
    <w:p>
      <w:pPr>
        <w:pStyle w:val="BodyText"/>
        <w:spacing w:before="24"/>
        <w:ind w:left="360"/>
      </w:pPr>
      <w:r>
        <w:rPr/>
        <w:t>The</w:t>
      </w:r>
      <w:r>
        <w:rPr>
          <w:spacing w:val="-2"/>
        </w:rPr>
        <w:t> </w:t>
      </w:r>
      <w:r>
        <w:rPr/>
        <w:t>courses</w:t>
      </w:r>
      <w:r>
        <w:rPr>
          <w:spacing w:val="-5"/>
        </w:rPr>
        <w:t> </w:t>
      </w:r>
      <w:r>
        <w:rPr/>
        <w:t>take</w:t>
      </w:r>
      <w:r>
        <w:rPr>
          <w:spacing w:val="-2"/>
        </w:rPr>
        <w:t> </w:t>
      </w:r>
      <w:r>
        <w:rPr/>
        <w:t>~60</w:t>
      </w:r>
      <w:r>
        <w:rPr>
          <w:spacing w:val="-4"/>
        </w:rPr>
        <w:t> </w:t>
      </w:r>
      <w:r>
        <w:rPr/>
        <w:t>minutes</w:t>
      </w:r>
      <w:r>
        <w:rPr>
          <w:spacing w:val="-3"/>
        </w:rPr>
        <w:t> </w:t>
      </w:r>
      <w:r>
        <w:rPr/>
        <w:t>to</w:t>
      </w:r>
      <w:r>
        <w:rPr>
          <w:spacing w:val="-3"/>
        </w:rPr>
        <w:t> </w:t>
      </w:r>
      <w:r>
        <w:rPr>
          <w:spacing w:val="-2"/>
        </w:rPr>
        <w:t>complete.</w:t>
      </w:r>
    </w:p>
    <w:p>
      <w:pPr>
        <w:pStyle w:val="Heading2"/>
        <w:spacing w:before="183"/>
      </w:pPr>
      <w:bookmarkStart w:name="Validating Completion" w:id="7"/>
      <w:bookmarkEnd w:id="7"/>
      <w:r>
        <w:rPr>
          <w:b w:val="0"/>
        </w:rPr>
      </w:r>
      <w:r>
        <w:rPr/>
        <w:t>Validating</w:t>
      </w:r>
      <w:r>
        <w:rPr>
          <w:spacing w:val="-1"/>
        </w:rPr>
        <w:t> </w:t>
      </w:r>
      <w:r>
        <w:rPr>
          <w:spacing w:val="-2"/>
        </w:rPr>
        <w:t>Completion</w:t>
      </w:r>
    </w:p>
    <w:p>
      <w:pPr>
        <w:pStyle w:val="BodyText"/>
        <w:spacing w:line="259" w:lineRule="auto" w:before="21"/>
        <w:ind w:left="360" w:right="799"/>
      </w:pPr>
      <w:r>
        <w:rPr/>
        <w:t>Once</w:t>
      </w:r>
      <w:r>
        <w:rPr>
          <w:spacing w:val="-4"/>
        </w:rPr>
        <w:t> </w:t>
      </w:r>
      <w:r>
        <w:rPr/>
        <w:t>online</w:t>
      </w:r>
      <w:r>
        <w:rPr>
          <w:spacing w:val="-1"/>
        </w:rPr>
        <w:t> </w:t>
      </w:r>
      <w:r>
        <w:rPr/>
        <w:t>training</w:t>
      </w:r>
      <w:r>
        <w:rPr>
          <w:spacing w:val="-3"/>
        </w:rPr>
        <w:t> </w:t>
      </w:r>
      <w:r>
        <w:rPr/>
        <w:t>is</w:t>
      </w:r>
      <w:r>
        <w:rPr>
          <w:spacing w:val="-4"/>
        </w:rPr>
        <w:t> </w:t>
      </w:r>
      <w:r>
        <w:rPr/>
        <w:t>complete,</w:t>
      </w:r>
      <w:r>
        <w:rPr>
          <w:spacing w:val="-2"/>
        </w:rPr>
        <w:t> </w:t>
      </w:r>
      <w:r>
        <w:rPr/>
        <w:t>please</w:t>
      </w:r>
      <w:r>
        <w:rPr>
          <w:spacing w:val="-1"/>
        </w:rPr>
        <w:t> </w:t>
      </w:r>
      <w:r>
        <w:rPr/>
        <w:t>save</w:t>
      </w:r>
      <w:r>
        <w:rPr>
          <w:spacing w:val="-1"/>
        </w:rPr>
        <w:t> </w:t>
      </w:r>
      <w:r>
        <w:rPr/>
        <w:t>your</w:t>
      </w:r>
      <w:r>
        <w:rPr>
          <w:spacing w:val="-2"/>
        </w:rPr>
        <w:t> </w:t>
      </w:r>
      <w:r>
        <w:rPr/>
        <w:t>completion</w:t>
      </w:r>
      <w:r>
        <w:rPr>
          <w:spacing w:val="-3"/>
        </w:rPr>
        <w:t> </w:t>
      </w:r>
      <w:r>
        <w:rPr/>
        <w:t>certificate</w:t>
      </w:r>
      <w:r>
        <w:rPr>
          <w:spacing w:val="-1"/>
        </w:rPr>
        <w:t> </w:t>
      </w:r>
      <w:r>
        <w:rPr/>
        <w:t>and</w:t>
      </w:r>
      <w:r>
        <w:rPr>
          <w:spacing w:val="-3"/>
        </w:rPr>
        <w:t> </w:t>
      </w:r>
      <w:r>
        <w:rPr/>
        <w:t>send</w:t>
      </w:r>
      <w:r>
        <w:rPr>
          <w:spacing w:val="-3"/>
        </w:rPr>
        <w:t> </w:t>
      </w:r>
      <w:r>
        <w:rPr/>
        <w:t>it</w:t>
      </w:r>
      <w:r>
        <w:rPr>
          <w:spacing w:val="-1"/>
        </w:rPr>
        <w:t> </w:t>
      </w:r>
      <w:r>
        <w:rPr/>
        <w:t>to</w:t>
      </w:r>
      <w:r>
        <w:rPr>
          <w:spacing w:val="-3"/>
        </w:rPr>
        <w:t> </w:t>
      </w:r>
      <w:r>
        <w:rPr/>
        <w:t>your</w:t>
      </w:r>
      <w:r>
        <w:rPr>
          <w:spacing w:val="-4"/>
        </w:rPr>
        <w:t> </w:t>
      </w:r>
      <w:r>
        <w:rPr/>
        <w:t>Minors Program Coordinator.</w:t>
      </w:r>
    </w:p>
    <w:p>
      <w:pPr>
        <w:pStyle w:val="Heading2"/>
        <w:spacing w:before="159"/>
      </w:pPr>
      <w:bookmarkStart w:name="Frequency" w:id="8"/>
      <w:bookmarkEnd w:id="8"/>
      <w:r>
        <w:rPr>
          <w:b w:val="0"/>
        </w:rPr>
      </w:r>
      <w:r>
        <w:rPr>
          <w:spacing w:val="-2"/>
        </w:rPr>
        <w:t>Frequency</w:t>
      </w:r>
    </w:p>
    <w:p>
      <w:pPr>
        <w:pStyle w:val="BodyText"/>
        <w:spacing w:line="259" w:lineRule="auto" w:before="24"/>
        <w:ind w:left="359" w:right="475"/>
      </w:pPr>
      <w:r>
        <w:rPr/>
        <w:t>The </w:t>
      </w:r>
      <w:hyperlink r:id="rId9">
        <w:r>
          <w:rPr>
            <w:color w:val="0000FF"/>
            <w:u w:val="single" w:color="0000FF"/>
          </w:rPr>
          <w:t>Protection of Minors Procedures</w:t>
        </w:r>
      </w:hyperlink>
      <w:r>
        <w:rPr>
          <w:color w:val="0000FF"/>
          <w:u w:val="none"/>
        </w:rPr>
        <w:t> </w:t>
      </w:r>
      <w:r>
        <w:rPr>
          <w:u w:val="none"/>
        </w:rPr>
        <w:t>state that for minors programs operated by the University or on University</w:t>
      </w:r>
      <w:r>
        <w:rPr>
          <w:spacing w:val="-1"/>
          <w:u w:val="none"/>
        </w:rPr>
        <w:t> </w:t>
      </w:r>
      <w:r>
        <w:rPr>
          <w:u w:val="none"/>
        </w:rPr>
        <w:t>property,</w:t>
      </w:r>
      <w:r>
        <w:rPr>
          <w:spacing w:val="-2"/>
          <w:u w:val="none"/>
        </w:rPr>
        <w:t> </w:t>
      </w:r>
      <w:r>
        <w:rPr>
          <w:u w:val="none"/>
        </w:rPr>
        <w:t>timing</w:t>
      </w:r>
      <w:r>
        <w:rPr>
          <w:spacing w:val="-5"/>
          <w:u w:val="none"/>
        </w:rPr>
        <w:t> </w:t>
      </w:r>
      <w:r>
        <w:rPr>
          <w:u w:val="none"/>
        </w:rPr>
        <w:t>is</w:t>
      </w:r>
      <w:r>
        <w:rPr>
          <w:spacing w:val="-2"/>
          <w:u w:val="none"/>
        </w:rPr>
        <w:t> </w:t>
      </w:r>
      <w:r>
        <w:rPr>
          <w:u w:val="none"/>
        </w:rPr>
        <w:t>“Upon</w:t>
      </w:r>
      <w:r>
        <w:rPr>
          <w:spacing w:val="-3"/>
          <w:u w:val="none"/>
        </w:rPr>
        <w:t> </w:t>
      </w:r>
      <w:r>
        <w:rPr>
          <w:u w:val="none"/>
        </w:rPr>
        <w:t>hire,</w:t>
      </w:r>
      <w:r>
        <w:rPr>
          <w:spacing w:val="-4"/>
          <w:u w:val="none"/>
        </w:rPr>
        <w:t> </w:t>
      </w:r>
      <w:r>
        <w:rPr>
          <w:u w:val="none"/>
        </w:rPr>
        <w:t>first-involvement</w:t>
      </w:r>
      <w:r>
        <w:rPr>
          <w:spacing w:val="-4"/>
          <w:u w:val="none"/>
        </w:rPr>
        <w:t> </w:t>
      </w:r>
      <w:r>
        <w:rPr>
          <w:u w:val="none"/>
        </w:rPr>
        <w:t>in</w:t>
      </w:r>
      <w:r>
        <w:rPr>
          <w:spacing w:val="-3"/>
          <w:u w:val="none"/>
        </w:rPr>
        <w:t> </w:t>
      </w:r>
      <w:r>
        <w:rPr>
          <w:u w:val="none"/>
        </w:rPr>
        <w:t>activities</w:t>
      </w:r>
      <w:r>
        <w:rPr>
          <w:spacing w:val="-2"/>
          <w:u w:val="none"/>
        </w:rPr>
        <w:t> </w:t>
      </w:r>
      <w:r>
        <w:rPr>
          <w:u w:val="none"/>
        </w:rPr>
        <w:t>involving</w:t>
      </w:r>
      <w:r>
        <w:rPr>
          <w:spacing w:val="-5"/>
          <w:u w:val="none"/>
        </w:rPr>
        <w:t> </w:t>
      </w:r>
      <w:r>
        <w:rPr>
          <w:u w:val="none"/>
        </w:rPr>
        <w:t>Minors,</w:t>
      </w:r>
      <w:r>
        <w:rPr>
          <w:spacing w:val="-4"/>
          <w:u w:val="none"/>
        </w:rPr>
        <w:t> </w:t>
      </w:r>
      <w:r>
        <w:rPr>
          <w:u w:val="none"/>
        </w:rPr>
        <w:t>or</w:t>
      </w:r>
      <w:r>
        <w:rPr>
          <w:spacing w:val="-4"/>
          <w:u w:val="none"/>
        </w:rPr>
        <w:t> </w:t>
      </w:r>
      <w:r>
        <w:rPr>
          <w:u w:val="none"/>
        </w:rPr>
        <w:t>a</w:t>
      </w:r>
      <w:r>
        <w:rPr>
          <w:spacing w:val="-2"/>
          <w:u w:val="none"/>
        </w:rPr>
        <w:t> </w:t>
      </w:r>
      <w:r>
        <w:rPr>
          <w:u w:val="none"/>
        </w:rPr>
        <w:t>change</w:t>
      </w:r>
      <w:r>
        <w:rPr>
          <w:spacing w:val="-4"/>
          <w:u w:val="none"/>
        </w:rPr>
        <w:t> </w:t>
      </w:r>
      <w:r>
        <w:rPr>
          <w:u w:val="none"/>
        </w:rPr>
        <w:t>of engagement in activities involving Minors (for example, if an activity/program involving Minors was formerly non-residential, but becomes residential).” This is the minimum requirement, but many programs require training annually or at some regular interval, regardless of any programmatic </w:t>
      </w:r>
      <w:r>
        <w:rPr>
          <w:spacing w:val="-2"/>
          <w:u w:val="none"/>
        </w:rPr>
        <w:t>changes.</w:t>
      </w:r>
    </w:p>
    <w:p>
      <w:pPr>
        <w:pStyle w:val="Heading2"/>
        <w:spacing w:before="158"/>
      </w:pPr>
      <w:bookmarkStart w:name="Frequency Best practice" w:id="9"/>
      <w:bookmarkEnd w:id="9"/>
      <w:r>
        <w:rPr>
          <w:b w:val="0"/>
        </w:rPr>
      </w:r>
      <w:r>
        <w:rPr/>
        <w:t>Frequency</w:t>
      </w:r>
      <w:r>
        <w:rPr>
          <w:spacing w:val="-2"/>
        </w:rPr>
        <w:t> </w:t>
      </w:r>
      <w:r>
        <w:rPr/>
        <w:t>Best</w:t>
      </w:r>
      <w:r>
        <w:rPr>
          <w:spacing w:val="-2"/>
        </w:rPr>
        <w:t> practice</w:t>
      </w:r>
    </w:p>
    <w:p>
      <w:pPr>
        <w:pStyle w:val="BodyText"/>
        <w:spacing w:line="259" w:lineRule="auto" w:before="24"/>
        <w:ind w:left="360" w:right="475"/>
      </w:pPr>
      <w:r>
        <w:rPr/>
        <w:t>At</w:t>
      </w:r>
      <w:r>
        <w:rPr>
          <w:spacing w:val="-1"/>
        </w:rPr>
        <w:t> </w:t>
      </w:r>
      <w:r>
        <w:rPr/>
        <w:t>least</w:t>
      </w:r>
      <w:r>
        <w:rPr>
          <w:spacing w:val="-4"/>
        </w:rPr>
        <w:t> </w:t>
      </w:r>
      <w:r>
        <w:rPr/>
        <w:t>annually,</w:t>
      </w:r>
      <w:r>
        <w:rPr>
          <w:spacing w:val="-4"/>
        </w:rPr>
        <w:t> </w:t>
      </w:r>
      <w:r>
        <w:rPr/>
        <w:t>especially</w:t>
      </w:r>
      <w:r>
        <w:rPr>
          <w:spacing w:val="-1"/>
        </w:rPr>
        <w:t> </w:t>
      </w:r>
      <w:r>
        <w:rPr/>
        <w:t>since</w:t>
      </w:r>
      <w:r>
        <w:rPr>
          <w:spacing w:val="-4"/>
        </w:rPr>
        <w:t> </w:t>
      </w:r>
      <w:r>
        <w:rPr/>
        <w:t>the</w:t>
      </w:r>
      <w:r>
        <w:rPr>
          <w:spacing w:val="-4"/>
        </w:rPr>
        <w:t> </w:t>
      </w:r>
      <w:r>
        <w:rPr/>
        <w:t>UE</w:t>
      </w:r>
      <w:r>
        <w:rPr>
          <w:spacing w:val="-2"/>
        </w:rPr>
        <w:t> </w:t>
      </w:r>
      <w:r>
        <w:rPr/>
        <w:t>training</w:t>
      </w:r>
      <w:r>
        <w:rPr>
          <w:spacing w:val="-3"/>
        </w:rPr>
        <w:t> </w:t>
      </w:r>
      <w:r>
        <w:rPr/>
        <w:t>educates</w:t>
      </w:r>
      <w:r>
        <w:rPr>
          <w:spacing w:val="-4"/>
        </w:rPr>
        <w:t> </w:t>
      </w:r>
      <w:r>
        <w:rPr/>
        <w:t>on</w:t>
      </w:r>
      <w:r>
        <w:rPr>
          <w:spacing w:val="-3"/>
        </w:rPr>
        <w:t> </w:t>
      </w:r>
      <w:r>
        <w:rPr/>
        <w:t>important</w:t>
      </w:r>
      <w:r>
        <w:rPr>
          <w:spacing w:val="-4"/>
        </w:rPr>
        <w:t> </w:t>
      </w:r>
      <w:r>
        <w:rPr/>
        <w:t>topics,</w:t>
      </w:r>
      <w:r>
        <w:rPr>
          <w:spacing w:val="-7"/>
        </w:rPr>
        <w:t> </w:t>
      </w:r>
      <w:r>
        <w:rPr/>
        <w:t>such</w:t>
      </w:r>
      <w:r>
        <w:rPr>
          <w:spacing w:val="-3"/>
        </w:rPr>
        <w:t> </w:t>
      </w:r>
      <w:r>
        <w:rPr/>
        <w:t>as</w:t>
      </w:r>
      <w:r>
        <w:rPr>
          <w:spacing w:val="-2"/>
        </w:rPr>
        <w:t> </w:t>
      </w:r>
      <w:r>
        <w:rPr/>
        <w:t>how</w:t>
      </w:r>
      <w:r>
        <w:rPr>
          <w:spacing w:val="-1"/>
        </w:rPr>
        <w:t> </w:t>
      </w:r>
      <w:r>
        <w:rPr/>
        <w:t>to</w:t>
      </w:r>
      <w:r>
        <w:rPr>
          <w:spacing w:val="-1"/>
        </w:rPr>
        <w:t> </w:t>
      </w:r>
      <w:r>
        <w:rPr/>
        <w:t>spot signs of abuse and neglect.</w:t>
      </w:r>
    </w:p>
    <w:sectPr>
      <w:pgSz w:w="12240" w:h="15840"/>
      <w:pgMar w:header="540" w:footer="0" w:top="1920" w:bottom="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libri Light">
    <w:altName w:val="Calibri Light"/>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34592">
          <wp:simplePos x="0" y="0"/>
          <wp:positionH relativeFrom="page">
            <wp:posOffset>285750</wp:posOffset>
          </wp:positionH>
          <wp:positionV relativeFrom="page">
            <wp:posOffset>342900</wp:posOffset>
          </wp:positionV>
          <wp:extent cx="7209153" cy="886396"/>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209153" cy="88639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08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980" w:hanging="361"/>
      </w:pPr>
      <w:rPr>
        <w:rFonts w:hint="default"/>
        <w:lang w:val="en-US" w:eastAsia="en-US" w:bidi="ar-SA"/>
      </w:rPr>
    </w:lvl>
    <w:lvl w:ilvl="2">
      <w:start w:val="0"/>
      <w:numFmt w:val="bullet"/>
      <w:lvlText w:val="•"/>
      <w:lvlJc w:val="left"/>
      <w:pPr>
        <w:ind w:left="2880" w:hanging="361"/>
      </w:pPr>
      <w:rPr>
        <w:rFonts w:hint="default"/>
        <w:lang w:val="en-US" w:eastAsia="en-US" w:bidi="ar-SA"/>
      </w:rPr>
    </w:lvl>
    <w:lvl w:ilvl="3">
      <w:start w:val="0"/>
      <w:numFmt w:val="bullet"/>
      <w:lvlText w:val="•"/>
      <w:lvlJc w:val="left"/>
      <w:pPr>
        <w:ind w:left="3780" w:hanging="361"/>
      </w:pPr>
      <w:rPr>
        <w:rFonts w:hint="default"/>
        <w:lang w:val="en-US" w:eastAsia="en-US" w:bidi="ar-SA"/>
      </w:rPr>
    </w:lvl>
    <w:lvl w:ilvl="4">
      <w:start w:val="0"/>
      <w:numFmt w:val="bullet"/>
      <w:lvlText w:val="•"/>
      <w:lvlJc w:val="left"/>
      <w:pPr>
        <w:ind w:left="4680" w:hanging="361"/>
      </w:pPr>
      <w:rPr>
        <w:rFonts w:hint="default"/>
        <w:lang w:val="en-US" w:eastAsia="en-US" w:bidi="ar-SA"/>
      </w:rPr>
    </w:lvl>
    <w:lvl w:ilvl="5">
      <w:start w:val="0"/>
      <w:numFmt w:val="bullet"/>
      <w:lvlText w:val="•"/>
      <w:lvlJc w:val="left"/>
      <w:pPr>
        <w:ind w:left="5580" w:hanging="361"/>
      </w:pPr>
      <w:rPr>
        <w:rFonts w:hint="default"/>
        <w:lang w:val="en-US" w:eastAsia="en-US" w:bidi="ar-SA"/>
      </w:rPr>
    </w:lvl>
    <w:lvl w:ilvl="6">
      <w:start w:val="0"/>
      <w:numFmt w:val="bullet"/>
      <w:lvlText w:val="•"/>
      <w:lvlJc w:val="left"/>
      <w:pPr>
        <w:ind w:left="6480" w:hanging="361"/>
      </w:pPr>
      <w:rPr>
        <w:rFonts w:hint="default"/>
        <w:lang w:val="en-US" w:eastAsia="en-US" w:bidi="ar-SA"/>
      </w:rPr>
    </w:lvl>
    <w:lvl w:ilvl="7">
      <w:start w:val="0"/>
      <w:numFmt w:val="bullet"/>
      <w:lvlText w:val="•"/>
      <w:lvlJc w:val="left"/>
      <w:pPr>
        <w:ind w:left="7380" w:hanging="361"/>
      </w:pPr>
      <w:rPr>
        <w:rFonts w:hint="default"/>
        <w:lang w:val="en-US" w:eastAsia="en-US" w:bidi="ar-SA"/>
      </w:rPr>
    </w:lvl>
    <w:lvl w:ilvl="8">
      <w:start w:val="0"/>
      <w:numFmt w:val="bullet"/>
      <w:lvlText w:val="•"/>
      <w:lvlJc w:val="left"/>
      <w:pPr>
        <w:ind w:left="8280" w:hanging="361"/>
      </w:pPr>
      <w:rPr>
        <w:rFonts w:hint="default"/>
        <w:lang w:val="en-US" w:eastAsia="en-US" w:bidi="ar-SA"/>
      </w:rPr>
    </w:lvl>
  </w:abstractNum>
  <w:abstractNum w:abstractNumId="2">
    <w:multiLevelType w:val="hybridMultilevel"/>
    <w:lvl w:ilvl="0">
      <w:start w:val="0"/>
      <w:numFmt w:val="bullet"/>
      <w:lvlText w:val=""/>
      <w:lvlJc w:val="left"/>
      <w:pPr>
        <w:ind w:left="1799" w:hanging="360"/>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2628" w:hanging="360"/>
      </w:pPr>
      <w:rPr>
        <w:rFonts w:hint="default"/>
        <w:lang w:val="en-US" w:eastAsia="en-US" w:bidi="ar-SA"/>
      </w:rPr>
    </w:lvl>
    <w:lvl w:ilvl="2">
      <w:start w:val="0"/>
      <w:numFmt w:val="bullet"/>
      <w:lvlText w:val="•"/>
      <w:lvlJc w:val="left"/>
      <w:pPr>
        <w:ind w:left="3456" w:hanging="360"/>
      </w:pPr>
      <w:rPr>
        <w:rFonts w:hint="default"/>
        <w:lang w:val="en-US" w:eastAsia="en-US" w:bidi="ar-SA"/>
      </w:rPr>
    </w:lvl>
    <w:lvl w:ilvl="3">
      <w:start w:val="0"/>
      <w:numFmt w:val="bullet"/>
      <w:lvlText w:val="•"/>
      <w:lvlJc w:val="left"/>
      <w:pPr>
        <w:ind w:left="4284" w:hanging="360"/>
      </w:pPr>
      <w:rPr>
        <w:rFonts w:hint="default"/>
        <w:lang w:val="en-US" w:eastAsia="en-US" w:bidi="ar-SA"/>
      </w:rPr>
    </w:lvl>
    <w:lvl w:ilvl="4">
      <w:start w:val="0"/>
      <w:numFmt w:val="bullet"/>
      <w:lvlText w:val="•"/>
      <w:lvlJc w:val="left"/>
      <w:pPr>
        <w:ind w:left="5112"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768" w:hanging="360"/>
      </w:pPr>
      <w:rPr>
        <w:rFonts w:hint="default"/>
        <w:lang w:val="en-US" w:eastAsia="en-US" w:bidi="ar-SA"/>
      </w:rPr>
    </w:lvl>
    <w:lvl w:ilvl="7">
      <w:start w:val="0"/>
      <w:numFmt w:val="bullet"/>
      <w:lvlText w:val="•"/>
      <w:lvlJc w:val="left"/>
      <w:pPr>
        <w:ind w:left="7596" w:hanging="360"/>
      </w:pPr>
      <w:rPr>
        <w:rFonts w:hint="default"/>
        <w:lang w:val="en-US" w:eastAsia="en-US" w:bidi="ar-SA"/>
      </w:rPr>
    </w:lvl>
    <w:lvl w:ilvl="8">
      <w:start w:val="0"/>
      <w:numFmt w:val="bullet"/>
      <w:lvlText w:val="•"/>
      <w:lvlJc w:val="left"/>
      <w:pPr>
        <w:ind w:left="8424" w:hanging="360"/>
      </w:pPr>
      <w:rPr>
        <w:rFonts w:hint="default"/>
        <w:lang w:val="en-US" w:eastAsia="en-US" w:bidi="ar-SA"/>
      </w:rPr>
    </w:lvl>
  </w:abstractNum>
  <w:abstractNum w:abstractNumId="1">
    <w:multiLevelType w:val="hybridMultilevel"/>
    <w:lvl w:ilvl="0">
      <w:start w:val="4"/>
      <w:numFmt w:val="lowerLetter"/>
      <w:lvlText w:val="%1."/>
      <w:lvlJc w:val="left"/>
      <w:pPr>
        <w:ind w:left="1799" w:hanging="361"/>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628" w:hanging="361"/>
      </w:pPr>
      <w:rPr>
        <w:rFonts w:hint="default"/>
        <w:lang w:val="en-US" w:eastAsia="en-US" w:bidi="ar-SA"/>
      </w:rPr>
    </w:lvl>
    <w:lvl w:ilvl="2">
      <w:start w:val="0"/>
      <w:numFmt w:val="bullet"/>
      <w:lvlText w:val="•"/>
      <w:lvlJc w:val="left"/>
      <w:pPr>
        <w:ind w:left="3456" w:hanging="361"/>
      </w:pPr>
      <w:rPr>
        <w:rFonts w:hint="default"/>
        <w:lang w:val="en-US" w:eastAsia="en-US" w:bidi="ar-SA"/>
      </w:rPr>
    </w:lvl>
    <w:lvl w:ilvl="3">
      <w:start w:val="0"/>
      <w:numFmt w:val="bullet"/>
      <w:lvlText w:val="•"/>
      <w:lvlJc w:val="left"/>
      <w:pPr>
        <w:ind w:left="4284" w:hanging="361"/>
      </w:pPr>
      <w:rPr>
        <w:rFonts w:hint="default"/>
        <w:lang w:val="en-US" w:eastAsia="en-US" w:bidi="ar-SA"/>
      </w:rPr>
    </w:lvl>
    <w:lvl w:ilvl="4">
      <w:start w:val="0"/>
      <w:numFmt w:val="bullet"/>
      <w:lvlText w:val="•"/>
      <w:lvlJc w:val="left"/>
      <w:pPr>
        <w:ind w:left="5112" w:hanging="361"/>
      </w:pPr>
      <w:rPr>
        <w:rFonts w:hint="default"/>
        <w:lang w:val="en-US" w:eastAsia="en-US" w:bidi="ar-SA"/>
      </w:rPr>
    </w:lvl>
    <w:lvl w:ilvl="5">
      <w:start w:val="0"/>
      <w:numFmt w:val="bullet"/>
      <w:lvlText w:val="•"/>
      <w:lvlJc w:val="left"/>
      <w:pPr>
        <w:ind w:left="5940" w:hanging="361"/>
      </w:pPr>
      <w:rPr>
        <w:rFonts w:hint="default"/>
        <w:lang w:val="en-US" w:eastAsia="en-US" w:bidi="ar-SA"/>
      </w:rPr>
    </w:lvl>
    <w:lvl w:ilvl="6">
      <w:start w:val="0"/>
      <w:numFmt w:val="bullet"/>
      <w:lvlText w:val="•"/>
      <w:lvlJc w:val="left"/>
      <w:pPr>
        <w:ind w:left="6768" w:hanging="361"/>
      </w:pPr>
      <w:rPr>
        <w:rFonts w:hint="default"/>
        <w:lang w:val="en-US" w:eastAsia="en-US" w:bidi="ar-SA"/>
      </w:rPr>
    </w:lvl>
    <w:lvl w:ilvl="7">
      <w:start w:val="0"/>
      <w:numFmt w:val="bullet"/>
      <w:lvlText w:val="•"/>
      <w:lvlJc w:val="left"/>
      <w:pPr>
        <w:ind w:left="7596" w:hanging="361"/>
      </w:pPr>
      <w:rPr>
        <w:rFonts w:hint="default"/>
        <w:lang w:val="en-US" w:eastAsia="en-US" w:bidi="ar-SA"/>
      </w:rPr>
    </w:lvl>
    <w:lvl w:ilvl="8">
      <w:start w:val="0"/>
      <w:numFmt w:val="bullet"/>
      <w:lvlText w:val="•"/>
      <w:lvlJc w:val="left"/>
      <w:pPr>
        <w:ind w:left="8424" w:hanging="361"/>
      </w:pPr>
      <w:rPr>
        <w:rFonts w:hint="default"/>
        <w:lang w:val="en-US" w:eastAsia="en-US" w:bidi="ar-SA"/>
      </w:rPr>
    </w:lvl>
  </w:abstractNum>
  <w:abstractNum w:abstractNumId="0">
    <w:multiLevelType w:val="hybridMultilevel"/>
    <w:lvl w:ilvl="0">
      <w:start w:val="1"/>
      <w:numFmt w:val="decimal"/>
      <w:lvlText w:val="%1)"/>
      <w:lvlJc w:val="left"/>
      <w:pPr>
        <w:ind w:left="1080" w:hanging="360"/>
        <w:jc w:val="left"/>
      </w:pPr>
      <w:rPr>
        <w:rFonts w:hint="default" w:ascii="Calibri" w:hAnsi="Calibri" w:eastAsia="Calibri" w:cs="Calibri"/>
        <w:b w:val="0"/>
        <w:bCs w:val="0"/>
        <w:i w:val="0"/>
        <w:iCs w:val="0"/>
        <w:spacing w:val="0"/>
        <w:w w:val="100"/>
        <w:sz w:val="22"/>
        <w:szCs w:val="22"/>
        <w:lang w:val="en-US" w:eastAsia="en-US" w:bidi="ar-SA"/>
      </w:rPr>
    </w:lvl>
    <w:lvl w:ilvl="1">
      <w:start w:val="1"/>
      <w:numFmt w:val="lowerLetter"/>
      <w:lvlText w:val="%2."/>
      <w:lvlJc w:val="left"/>
      <w:pPr>
        <w:ind w:left="1799" w:hanging="36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2720" w:hanging="360"/>
      </w:pPr>
      <w:rPr>
        <w:rFonts w:hint="default"/>
        <w:lang w:val="en-US" w:eastAsia="en-US" w:bidi="ar-SA"/>
      </w:rPr>
    </w:lvl>
    <w:lvl w:ilvl="3">
      <w:start w:val="0"/>
      <w:numFmt w:val="bullet"/>
      <w:lvlText w:val="•"/>
      <w:lvlJc w:val="left"/>
      <w:pPr>
        <w:ind w:left="3640" w:hanging="360"/>
      </w:pPr>
      <w:rPr>
        <w:rFonts w:hint="default"/>
        <w:lang w:val="en-US" w:eastAsia="en-US" w:bidi="ar-SA"/>
      </w:rPr>
    </w:lvl>
    <w:lvl w:ilvl="4">
      <w:start w:val="0"/>
      <w:numFmt w:val="bullet"/>
      <w:lvlText w:val="•"/>
      <w:lvlJc w:val="left"/>
      <w:pPr>
        <w:ind w:left="4560" w:hanging="360"/>
      </w:pPr>
      <w:rPr>
        <w:rFonts w:hint="default"/>
        <w:lang w:val="en-US" w:eastAsia="en-US" w:bidi="ar-SA"/>
      </w:rPr>
    </w:lvl>
    <w:lvl w:ilvl="5">
      <w:start w:val="0"/>
      <w:numFmt w:val="bullet"/>
      <w:lvlText w:val="•"/>
      <w:lvlJc w:val="left"/>
      <w:pPr>
        <w:ind w:left="5480" w:hanging="360"/>
      </w:pPr>
      <w:rPr>
        <w:rFonts w:hint="default"/>
        <w:lang w:val="en-US" w:eastAsia="en-US" w:bidi="ar-SA"/>
      </w:rPr>
    </w:lvl>
    <w:lvl w:ilvl="6">
      <w:start w:val="0"/>
      <w:numFmt w:val="bullet"/>
      <w:lvlText w:val="•"/>
      <w:lvlJc w:val="left"/>
      <w:pPr>
        <w:ind w:left="6400" w:hanging="360"/>
      </w:pPr>
      <w:rPr>
        <w:rFonts w:hint="default"/>
        <w:lang w:val="en-US" w:eastAsia="en-US" w:bidi="ar-SA"/>
      </w:rPr>
    </w:lvl>
    <w:lvl w:ilvl="7">
      <w:start w:val="0"/>
      <w:numFmt w:val="bullet"/>
      <w:lvlText w:val="•"/>
      <w:lvlJc w:val="left"/>
      <w:pPr>
        <w:ind w:left="7320" w:hanging="360"/>
      </w:pPr>
      <w:rPr>
        <w:rFonts w:hint="default"/>
        <w:lang w:val="en-US" w:eastAsia="en-US" w:bidi="ar-SA"/>
      </w:rPr>
    </w:lvl>
    <w:lvl w:ilvl="8">
      <w:start w:val="0"/>
      <w:numFmt w:val="bullet"/>
      <w:lvlText w:val="•"/>
      <w:lvlJc w:val="left"/>
      <w:pPr>
        <w:ind w:left="8240"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15"/>
      <w:ind w:left="360"/>
      <w:outlineLvl w:val="1"/>
    </w:pPr>
    <w:rPr>
      <w:rFonts w:ascii="Calibri Light" w:hAnsi="Calibri Light" w:eastAsia="Calibri Light" w:cs="Calibri Light"/>
      <w:sz w:val="32"/>
      <w:szCs w:val="32"/>
      <w:lang w:val="en-US" w:eastAsia="en-US" w:bidi="ar-SA"/>
    </w:rPr>
  </w:style>
  <w:style w:styleId="Heading2" w:type="paragraph">
    <w:name w:val="Heading 2"/>
    <w:basedOn w:val="Normal"/>
    <w:uiPriority w:val="1"/>
    <w:qFormat/>
    <w:pPr>
      <w:ind w:left="360"/>
      <w:outlineLvl w:val="2"/>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ind w:left="1077" w:hanging="359"/>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learn.ue.org/learn/lp/107/bostonupomtraining?generated_by=15275&amp;hash=83889dbe90567bd54d3d65d15cb7e08ca6b71fcd" TargetMode="External"/><Relationship Id="rId7" Type="http://schemas.openxmlformats.org/officeDocument/2006/relationships/hyperlink" Target="mailto:uesupport@ue.org" TargetMode="External"/><Relationship Id="rId8" Type="http://schemas.openxmlformats.org/officeDocument/2006/relationships/hyperlink" Target="mailto:pom@bu.edu" TargetMode="External"/><Relationship Id="rId9" Type="http://schemas.openxmlformats.org/officeDocument/2006/relationships/hyperlink" Target="https://www.bu.edu/protection-of-minors/policies-and-procedures/" TargetMode="External"/><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Boston University</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Abbruzzese-Werling, Nedra</dc:creator>
  <dc:description/>
  <dcterms:created xsi:type="dcterms:W3CDTF">2025-06-03T18:42:25Z</dcterms:created>
  <dcterms:modified xsi:type="dcterms:W3CDTF">2025-06-03T18:42:25Z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Acrobat PDFMaker 17 for Word</vt:lpwstr>
  </property>
  <property fmtid="{D5CDD505-2E9C-101B-9397-08002B2CF9AE}" pid="4" name="LastSaved">
    <vt:filetime>2025-06-03T00:00:00Z</vt:filetime>
  </property>
  <property fmtid="{D5CDD505-2E9C-101B-9397-08002B2CF9AE}" pid="5" name="Producer">
    <vt:lpwstr>Adobe PDF Library 17.11.238</vt:lpwstr>
  </property>
  <property fmtid="{D5CDD505-2E9C-101B-9397-08002B2CF9AE}" pid="6" name="SourceModified">
    <vt:lpwstr>D:20240530211424</vt:lpwstr>
  </property>
</Properties>
</file>