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0FBDF" w14:textId="5EDB8428" w:rsidR="00DC2EEA" w:rsidRPr="002E42FC" w:rsidRDefault="00A430EF" w:rsidP="0081686C">
      <w:pPr>
        <w:contextualSpacing/>
        <w:jc w:val="center"/>
        <w:rPr>
          <w:b/>
          <w:sz w:val="28"/>
          <w:szCs w:val="28"/>
        </w:rPr>
      </w:pPr>
      <w:r w:rsidRPr="002E42FC">
        <w:rPr>
          <w:b/>
          <w:sz w:val="28"/>
          <w:szCs w:val="28"/>
        </w:rPr>
        <w:t xml:space="preserve">Rosella </w:t>
      </w:r>
      <w:r w:rsidR="001344C7" w:rsidRPr="002E42FC">
        <w:rPr>
          <w:b/>
          <w:sz w:val="28"/>
          <w:szCs w:val="28"/>
        </w:rPr>
        <w:t xml:space="preserve">M. </w:t>
      </w:r>
      <w:r w:rsidRPr="002E42FC">
        <w:rPr>
          <w:b/>
          <w:sz w:val="28"/>
          <w:szCs w:val="28"/>
        </w:rPr>
        <w:t>Cappella</w:t>
      </w:r>
      <w:r w:rsidR="00C66358" w:rsidRPr="002E42FC">
        <w:rPr>
          <w:b/>
          <w:sz w:val="28"/>
          <w:szCs w:val="28"/>
        </w:rPr>
        <w:t xml:space="preserve"> Zielinski</w:t>
      </w:r>
    </w:p>
    <w:p w14:paraId="617B6ADC" w14:textId="77777777" w:rsidR="00A430EF" w:rsidRPr="002C1854" w:rsidRDefault="00A430EF" w:rsidP="0081686C">
      <w:pPr>
        <w:contextualSpacing/>
        <w:jc w:val="center"/>
        <w:rPr>
          <w:sz w:val="22"/>
          <w:szCs w:val="22"/>
        </w:rPr>
      </w:pPr>
      <w:r w:rsidRPr="002C1854">
        <w:rPr>
          <w:sz w:val="22"/>
          <w:szCs w:val="22"/>
        </w:rPr>
        <w:t>Department of Political Science</w:t>
      </w:r>
      <w:r w:rsidR="00E61AF0" w:rsidRPr="002C1854">
        <w:rPr>
          <w:sz w:val="22"/>
          <w:szCs w:val="22"/>
        </w:rPr>
        <w:t xml:space="preserve">, </w:t>
      </w:r>
      <w:r w:rsidRPr="002C1854">
        <w:rPr>
          <w:sz w:val="22"/>
          <w:szCs w:val="22"/>
        </w:rPr>
        <w:t>Boston University</w:t>
      </w:r>
    </w:p>
    <w:p w14:paraId="04EED22A" w14:textId="1297A4A3" w:rsidR="003C29D8" w:rsidRDefault="00DC2EEA" w:rsidP="008B2AE9">
      <w:pPr>
        <w:contextualSpacing/>
        <w:jc w:val="center"/>
        <w:rPr>
          <w:sz w:val="22"/>
          <w:szCs w:val="22"/>
        </w:rPr>
      </w:pPr>
      <w:r w:rsidRPr="002C1854">
        <w:rPr>
          <w:sz w:val="22"/>
          <w:szCs w:val="22"/>
        </w:rPr>
        <w:t>232 Bay State Road</w:t>
      </w:r>
      <w:r w:rsidR="008B2AE9" w:rsidRPr="002C1854">
        <w:rPr>
          <w:sz w:val="22"/>
          <w:szCs w:val="22"/>
        </w:rPr>
        <w:t xml:space="preserve">, </w:t>
      </w:r>
      <w:r w:rsidRPr="002C1854">
        <w:rPr>
          <w:sz w:val="22"/>
          <w:szCs w:val="22"/>
        </w:rPr>
        <w:t>Boston, MA 02215</w:t>
      </w:r>
    </w:p>
    <w:p w14:paraId="6DF6F10D" w14:textId="5D8F0055" w:rsidR="00DC2EEA" w:rsidRPr="002C1854" w:rsidRDefault="00A260AD" w:rsidP="0081686C">
      <w:pPr>
        <w:contextualSpacing/>
        <w:jc w:val="center"/>
        <w:rPr>
          <w:sz w:val="22"/>
          <w:szCs w:val="22"/>
        </w:rPr>
      </w:pPr>
      <w:hyperlink r:id="rId8" w:history="1">
        <w:r w:rsidR="00AF3AA7" w:rsidRPr="002C1854">
          <w:rPr>
            <w:rStyle w:val="Hyperlink"/>
            <w:sz w:val="22"/>
            <w:szCs w:val="22"/>
          </w:rPr>
          <w:t>cappella@bu.edu</w:t>
        </w:r>
      </w:hyperlink>
    </w:p>
    <w:p w14:paraId="358A6600" w14:textId="0828FB74" w:rsidR="00A430EF" w:rsidRDefault="00A430EF" w:rsidP="00A430E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27434165" w14:textId="77777777" w:rsidR="005363DB" w:rsidRPr="00CD74FD" w:rsidRDefault="005363DB" w:rsidP="00A430E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1977E598" w14:textId="5B81FD7E" w:rsidR="00A430EF" w:rsidRPr="00CD74FD" w:rsidRDefault="00A430EF" w:rsidP="00A430E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>PROFESSIONAL APPOINTMENTS</w:t>
      </w:r>
    </w:p>
    <w:p w14:paraId="27AFB8A9" w14:textId="77777777" w:rsidR="00A430EF" w:rsidRPr="00CD74FD" w:rsidRDefault="00A430EF" w:rsidP="00A430EF">
      <w:pPr>
        <w:contextualSpacing/>
        <w:rPr>
          <w:b/>
          <w:sz w:val="22"/>
          <w:szCs w:val="22"/>
        </w:rPr>
      </w:pPr>
    </w:p>
    <w:p w14:paraId="49E854B7" w14:textId="1D39D3ED" w:rsidR="00A430EF" w:rsidRPr="00CD74FD" w:rsidRDefault="00A430EF" w:rsidP="00230E27">
      <w:pPr>
        <w:contextualSpacing/>
        <w:rPr>
          <w:sz w:val="22"/>
          <w:szCs w:val="22"/>
        </w:rPr>
      </w:pPr>
      <w:r w:rsidRPr="00CD74FD">
        <w:rPr>
          <w:b/>
          <w:sz w:val="22"/>
          <w:szCs w:val="22"/>
        </w:rPr>
        <w:t>Boston University</w:t>
      </w:r>
    </w:p>
    <w:p w14:paraId="031A6A87" w14:textId="04EE74DA" w:rsidR="00647B2D" w:rsidRDefault="00647B2D" w:rsidP="00A430EF">
      <w:pPr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Associate Professor of Political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="00F01446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July</w:t>
      </w:r>
      <w:proofErr w:type="gramEnd"/>
      <w:r>
        <w:rPr>
          <w:sz w:val="22"/>
          <w:szCs w:val="22"/>
        </w:rPr>
        <w:t xml:space="preserve"> 2021</w:t>
      </w:r>
      <w:r w:rsidR="00F01446">
        <w:rPr>
          <w:sz w:val="22"/>
          <w:szCs w:val="22"/>
        </w:rPr>
        <w:t>-present</w:t>
      </w:r>
    </w:p>
    <w:p w14:paraId="7106D927" w14:textId="25A0D5F5" w:rsidR="00A430EF" w:rsidRPr="00CD74FD" w:rsidRDefault="00A430EF" w:rsidP="00A430EF">
      <w:pPr>
        <w:ind w:left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Assistant Professor of Political Science</w:t>
      </w:r>
      <w:r w:rsidRPr="00CD74FD">
        <w:rPr>
          <w:b/>
          <w:sz w:val="22"/>
          <w:szCs w:val="22"/>
        </w:rPr>
        <w:t xml:space="preserve"> </w:t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="00647B2D">
        <w:rPr>
          <w:sz w:val="22"/>
          <w:szCs w:val="22"/>
        </w:rPr>
        <w:t xml:space="preserve">          </w:t>
      </w:r>
      <w:r w:rsidR="00D542B9" w:rsidRPr="00CD74FD">
        <w:rPr>
          <w:sz w:val="22"/>
          <w:szCs w:val="22"/>
        </w:rPr>
        <w:t xml:space="preserve"> July</w:t>
      </w:r>
      <w:r w:rsidR="000A7680" w:rsidRPr="00CD74FD">
        <w:rPr>
          <w:sz w:val="22"/>
          <w:szCs w:val="22"/>
        </w:rPr>
        <w:t xml:space="preserve"> 2013</w:t>
      </w:r>
      <w:r w:rsidRPr="00CD74FD">
        <w:rPr>
          <w:sz w:val="22"/>
          <w:szCs w:val="22"/>
        </w:rPr>
        <w:t>-</w:t>
      </w:r>
      <w:r w:rsidR="00647B2D">
        <w:rPr>
          <w:sz w:val="22"/>
          <w:szCs w:val="22"/>
        </w:rPr>
        <w:t>June 2021</w:t>
      </w:r>
    </w:p>
    <w:p w14:paraId="2B1D4169" w14:textId="0A8F2E0E" w:rsidR="00732777" w:rsidRDefault="00F83080" w:rsidP="00732777">
      <w:pPr>
        <w:ind w:firstLine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Co-Director: Project on </w:t>
      </w:r>
      <w:r w:rsidR="001B7A88" w:rsidRPr="00CD74FD">
        <w:rPr>
          <w:sz w:val="22"/>
          <w:szCs w:val="22"/>
        </w:rPr>
        <w:t>Political Economy of Security</w:t>
      </w:r>
      <w:r w:rsidR="001B7A88" w:rsidRPr="00CD74FD">
        <w:rPr>
          <w:sz w:val="22"/>
          <w:szCs w:val="22"/>
        </w:rPr>
        <w:tab/>
      </w:r>
      <w:r w:rsidR="001B7A88" w:rsidRPr="00CD74FD">
        <w:rPr>
          <w:sz w:val="22"/>
          <w:szCs w:val="22"/>
        </w:rPr>
        <w:tab/>
      </w:r>
      <w:r w:rsidR="0036790F" w:rsidRPr="00CD74FD">
        <w:rPr>
          <w:sz w:val="22"/>
          <w:szCs w:val="22"/>
        </w:rPr>
        <w:t xml:space="preserve">        </w:t>
      </w:r>
      <w:r w:rsidR="00230E27" w:rsidRPr="00CD74FD">
        <w:rPr>
          <w:sz w:val="22"/>
          <w:szCs w:val="22"/>
        </w:rPr>
        <w:t xml:space="preserve">             </w:t>
      </w:r>
      <w:r w:rsidR="0036790F" w:rsidRPr="00CD74FD">
        <w:rPr>
          <w:sz w:val="22"/>
          <w:szCs w:val="22"/>
        </w:rPr>
        <w:t xml:space="preserve"> October 2014</w:t>
      </w:r>
      <w:r w:rsidRPr="00CD74FD">
        <w:rPr>
          <w:sz w:val="22"/>
          <w:szCs w:val="22"/>
        </w:rPr>
        <w:t>-present</w:t>
      </w:r>
    </w:p>
    <w:p w14:paraId="0D527705" w14:textId="2FACB93C" w:rsidR="00D64AB3" w:rsidRDefault="00D64AB3" w:rsidP="00D64AB3">
      <w:pPr>
        <w:contextualSpacing/>
        <w:rPr>
          <w:sz w:val="22"/>
          <w:szCs w:val="22"/>
        </w:rPr>
      </w:pPr>
    </w:p>
    <w:p w14:paraId="672FC3AB" w14:textId="77777777" w:rsidR="00B13F5D" w:rsidRDefault="00B13F5D" w:rsidP="00B13F5D">
      <w:pPr>
        <w:contextualSpacing/>
        <w:rPr>
          <w:sz w:val="22"/>
          <w:szCs w:val="22"/>
        </w:rPr>
      </w:pPr>
      <w:r w:rsidRPr="00D64AB3">
        <w:rPr>
          <w:b/>
          <w:sz w:val="22"/>
          <w:szCs w:val="22"/>
        </w:rPr>
        <w:t>Marine Corps University</w:t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</w:p>
    <w:p w14:paraId="0CCF66A1" w14:textId="593BF0E0" w:rsidR="00B13F5D" w:rsidRPr="000606BF" w:rsidRDefault="00B13F5D" w:rsidP="00D64AB3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67203E">
        <w:rPr>
          <w:sz w:val="22"/>
          <w:szCs w:val="22"/>
        </w:rPr>
        <w:t xml:space="preserve">Brute </w:t>
      </w:r>
      <w:proofErr w:type="spellStart"/>
      <w:r w:rsidRPr="0067203E">
        <w:rPr>
          <w:sz w:val="22"/>
          <w:szCs w:val="22"/>
        </w:rPr>
        <w:t>Krulak</w:t>
      </w:r>
      <w:proofErr w:type="spellEnd"/>
      <w:r w:rsidRPr="0067203E">
        <w:rPr>
          <w:sz w:val="22"/>
          <w:szCs w:val="22"/>
        </w:rPr>
        <w:t xml:space="preserve"> Center for Innovation and Creativity</w:t>
      </w:r>
      <w:r>
        <w:rPr>
          <w:sz w:val="22"/>
          <w:szCs w:val="22"/>
        </w:rPr>
        <w:t xml:space="preserve"> Non-Resident </w:t>
      </w:r>
      <w:proofErr w:type="gramStart"/>
      <w:r>
        <w:rPr>
          <w:sz w:val="22"/>
          <w:szCs w:val="22"/>
        </w:rPr>
        <w:t xml:space="preserve">Fellow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 xml:space="preserve">  </w:t>
      </w:r>
      <w:r w:rsidRPr="00D64AB3">
        <w:rPr>
          <w:sz w:val="22"/>
          <w:szCs w:val="22"/>
        </w:rPr>
        <w:t>June 2020-</w:t>
      </w:r>
      <w:r w:rsidR="00F157F0">
        <w:rPr>
          <w:sz w:val="22"/>
          <w:szCs w:val="22"/>
        </w:rPr>
        <w:t>present</w:t>
      </w:r>
    </w:p>
    <w:p w14:paraId="3690AC53" w14:textId="77777777" w:rsidR="00B13F5D" w:rsidRDefault="00B13F5D" w:rsidP="00D64AB3">
      <w:pPr>
        <w:contextualSpacing/>
        <w:rPr>
          <w:b/>
          <w:sz w:val="22"/>
          <w:szCs w:val="22"/>
        </w:rPr>
      </w:pPr>
    </w:p>
    <w:p w14:paraId="5BCB1E83" w14:textId="0BA0E57D" w:rsidR="008E5375" w:rsidRDefault="008E5375" w:rsidP="00D64AB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Clements Center for National Security at the University of Texas Austin</w:t>
      </w:r>
    </w:p>
    <w:p w14:paraId="1C3271C1" w14:textId="3A374006" w:rsidR="008E5375" w:rsidRPr="008E5375" w:rsidRDefault="008E5375" w:rsidP="00D64AB3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AE746E" w:rsidRPr="00AE746E">
        <w:rPr>
          <w:sz w:val="22"/>
          <w:szCs w:val="22"/>
        </w:rPr>
        <w:t>Senior</w:t>
      </w:r>
      <w:r w:rsidR="00AE746E">
        <w:rPr>
          <w:b/>
          <w:sz w:val="22"/>
          <w:szCs w:val="22"/>
        </w:rPr>
        <w:t xml:space="preserve"> </w:t>
      </w:r>
      <w:r w:rsidRPr="008E5375">
        <w:rPr>
          <w:sz w:val="22"/>
          <w:szCs w:val="22"/>
        </w:rPr>
        <w:t>Visiting Fellow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32B6">
        <w:rPr>
          <w:sz w:val="22"/>
          <w:szCs w:val="22"/>
        </w:rPr>
        <w:t xml:space="preserve">     </w:t>
      </w:r>
      <w:r w:rsidR="00121284">
        <w:rPr>
          <w:sz w:val="22"/>
          <w:szCs w:val="22"/>
        </w:rPr>
        <w:t xml:space="preserve">      </w:t>
      </w:r>
      <w:r w:rsidR="007D553E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2021-</w:t>
      </w:r>
      <w:r w:rsidR="007D553E">
        <w:rPr>
          <w:sz w:val="22"/>
          <w:szCs w:val="22"/>
        </w:rPr>
        <w:t>2022</w:t>
      </w:r>
    </w:p>
    <w:p w14:paraId="7FFB4759" w14:textId="77777777" w:rsidR="00A430EF" w:rsidRPr="00CD74FD" w:rsidRDefault="00A430EF" w:rsidP="00A430EF">
      <w:pPr>
        <w:contextualSpacing/>
        <w:rPr>
          <w:sz w:val="22"/>
          <w:szCs w:val="22"/>
        </w:rPr>
      </w:pPr>
    </w:p>
    <w:p w14:paraId="5212FA36" w14:textId="4E83DCB3" w:rsidR="00A430EF" w:rsidRPr="00CD74FD" w:rsidRDefault="00A430EF" w:rsidP="00230E27">
      <w:pPr>
        <w:contextualSpacing/>
        <w:rPr>
          <w:sz w:val="22"/>
          <w:szCs w:val="22"/>
        </w:rPr>
      </w:pPr>
      <w:r w:rsidRPr="00CD74FD">
        <w:rPr>
          <w:b/>
          <w:sz w:val="22"/>
          <w:szCs w:val="22"/>
        </w:rPr>
        <w:t>Dartmouth College</w:t>
      </w:r>
    </w:p>
    <w:p w14:paraId="3D15BC7D" w14:textId="5672B183" w:rsidR="00A430EF" w:rsidRPr="00CD74FD" w:rsidRDefault="00136420" w:rsidP="00A430EF">
      <w:pPr>
        <w:ind w:left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Post-Doctoral</w:t>
      </w:r>
      <w:r w:rsidR="00A430EF" w:rsidRPr="00CD74FD">
        <w:rPr>
          <w:sz w:val="22"/>
          <w:szCs w:val="22"/>
        </w:rPr>
        <w:t xml:space="preserve"> Fellow, Dickey Center for International Understanding</w:t>
      </w:r>
      <w:r w:rsidR="00A430EF" w:rsidRPr="00CD74FD">
        <w:rPr>
          <w:b/>
          <w:sz w:val="22"/>
          <w:szCs w:val="22"/>
        </w:rPr>
        <w:t xml:space="preserve"> </w:t>
      </w:r>
      <w:r w:rsidR="00A430EF" w:rsidRPr="00CD74FD">
        <w:rPr>
          <w:sz w:val="22"/>
          <w:szCs w:val="22"/>
        </w:rPr>
        <w:tab/>
      </w:r>
      <w:r w:rsidR="00A430EF" w:rsidRPr="00CD74FD">
        <w:rPr>
          <w:sz w:val="22"/>
          <w:szCs w:val="22"/>
        </w:rPr>
        <w:tab/>
        <w:t xml:space="preserve">          </w:t>
      </w:r>
      <w:r w:rsidR="00966111" w:rsidRPr="00CD74FD">
        <w:rPr>
          <w:sz w:val="22"/>
          <w:szCs w:val="22"/>
        </w:rPr>
        <w:t xml:space="preserve">    </w:t>
      </w:r>
      <w:r w:rsidR="00A430EF" w:rsidRPr="00CD74FD">
        <w:rPr>
          <w:sz w:val="22"/>
          <w:szCs w:val="22"/>
        </w:rPr>
        <w:t>2012-2013</w:t>
      </w:r>
    </w:p>
    <w:p w14:paraId="05ECDD35" w14:textId="77777777" w:rsidR="00A430EF" w:rsidRPr="00CD74FD" w:rsidRDefault="00A430EF" w:rsidP="00A430EF">
      <w:pPr>
        <w:contextualSpacing/>
        <w:rPr>
          <w:sz w:val="22"/>
          <w:szCs w:val="22"/>
        </w:rPr>
      </w:pPr>
    </w:p>
    <w:p w14:paraId="6AEEECE7" w14:textId="77777777" w:rsidR="00A430EF" w:rsidRPr="00CD74FD" w:rsidRDefault="00A430EF" w:rsidP="00A430E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6B035207" w14:textId="77777777" w:rsidR="00A430EF" w:rsidRPr="00CD74FD" w:rsidRDefault="00A430EF" w:rsidP="00A430E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>EDUCATION</w:t>
      </w:r>
    </w:p>
    <w:p w14:paraId="796EB6F9" w14:textId="77777777" w:rsidR="00A430EF" w:rsidRPr="00CD74FD" w:rsidRDefault="00A430EF" w:rsidP="00A430EF">
      <w:pPr>
        <w:contextualSpacing/>
        <w:rPr>
          <w:b/>
          <w:sz w:val="22"/>
          <w:szCs w:val="22"/>
        </w:rPr>
      </w:pPr>
    </w:p>
    <w:p w14:paraId="514AAA24" w14:textId="0BD06A50" w:rsidR="00A430EF" w:rsidRPr="00CD74FD" w:rsidRDefault="00A430EF" w:rsidP="000960A3">
      <w:pPr>
        <w:contextualSpacing/>
        <w:rPr>
          <w:sz w:val="22"/>
          <w:szCs w:val="22"/>
        </w:rPr>
      </w:pPr>
      <w:r w:rsidRPr="00CD74FD">
        <w:rPr>
          <w:b/>
          <w:sz w:val="22"/>
          <w:szCs w:val="22"/>
        </w:rPr>
        <w:t>University of Pennsylvania</w:t>
      </w:r>
    </w:p>
    <w:p w14:paraId="386E191F" w14:textId="77777777" w:rsidR="00A430EF" w:rsidRPr="00CD74FD" w:rsidRDefault="00A430EF" w:rsidP="00A430EF">
      <w:pPr>
        <w:ind w:left="720"/>
        <w:contextualSpacing/>
        <w:rPr>
          <w:sz w:val="22"/>
          <w:szCs w:val="22"/>
        </w:rPr>
      </w:pPr>
      <w:r w:rsidRPr="00CD74FD">
        <w:rPr>
          <w:b/>
          <w:sz w:val="22"/>
          <w:szCs w:val="22"/>
        </w:rPr>
        <w:t>Ph.D</w:t>
      </w:r>
      <w:r w:rsidRPr="002E42FC">
        <w:rPr>
          <w:b/>
          <w:sz w:val="22"/>
          <w:szCs w:val="22"/>
        </w:rPr>
        <w:t>.</w:t>
      </w:r>
      <w:r w:rsidRPr="00CD74FD">
        <w:rPr>
          <w:sz w:val="22"/>
          <w:szCs w:val="22"/>
        </w:rPr>
        <w:t>, Political Science</w:t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  <w:t xml:space="preserve">      </w:t>
      </w:r>
      <w:r w:rsidRPr="00CD74FD">
        <w:rPr>
          <w:sz w:val="22"/>
          <w:szCs w:val="22"/>
        </w:rPr>
        <w:tab/>
        <w:t xml:space="preserve">               June 2012 </w:t>
      </w:r>
    </w:p>
    <w:p w14:paraId="72C67F45" w14:textId="77777777" w:rsidR="00A430EF" w:rsidRPr="00CD74FD" w:rsidRDefault="00A430EF" w:rsidP="00A430EF">
      <w:pPr>
        <w:ind w:left="720"/>
        <w:contextualSpacing/>
        <w:rPr>
          <w:sz w:val="22"/>
          <w:szCs w:val="22"/>
        </w:rPr>
      </w:pPr>
      <w:r w:rsidRPr="00CD74FD">
        <w:rPr>
          <w:b/>
          <w:sz w:val="22"/>
          <w:szCs w:val="22"/>
        </w:rPr>
        <w:t>M.A.</w:t>
      </w:r>
      <w:r w:rsidRPr="00CD74FD">
        <w:rPr>
          <w:sz w:val="22"/>
          <w:szCs w:val="22"/>
        </w:rPr>
        <w:t>, Political Science</w:t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  <w:t xml:space="preserve">               May 2008</w:t>
      </w:r>
    </w:p>
    <w:p w14:paraId="440D5F12" w14:textId="77777777" w:rsidR="00A430EF" w:rsidRPr="00CD74FD" w:rsidRDefault="00A430EF" w:rsidP="00A430EF">
      <w:pPr>
        <w:contextualSpacing/>
        <w:rPr>
          <w:sz w:val="22"/>
          <w:szCs w:val="22"/>
        </w:rPr>
      </w:pPr>
    </w:p>
    <w:p w14:paraId="6C5157BD" w14:textId="77CF9F4A" w:rsidR="00A430EF" w:rsidRPr="00CD74FD" w:rsidRDefault="00A430EF" w:rsidP="000960A3">
      <w:pPr>
        <w:contextualSpacing/>
        <w:rPr>
          <w:sz w:val="22"/>
          <w:szCs w:val="22"/>
        </w:rPr>
      </w:pPr>
      <w:r w:rsidRPr="00CD74FD">
        <w:rPr>
          <w:b/>
          <w:sz w:val="22"/>
          <w:szCs w:val="22"/>
        </w:rPr>
        <w:t>University of Southern California</w:t>
      </w:r>
      <w:r w:rsidRPr="00CD74FD">
        <w:rPr>
          <w:b/>
          <w:sz w:val="22"/>
          <w:szCs w:val="22"/>
        </w:rPr>
        <w:tab/>
      </w:r>
      <w:r w:rsidRPr="00CD74FD">
        <w:rPr>
          <w:b/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  <w:t xml:space="preserve">               </w:t>
      </w:r>
    </w:p>
    <w:p w14:paraId="18958129" w14:textId="6F4549D1" w:rsidR="003C29D8" w:rsidRPr="00CD74FD" w:rsidRDefault="00A430EF" w:rsidP="00DC28D3">
      <w:pPr>
        <w:ind w:left="720"/>
        <w:contextualSpacing/>
        <w:rPr>
          <w:sz w:val="22"/>
          <w:szCs w:val="22"/>
        </w:rPr>
      </w:pPr>
      <w:r w:rsidRPr="00CD74FD">
        <w:rPr>
          <w:b/>
          <w:sz w:val="22"/>
          <w:szCs w:val="22"/>
        </w:rPr>
        <w:t>B.A.</w:t>
      </w:r>
      <w:r w:rsidRPr="00CD74FD">
        <w:rPr>
          <w:sz w:val="22"/>
          <w:szCs w:val="22"/>
        </w:rPr>
        <w:t>, International Relations (</w:t>
      </w:r>
      <w:r w:rsidR="00FA6857" w:rsidRPr="00CD74FD">
        <w:rPr>
          <w:i/>
          <w:sz w:val="22"/>
          <w:szCs w:val="22"/>
        </w:rPr>
        <w:t>Honors</w:t>
      </w:r>
      <w:r w:rsidRPr="00CD74FD">
        <w:rPr>
          <w:sz w:val="22"/>
          <w:szCs w:val="22"/>
        </w:rPr>
        <w:t>)</w:t>
      </w:r>
      <w:r w:rsidR="00DC28D3" w:rsidRPr="00CD74FD">
        <w:rPr>
          <w:sz w:val="22"/>
          <w:szCs w:val="22"/>
        </w:rPr>
        <w:t xml:space="preserve">; </w:t>
      </w:r>
      <w:r w:rsidR="003C29D8" w:rsidRPr="00CD74FD">
        <w:rPr>
          <w:b/>
          <w:sz w:val="22"/>
          <w:szCs w:val="22"/>
        </w:rPr>
        <w:t>B.A.</w:t>
      </w:r>
      <w:r w:rsidR="003C29D8" w:rsidRPr="00CD74FD">
        <w:rPr>
          <w:sz w:val="22"/>
          <w:szCs w:val="22"/>
        </w:rPr>
        <w:t>, Economics (</w:t>
      </w:r>
      <w:proofErr w:type="gramStart"/>
      <w:r w:rsidR="00880E0C" w:rsidRPr="00CD74FD">
        <w:rPr>
          <w:i/>
          <w:sz w:val="22"/>
          <w:szCs w:val="22"/>
        </w:rPr>
        <w:t>Honors</w:t>
      </w:r>
      <w:r w:rsidR="00880E0C" w:rsidRPr="00CD74FD">
        <w:rPr>
          <w:sz w:val="22"/>
          <w:szCs w:val="22"/>
        </w:rPr>
        <w:t>)</w:t>
      </w:r>
      <w:r w:rsidR="00880E0C" w:rsidRPr="001344C7">
        <w:rPr>
          <w:sz w:val="22"/>
          <w:szCs w:val="22"/>
        </w:rPr>
        <w:t xml:space="preserve"> </w:t>
      </w:r>
      <w:r w:rsidR="00880E0C">
        <w:rPr>
          <w:sz w:val="22"/>
          <w:szCs w:val="22"/>
        </w:rPr>
        <w:t xml:space="preserve"> </w:t>
      </w:r>
      <w:r w:rsidR="001344C7">
        <w:rPr>
          <w:sz w:val="22"/>
          <w:szCs w:val="22"/>
        </w:rPr>
        <w:t xml:space="preserve"> </w:t>
      </w:r>
      <w:proofErr w:type="gramEnd"/>
      <w:r w:rsidR="001344C7">
        <w:rPr>
          <w:sz w:val="22"/>
          <w:szCs w:val="22"/>
        </w:rPr>
        <w:t xml:space="preserve">                                 </w:t>
      </w:r>
      <w:r w:rsidR="00880E0C">
        <w:rPr>
          <w:sz w:val="22"/>
          <w:szCs w:val="22"/>
        </w:rPr>
        <w:t xml:space="preserve"> </w:t>
      </w:r>
      <w:r w:rsidR="001344C7">
        <w:rPr>
          <w:sz w:val="22"/>
          <w:szCs w:val="22"/>
        </w:rPr>
        <w:t xml:space="preserve">  </w:t>
      </w:r>
      <w:r w:rsidR="001344C7" w:rsidRPr="00CD74FD">
        <w:rPr>
          <w:sz w:val="22"/>
          <w:szCs w:val="22"/>
        </w:rPr>
        <w:t>June 2006</w:t>
      </w:r>
    </w:p>
    <w:p w14:paraId="3A88D3B8" w14:textId="77777777" w:rsidR="00A430EF" w:rsidRPr="00CD74FD" w:rsidRDefault="00A430EF" w:rsidP="00A430EF">
      <w:pPr>
        <w:contextualSpacing/>
        <w:rPr>
          <w:sz w:val="22"/>
          <w:szCs w:val="22"/>
        </w:rPr>
      </w:pPr>
    </w:p>
    <w:p w14:paraId="2E2EFACF" w14:textId="77777777" w:rsidR="00A430EF" w:rsidRPr="00CD74FD" w:rsidRDefault="00A430EF" w:rsidP="00A430EF">
      <w:pPr>
        <w:contextualSpacing/>
        <w:rPr>
          <w:sz w:val="22"/>
          <w:szCs w:val="22"/>
        </w:rPr>
      </w:pPr>
    </w:p>
    <w:p w14:paraId="5B589D2E" w14:textId="77777777" w:rsidR="00A430EF" w:rsidRPr="00CD74FD" w:rsidRDefault="00A430EF" w:rsidP="00A430E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>ADDITIONAL PROFESSIONAL EDUCATION</w:t>
      </w:r>
    </w:p>
    <w:p w14:paraId="7192E093" w14:textId="77777777" w:rsidR="00A430EF" w:rsidRPr="00CD74FD" w:rsidRDefault="00A430EF" w:rsidP="00A430EF">
      <w:pPr>
        <w:contextualSpacing/>
        <w:rPr>
          <w:sz w:val="22"/>
          <w:szCs w:val="22"/>
        </w:rPr>
      </w:pPr>
    </w:p>
    <w:p w14:paraId="1B380F01" w14:textId="60FAD1B1" w:rsidR="002807A0" w:rsidRPr="001344C7" w:rsidRDefault="002E496B" w:rsidP="00A430EF">
      <w:pPr>
        <w:contextualSpacing/>
        <w:rPr>
          <w:rStyle w:val="dkbluehead"/>
          <w:sz w:val="22"/>
          <w:szCs w:val="22"/>
        </w:rPr>
      </w:pPr>
      <w:r w:rsidRPr="002E42FC">
        <w:rPr>
          <w:rStyle w:val="dkbluehead"/>
          <w:sz w:val="22"/>
          <w:szCs w:val="22"/>
        </w:rPr>
        <w:t>Bridging the Gap Project</w:t>
      </w:r>
      <w:r>
        <w:rPr>
          <w:rStyle w:val="dkbluehead"/>
          <w:sz w:val="22"/>
          <w:szCs w:val="22"/>
        </w:rPr>
        <w:t xml:space="preserve">’s </w:t>
      </w:r>
      <w:r w:rsidR="00947CB9" w:rsidRPr="002E42FC">
        <w:rPr>
          <w:rStyle w:val="dkbluehead"/>
          <w:sz w:val="22"/>
          <w:szCs w:val="22"/>
        </w:rPr>
        <w:t>I</w:t>
      </w:r>
      <w:r w:rsidR="00C60189" w:rsidRPr="002E42FC">
        <w:rPr>
          <w:rStyle w:val="dkbluehead"/>
          <w:sz w:val="22"/>
          <w:szCs w:val="22"/>
        </w:rPr>
        <w:t xml:space="preserve">nternational </w:t>
      </w:r>
      <w:r w:rsidR="00947CB9" w:rsidRPr="002E42FC">
        <w:rPr>
          <w:rStyle w:val="dkbluehead"/>
          <w:sz w:val="22"/>
          <w:szCs w:val="22"/>
        </w:rPr>
        <w:t>P</w:t>
      </w:r>
      <w:r w:rsidR="00C60189" w:rsidRPr="002E42FC">
        <w:rPr>
          <w:rStyle w:val="dkbluehead"/>
          <w:sz w:val="22"/>
          <w:szCs w:val="22"/>
        </w:rPr>
        <w:t xml:space="preserve">olicy </w:t>
      </w:r>
      <w:r w:rsidR="00947CB9" w:rsidRPr="002E42FC">
        <w:rPr>
          <w:rStyle w:val="dkbluehead"/>
          <w:sz w:val="22"/>
          <w:szCs w:val="22"/>
        </w:rPr>
        <w:t>S</w:t>
      </w:r>
      <w:r w:rsidR="00C60189" w:rsidRPr="002E42FC">
        <w:rPr>
          <w:rStyle w:val="dkbluehead"/>
          <w:sz w:val="22"/>
          <w:szCs w:val="22"/>
        </w:rPr>
        <w:t xml:space="preserve">ummer </w:t>
      </w:r>
      <w:r w:rsidR="00947CB9" w:rsidRPr="002E42FC">
        <w:rPr>
          <w:rStyle w:val="dkbluehead"/>
          <w:sz w:val="22"/>
          <w:szCs w:val="22"/>
        </w:rPr>
        <w:t>I</w:t>
      </w:r>
      <w:r w:rsidR="00C60189" w:rsidRPr="002E42FC">
        <w:rPr>
          <w:rStyle w:val="dkbluehead"/>
          <w:sz w:val="22"/>
          <w:szCs w:val="22"/>
        </w:rPr>
        <w:t>nstitute</w:t>
      </w:r>
      <w:r w:rsidR="002807A0" w:rsidRPr="002E42FC">
        <w:rPr>
          <w:rStyle w:val="dkbluehead"/>
          <w:sz w:val="22"/>
          <w:szCs w:val="22"/>
        </w:rPr>
        <w:tab/>
      </w:r>
      <w:r w:rsidR="002807A0" w:rsidRPr="002E42FC">
        <w:rPr>
          <w:rStyle w:val="dkbluehead"/>
          <w:sz w:val="22"/>
          <w:szCs w:val="22"/>
        </w:rPr>
        <w:tab/>
      </w:r>
      <w:r w:rsidR="002807A0" w:rsidRPr="002E42FC">
        <w:rPr>
          <w:rStyle w:val="dkbluehead"/>
          <w:sz w:val="22"/>
          <w:szCs w:val="22"/>
        </w:rPr>
        <w:tab/>
      </w:r>
      <w:r w:rsidR="002807A0" w:rsidRPr="002E42FC">
        <w:rPr>
          <w:rStyle w:val="dkbluehead"/>
          <w:sz w:val="22"/>
          <w:szCs w:val="22"/>
        </w:rPr>
        <w:tab/>
        <w:t xml:space="preserve"> </w:t>
      </w:r>
      <w:r w:rsidR="001344C7">
        <w:rPr>
          <w:rStyle w:val="dkbluehead"/>
          <w:sz w:val="22"/>
          <w:szCs w:val="22"/>
        </w:rPr>
        <w:tab/>
        <w:t xml:space="preserve"> </w:t>
      </w:r>
      <w:r w:rsidR="002807A0" w:rsidRPr="001344C7">
        <w:rPr>
          <w:rStyle w:val="dkbluehead"/>
          <w:sz w:val="22"/>
          <w:szCs w:val="22"/>
        </w:rPr>
        <w:t>June 2018</w:t>
      </w:r>
    </w:p>
    <w:p w14:paraId="50A45382" w14:textId="77777777" w:rsidR="002807A0" w:rsidRPr="002E42FC" w:rsidRDefault="002807A0" w:rsidP="00A430EF">
      <w:pPr>
        <w:contextualSpacing/>
        <w:rPr>
          <w:rStyle w:val="dkbluehead"/>
          <w:sz w:val="22"/>
          <w:szCs w:val="22"/>
        </w:rPr>
      </w:pPr>
    </w:p>
    <w:p w14:paraId="5437DFEA" w14:textId="13030E76" w:rsidR="002807A0" w:rsidRPr="001344C7" w:rsidRDefault="002807A0" w:rsidP="00A430EF">
      <w:pPr>
        <w:contextualSpacing/>
        <w:rPr>
          <w:rStyle w:val="dkbluehead"/>
          <w:sz w:val="22"/>
          <w:szCs w:val="22"/>
        </w:rPr>
      </w:pPr>
      <w:r w:rsidRPr="002E42FC">
        <w:rPr>
          <w:rStyle w:val="dkbluehead"/>
          <w:sz w:val="22"/>
          <w:szCs w:val="22"/>
        </w:rPr>
        <w:t>Council of Foreign Relations College and University Educators Workshop</w:t>
      </w:r>
      <w:r w:rsidRPr="002E42FC">
        <w:rPr>
          <w:rStyle w:val="dkbluehead"/>
          <w:sz w:val="22"/>
          <w:szCs w:val="22"/>
        </w:rPr>
        <w:tab/>
      </w:r>
      <w:proofErr w:type="gramStart"/>
      <w:r w:rsidRPr="002E42FC">
        <w:rPr>
          <w:rStyle w:val="dkbluehead"/>
          <w:sz w:val="22"/>
          <w:szCs w:val="22"/>
        </w:rPr>
        <w:tab/>
      </w:r>
      <w:r w:rsidR="002E496B">
        <w:rPr>
          <w:rStyle w:val="dkbluehead"/>
          <w:sz w:val="22"/>
          <w:szCs w:val="22"/>
        </w:rPr>
        <w:t xml:space="preserve">  </w:t>
      </w:r>
      <w:r w:rsidR="002E496B">
        <w:rPr>
          <w:rStyle w:val="dkbluehead"/>
          <w:sz w:val="22"/>
          <w:szCs w:val="22"/>
        </w:rPr>
        <w:tab/>
      </w:r>
      <w:proofErr w:type="gramEnd"/>
      <w:r w:rsidRPr="001344C7">
        <w:rPr>
          <w:rStyle w:val="dkbluehead"/>
          <w:sz w:val="22"/>
          <w:szCs w:val="22"/>
        </w:rPr>
        <w:t>April 2018</w:t>
      </w:r>
    </w:p>
    <w:p w14:paraId="7E95F9FB" w14:textId="77777777" w:rsidR="002807A0" w:rsidRPr="002E42FC" w:rsidRDefault="002807A0" w:rsidP="00A430EF">
      <w:pPr>
        <w:contextualSpacing/>
        <w:rPr>
          <w:rStyle w:val="dkbluehead"/>
          <w:sz w:val="22"/>
          <w:szCs w:val="22"/>
        </w:rPr>
      </w:pPr>
    </w:p>
    <w:p w14:paraId="2ABE52B4" w14:textId="39F2D386" w:rsidR="00121667" w:rsidRPr="001344C7" w:rsidRDefault="002E496B" w:rsidP="00A430EF">
      <w:pPr>
        <w:contextualSpacing/>
        <w:rPr>
          <w:rStyle w:val="dkbluehead"/>
          <w:sz w:val="22"/>
          <w:szCs w:val="22"/>
        </w:rPr>
      </w:pPr>
      <w:r w:rsidRPr="002E42FC">
        <w:rPr>
          <w:rStyle w:val="dkbluehead"/>
          <w:sz w:val="22"/>
          <w:szCs w:val="22"/>
        </w:rPr>
        <w:t xml:space="preserve">Merrill Center for Strategic Studies </w:t>
      </w:r>
      <w:r w:rsidR="00121667" w:rsidRPr="002E42FC">
        <w:rPr>
          <w:rStyle w:val="dkbluehead"/>
          <w:sz w:val="22"/>
          <w:szCs w:val="22"/>
        </w:rPr>
        <w:t>Basin Harbor Teachers’ Workshop</w:t>
      </w:r>
      <w:r w:rsidR="002807A0" w:rsidRPr="001344C7">
        <w:rPr>
          <w:rStyle w:val="dkbluehead"/>
          <w:sz w:val="22"/>
          <w:szCs w:val="22"/>
        </w:rPr>
        <w:tab/>
      </w:r>
      <w:r w:rsidR="002807A0" w:rsidRPr="001344C7">
        <w:rPr>
          <w:rStyle w:val="dkbluehead"/>
          <w:sz w:val="22"/>
          <w:szCs w:val="22"/>
        </w:rPr>
        <w:tab/>
      </w:r>
      <w:r w:rsidR="002807A0" w:rsidRPr="001344C7">
        <w:rPr>
          <w:rStyle w:val="dkbluehead"/>
          <w:sz w:val="22"/>
          <w:szCs w:val="22"/>
        </w:rPr>
        <w:tab/>
        <w:t xml:space="preserve"> </w:t>
      </w:r>
      <w:r w:rsidR="001344C7">
        <w:rPr>
          <w:rStyle w:val="dkbluehead"/>
          <w:sz w:val="22"/>
          <w:szCs w:val="22"/>
        </w:rPr>
        <w:tab/>
        <w:t xml:space="preserve"> </w:t>
      </w:r>
      <w:r w:rsidR="00121667" w:rsidRPr="001344C7">
        <w:rPr>
          <w:rStyle w:val="dkbluehead"/>
          <w:sz w:val="22"/>
          <w:szCs w:val="22"/>
        </w:rPr>
        <w:t>June 2013</w:t>
      </w:r>
    </w:p>
    <w:p w14:paraId="62777B10" w14:textId="77777777" w:rsidR="00121667" w:rsidRPr="001344C7" w:rsidRDefault="00121667" w:rsidP="00A430EF">
      <w:pPr>
        <w:contextualSpacing/>
        <w:rPr>
          <w:rStyle w:val="dkbluehead"/>
          <w:sz w:val="22"/>
          <w:szCs w:val="22"/>
        </w:rPr>
      </w:pPr>
    </w:p>
    <w:p w14:paraId="1CB8ED15" w14:textId="0D5A6870" w:rsidR="00A430EF" w:rsidRPr="001344C7" w:rsidRDefault="00A430EF" w:rsidP="00A430EF">
      <w:pPr>
        <w:contextualSpacing/>
        <w:rPr>
          <w:rStyle w:val="dkbluehead"/>
          <w:sz w:val="22"/>
          <w:szCs w:val="22"/>
        </w:rPr>
      </w:pPr>
      <w:r w:rsidRPr="002E42FC">
        <w:rPr>
          <w:rStyle w:val="dkbluehead"/>
          <w:sz w:val="22"/>
          <w:szCs w:val="22"/>
        </w:rPr>
        <w:t>Public Policy and Nuclear Threats Summer Boot Camp</w:t>
      </w:r>
      <w:r w:rsidR="002807A0" w:rsidRPr="001344C7">
        <w:rPr>
          <w:rStyle w:val="dkbluehead"/>
          <w:sz w:val="22"/>
          <w:szCs w:val="22"/>
        </w:rPr>
        <w:tab/>
      </w:r>
      <w:r w:rsidR="002807A0" w:rsidRPr="001344C7">
        <w:rPr>
          <w:rStyle w:val="dkbluehead"/>
          <w:sz w:val="22"/>
          <w:szCs w:val="22"/>
        </w:rPr>
        <w:tab/>
        <w:t xml:space="preserve"> </w:t>
      </w:r>
      <w:r w:rsidRPr="001344C7">
        <w:rPr>
          <w:rStyle w:val="dkbluehead"/>
          <w:sz w:val="22"/>
          <w:szCs w:val="22"/>
        </w:rPr>
        <w:tab/>
      </w:r>
      <w:r w:rsidRPr="001344C7">
        <w:rPr>
          <w:rStyle w:val="dkbluehead"/>
          <w:sz w:val="22"/>
          <w:szCs w:val="22"/>
        </w:rPr>
        <w:tab/>
        <w:t xml:space="preserve">          </w:t>
      </w:r>
      <w:r w:rsidR="001344C7">
        <w:rPr>
          <w:rStyle w:val="dkbluehead"/>
          <w:sz w:val="22"/>
          <w:szCs w:val="22"/>
        </w:rPr>
        <w:tab/>
        <w:t xml:space="preserve">          </w:t>
      </w:r>
      <w:r w:rsidRPr="001344C7">
        <w:rPr>
          <w:rStyle w:val="dkbluehead"/>
          <w:sz w:val="22"/>
          <w:szCs w:val="22"/>
        </w:rPr>
        <w:t xml:space="preserve">August 2012 </w:t>
      </w:r>
    </w:p>
    <w:p w14:paraId="7D6BF10D" w14:textId="77777777" w:rsidR="00A430EF" w:rsidRPr="001344C7" w:rsidRDefault="00A430EF" w:rsidP="00A430EF">
      <w:pPr>
        <w:contextualSpacing/>
        <w:rPr>
          <w:rStyle w:val="dkbluehead"/>
          <w:sz w:val="22"/>
          <w:szCs w:val="22"/>
        </w:rPr>
      </w:pPr>
    </w:p>
    <w:p w14:paraId="310B894B" w14:textId="2C66E104" w:rsidR="00A430EF" w:rsidRPr="001344C7" w:rsidRDefault="00A430EF" w:rsidP="00A430EF">
      <w:pPr>
        <w:contextualSpacing/>
        <w:rPr>
          <w:rStyle w:val="dkbluehead"/>
          <w:sz w:val="22"/>
          <w:szCs w:val="22"/>
        </w:rPr>
      </w:pPr>
      <w:r w:rsidRPr="002E42FC">
        <w:rPr>
          <w:rStyle w:val="dkbluehead"/>
          <w:sz w:val="22"/>
          <w:szCs w:val="22"/>
        </w:rPr>
        <w:t>Summer Workshop on the Analysis of Military Operations and Strategy</w:t>
      </w:r>
      <w:r w:rsidR="002807A0" w:rsidRPr="002E42FC">
        <w:rPr>
          <w:rStyle w:val="dkbluehead"/>
          <w:sz w:val="22"/>
          <w:szCs w:val="22"/>
        </w:rPr>
        <w:tab/>
      </w:r>
      <w:r w:rsidR="002807A0" w:rsidRPr="002E42FC">
        <w:rPr>
          <w:rStyle w:val="dkbluehead"/>
          <w:sz w:val="22"/>
          <w:szCs w:val="22"/>
        </w:rPr>
        <w:tab/>
      </w:r>
      <w:r w:rsidRPr="002E42FC">
        <w:rPr>
          <w:rStyle w:val="dkbluehead"/>
          <w:sz w:val="22"/>
          <w:szCs w:val="22"/>
        </w:rPr>
        <w:tab/>
        <w:t xml:space="preserve">  </w:t>
      </w:r>
      <w:r w:rsidR="001344C7">
        <w:rPr>
          <w:rStyle w:val="dkbluehead"/>
          <w:sz w:val="22"/>
          <w:szCs w:val="22"/>
        </w:rPr>
        <w:t xml:space="preserve"> </w:t>
      </w:r>
      <w:proofErr w:type="gramStart"/>
      <w:r w:rsidR="001344C7">
        <w:rPr>
          <w:rStyle w:val="dkbluehead"/>
          <w:sz w:val="22"/>
          <w:szCs w:val="22"/>
        </w:rPr>
        <w:tab/>
        <w:t xml:space="preserve">  </w:t>
      </w:r>
      <w:r w:rsidRPr="001344C7">
        <w:rPr>
          <w:rStyle w:val="dkbluehead"/>
          <w:sz w:val="22"/>
          <w:szCs w:val="22"/>
        </w:rPr>
        <w:t>July</w:t>
      </w:r>
      <w:proofErr w:type="gramEnd"/>
      <w:r w:rsidRPr="001344C7">
        <w:rPr>
          <w:rStyle w:val="dkbluehead"/>
          <w:sz w:val="22"/>
          <w:szCs w:val="22"/>
        </w:rPr>
        <w:t xml:space="preserve"> 2010</w:t>
      </w:r>
    </w:p>
    <w:p w14:paraId="229EC89B" w14:textId="77777777" w:rsidR="00A430EF" w:rsidRPr="001344C7" w:rsidRDefault="00A430EF" w:rsidP="00A430EF">
      <w:pPr>
        <w:ind w:firstLine="720"/>
        <w:contextualSpacing/>
        <w:rPr>
          <w:rStyle w:val="dkbluehead"/>
          <w:sz w:val="22"/>
          <w:szCs w:val="22"/>
        </w:rPr>
      </w:pPr>
    </w:p>
    <w:p w14:paraId="4082AB4A" w14:textId="2B14F5A7" w:rsidR="00A430EF" w:rsidRPr="001344C7" w:rsidRDefault="00A430EF" w:rsidP="00A430EF">
      <w:pPr>
        <w:contextualSpacing/>
        <w:rPr>
          <w:rStyle w:val="dkbluehead"/>
          <w:sz w:val="22"/>
          <w:szCs w:val="22"/>
        </w:rPr>
      </w:pPr>
      <w:r w:rsidRPr="002E42FC">
        <w:rPr>
          <w:rStyle w:val="dkbluehead"/>
          <w:sz w:val="22"/>
          <w:szCs w:val="22"/>
        </w:rPr>
        <w:t>Institute for Qualitative and Multi-Method Research</w:t>
      </w:r>
      <w:r w:rsidRPr="001344C7">
        <w:rPr>
          <w:rStyle w:val="dkbluehead"/>
          <w:sz w:val="22"/>
          <w:szCs w:val="22"/>
        </w:rPr>
        <w:tab/>
      </w:r>
      <w:r w:rsidRPr="001344C7">
        <w:rPr>
          <w:rStyle w:val="dkbluehead"/>
          <w:sz w:val="22"/>
          <w:szCs w:val="22"/>
        </w:rPr>
        <w:tab/>
      </w:r>
      <w:r w:rsidR="002807A0" w:rsidRPr="001344C7">
        <w:rPr>
          <w:rStyle w:val="dkbluehead"/>
          <w:sz w:val="22"/>
          <w:szCs w:val="22"/>
        </w:rPr>
        <w:tab/>
      </w:r>
      <w:r w:rsidR="002807A0" w:rsidRPr="001344C7">
        <w:rPr>
          <w:rStyle w:val="dkbluehead"/>
          <w:sz w:val="22"/>
          <w:szCs w:val="22"/>
        </w:rPr>
        <w:tab/>
      </w:r>
      <w:r w:rsidRPr="001344C7">
        <w:rPr>
          <w:rStyle w:val="dkbluehead"/>
          <w:sz w:val="22"/>
          <w:szCs w:val="22"/>
        </w:rPr>
        <w:tab/>
      </w:r>
      <w:r w:rsidRPr="001344C7">
        <w:rPr>
          <w:rStyle w:val="dkbluehead"/>
          <w:sz w:val="22"/>
          <w:szCs w:val="22"/>
        </w:rPr>
        <w:tab/>
        <w:t xml:space="preserve"> June 2010</w:t>
      </w:r>
    </w:p>
    <w:p w14:paraId="1F3B9253" w14:textId="77777777" w:rsidR="007C3C32" w:rsidRPr="00CD74FD" w:rsidRDefault="007C3C32" w:rsidP="00A430EF">
      <w:pPr>
        <w:contextualSpacing/>
        <w:rPr>
          <w:rStyle w:val="dkbluehead"/>
          <w:sz w:val="22"/>
          <w:szCs w:val="22"/>
        </w:rPr>
      </w:pPr>
    </w:p>
    <w:p w14:paraId="33D94350" w14:textId="7260BF4D" w:rsidR="00A430EF" w:rsidRDefault="00A430EF" w:rsidP="00A430EF">
      <w:pPr>
        <w:contextualSpacing/>
        <w:rPr>
          <w:rStyle w:val="dkbluehead"/>
          <w:sz w:val="22"/>
          <w:szCs w:val="22"/>
        </w:rPr>
      </w:pPr>
    </w:p>
    <w:p w14:paraId="0497DC52" w14:textId="50EBE644" w:rsidR="005F53F7" w:rsidRDefault="005F53F7" w:rsidP="00A430EF">
      <w:pPr>
        <w:contextualSpacing/>
        <w:rPr>
          <w:rStyle w:val="dkbluehead"/>
          <w:sz w:val="22"/>
          <w:szCs w:val="22"/>
        </w:rPr>
      </w:pPr>
    </w:p>
    <w:p w14:paraId="04EDAC8D" w14:textId="77777777" w:rsidR="005F53F7" w:rsidRPr="00CD74FD" w:rsidRDefault="005F53F7" w:rsidP="00A430EF">
      <w:pPr>
        <w:contextualSpacing/>
        <w:rPr>
          <w:rStyle w:val="dkbluehead"/>
          <w:sz w:val="22"/>
          <w:szCs w:val="22"/>
        </w:rPr>
      </w:pPr>
    </w:p>
    <w:p w14:paraId="30F81AB9" w14:textId="6802DED5" w:rsidR="00E41021" w:rsidRPr="00CD74FD" w:rsidRDefault="009C13EA" w:rsidP="00A430E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lastRenderedPageBreak/>
        <w:t>PUBLICATIONS</w:t>
      </w:r>
      <w:r w:rsidR="00E41021" w:rsidRPr="00CD74FD">
        <w:rPr>
          <w:b/>
          <w:sz w:val="22"/>
          <w:szCs w:val="22"/>
        </w:rPr>
        <w:t xml:space="preserve"> </w:t>
      </w:r>
      <w:r w:rsidR="003A16AC">
        <w:rPr>
          <w:b/>
          <w:sz w:val="22"/>
          <w:szCs w:val="22"/>
        </w:rPr>
        <w:t>–</w:t>
      </w:r>
      <w:r w:rsidR="003A16AC" w:rsidRPr="00CD74FD">
        <w:rPr>
          <w:b/>
          <w:sz w:val="22"/>
          <w:szCs w:val="22"/>
        </w:rPr>
        <w:t xml:space="preserve"> </w:t>
      </w:r>
      <w:r w:rsidR="002F792E" w:rsidRPr="00CD74FD">
        <w:rPr>
          <w:b/>
          <w:sz w:val="22"/>
          <w:szCs w:val="22"/>
        </w:rPr>
        <w:t>BOOKS</w:t>
      </w:r>
    </w:p>
    <w:p w14:paraId="3925E9B3" w14:textId="77777777" w:rsidR="00A430EF" w:rsidRPr="00CD74FD" w:rsidRDefault="00A430EF" w:rsidP="00A430EF">
      <w:pPr>
        <w:contextualSpacing/>
        <w:rPr>
          <w:i/>
          <w:sz w:val="22"/>
          <w:szCs w:val="22"/>
        </w:rPr>
      </w:pPr>
    </w:p>
    <w:p w14:paraId="357D8D46" w14:textId="76D37321" w:rsidR="002544A6" w:rsidRDefault="00AC524F" w:rsidP="00A430EF">
      <w:pPr>
        <w:ind w:left="720" w:hanging="720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Understanding Battlefield Coalitions</w:t>
      </w:r>
      <w:r w:rsidR="00FC7159">
        <w:rPr>
          <w:i/>
          <w:sz w:val="22"/>
          <w:szCs w:val="22"/>
        </w:rPr>
        <w:t xml:space="preserve"> </w:t>
      </w:r>
      <w:r w:rsidR="00FC7159">
        <w:rPr>
          <w:sz w:val="22"/>
          <w:szCs w:val="22"/>
        </w:rPr>
        <w:t xml:space="preserve">(Edited Volume with Ryan </w:t>
      </w:r>
      <w:proofErr w:type="spellStart"/>
      <w:r w:rsidR="00FC7159">
        <w:rPr>
          <w:sz w:val="22"/>
          <w:szCs w:val="22"/>
        </w:rPr>
        <w:t>Grauer</w:t>
      </w:r>
      <w:proofErr w:type="spellEnd"/>
      <w:r w:rsidR="00FC7159">
        <w:rPr>
          <w:sz w:val="22"/>
          <w:szCs w:val="22"/>
        </w:rPr>
        <w:t>). Routledge</w:t>
      </w:r>
      <w:r w:rsidR="00D1715E">
        <w:rPr>
          <w:sz w:val="22"/>
          <w:szCs w:val="22"/>
        </w:rPr>
        <w:t xml:space="preserve">. Forthcoming 2023. </w:t>
      </w:r>
      <w:r w:rsidR="00FC7159">
        <w:rPr>
          <w:i/>
          <w:sz w:val="22"/>
          <w:szCs w:val="22"/>
        </w:rPr>
        <w:t xml:space="preserve"> </w:t>
      </w:r>
    </w:p>
    <w:p w14:paraId="4C6DA125" w14:textId="77777777" w:rsidR="002544A6" w:rsidRDefault="002544A6" w:rsidP="00A430EF">
      <w:pPr>
        <w:ind w:left="720" w:hanging="720"/>
        <w:contextualSpacing/>
        <w:rPr>
          <w:i/>
          <w:sz w:val="22"/>
          <w:szCs w:val="22"/>
        </w:rPr>
      </w:pPr>
    </w:p>
    <w:p w14:paraId="7E833E3B" w14:textId="2CA18B66" w:rsidR="00A430EF" w:rsidRPr="00CD74FD" w:rsidRDefault="001733DF" w:rsidP="00A430EF">
      <w:pPr>
        <w:ind w:left="720" w:hanging="720"/>
        <w:contextualSpacing/>
        <w:rPr>
          <w:sz w:val="22"/>
          <w:szCs w:val="22"/>
        </w:rPr>
      </w:pPr>
      <w:r w:rsidRPr="00CD74FD">
        <w:rPr>
          <w:i/>
          <w:sz w:val="22"/>
          <w:szCs w:val="22"/>
        </w:rPr>
        <w:t xml:space="preserve">How </w:t>
      </w:r>
      <w:r w:rsidR="001344C7">
        <w:rPr>
          <w:i/>
          <w:sz w:val="22"/>
          <w:szCs w:val="22"/>
        </w:rPr>
        <w:t>States</w:t>
      </w:r>
      <w:r w:rsidRPr="00CD74FD">
        <w:rPr>
          <w:i/>
          <w:sz w:val="22"/>
          <w:szCs w:val="22"/>
        </w:rPr>
        <w:t xml:space="preserve"> Pay for War</w:t>
      </w:r>
      <w:r w:rsidR="000554DE" w:rsidRPr="00CD74FD">
        <w:rPr>
          <w:i/>
          <w:sz w:val="22"/>
          <w:szCs w:val="22"/>
        </w:rPr>
        <w:t>s</w:t>
      </w:r>
      <w:r w:rsidR="00F424E2" w:rsidRPr="00CD74FD">
        <w:rPr>
          <w:sz w:val="22"/>
          <w:szCs w:val="22"/>
        </w:rPr>
        <w:t>.</w:t>
      </w:r>
      <w:r w:rsidRPr="00CD74FD">
        <w:rPr>
          <w:sz w:val="22"/>
          <w:szCs w:val="22"/>
        </w:rPr>
        <w:t xml:space="preserve"> </w:t>
      </w:r>
      <w:r w:rsidR="00F424E2" w:rsidRPr="00CD74FD">
        <w:rPr>
          <w:sz w:val="22"/>
          <w:szCs w:val="22"/>
        </w:rPr>
        <w:t>Ithaca:</w:t>
      </w:r>
      <w:r w:rsidRPr="00CD74FD">
        <w:rPr>
          <w:sz w:val="22"/>
          <w:szCs w:val="22"/>
        </w:rPr>
        <w:t xml:space="preserve"> Cornell University Press</w:t>
      </w:r>
      <w:r w:rsidR="001344C7">
        <w:rPr>
          <w:sz w:val="22"/>
          <w:szCs w:val="22"/>
        </w:rPr>
        <w:t>, 2016</w:t>
      </w:r>
      <w:r w:rsidRPr="00CD74FD">
        <w:rPr>
          <w:sz w:val="22"/>
          <w:szCs w:val="22"/>
        </w:rPr>
        <w:t>.</w:t>
      </w:r>
    </w:p>
    <w:p w14:paraId="1A62D19A" w14:textId="2380A9D9" w:rsidR="003264BB" w:rsidRPr="00CD74FD" w:rsidRDefault="003264BB" w:rsidP="001E7E8D">
      <w:pPr>
        <w:ind w:left="720"/>
        <w:contextualSpacing/>
        <w:rPr>
          <w:rStyle w:val="dkbluehead"/>
          <w:sz w:val="22"/>
          <w:szCs w:val="22"/>
        </w:rPr>
      </w:pPr>
      <w:r w:rsidRPr="00CD74FD">
        <w:rPr>
          <w:rStyle w:val="dkbluehead"/>
          <w:sz w:val="22"/>
          <w:szCs w:val="22"/>
        </w:rPr>
        <w:t>*</w:t>
      </w:r>
      <w:r w:rsidR="00B95E52" w:rsidRPr="00CD74FD">
        <w:rPr>
          <w:rStyle w:val="dkbluehead"/>
          <w:sz w:val="22"/>
          <w:szCs w:val="22"/>
        </w:rPr>
        <w:t>Winner of the 2017 American Political Science Association Robert L. Jervis and Paul W. Schroeder Best Book Award in International History and Politics</w:t>
      </w:r>
    </w:p>
    <w:p w14:paraId="766ECA50" w14:textId="0FA0B65C" w:rsidR="003264BB" w:rsidRPr="00CD74FD" w:rsidRDefault="003264BB" w:rsidP="001E7E8D">
      <w:pPr>
        <w:ind w:left="720"/>
        <w:contextualSpacing/>
        <w:rPr>
          <w:rStyle w:val="dkbluehead"/>
          <w:sz w:val="22"/>
          <w:szCs w:val="22"/>
        </w:rPr>
      </w:pPr>
      <w:r w:rsidRPr="00CD74FD">
        <w:rPr>
          <w:rStyle w:val="dkbluehead"/>
          <w:sz w:val="22"/>
          <w:szCs w:val="22"/>
        </w:rPr>
        <w:t>*</w:t>
      </w:r>
      <w:r w:rsidR="00E83F21" w:rsidRPr="00CD74FD">
        <w:rPr>
          <w:rStyle w:val="dkbluehead"/>
          <w:sz w:val="22"/>
          <w:szCs w:val="22"/>
        </w:rPr>
        <w:t xml:space="preserve">Reviewed in </w:t>
      </w:r>
      <w:r w:rsidR="00E83F21" w:rsidRPr="00CD74FD">
        <w:rPr>
          <w:rStyle w:val="dkbluehead"/>
          <w:i/>
          <w:sz w:val="22"/>
          <w:szCs w:val="22"/>
        </w:rPr>
        <w:t>Governance</w:t>
      </w:r>
      <w:r w:rsidR="000872EB" w:rsidRPr="00CD74FD">
        <w:rPr>
          <w:rStyle w:val="dkbluehead"/>
          <w:sz w:val="22"/>
          <w:szCs w:val="22"/>
        </w:rPr>
        <w:t xml:space="preserve">, </w:t>
      </w:r>
      <w:r w:rsidR="000872EB" w:rsidRPr="00CD74FD">
        <w:rPr>
          <w:rStyle w:val="dkbluehead"/>
          <w:i/>
          <w:sz w:val="22"/>
          <w:szCs w:val="22"/>
        </w:rPr>
        <w:t>Perspectives on Politics</w:t>
      </w:r>
      <w:r w:rsidR="000872EB" w:rsidRPr="00CD74FD">
        <w:rPr>
          <w:rStyle w:val="dkbluehead"/>
          <w:sz w:val="22"/>
          <w:szCs w:val="22"/>
        </w:rPr>
        <w:t>,</w:t>
      </w:r>
      <w:r w:rsidR="007C38FA" w:rsidRPr="00CD74FD">
        <w:rPr>
          <w:rStyle w:val="dkbluehead"/>
          <w:sz w:val="22"/>
          <w:szCs w:val="22"/>
        </w:rPr>
        <w:t xml:space="preserve"> </w:t>
      </w:r>
      <w:r w:rsidR="00E839A3" w:rsidRPr="00E839A3">
        <w:rPr>
          <w:rStyle w:val="dkbluehead"/>
          <w:i/>
          <w:sz w:val="22"/>
          <w:szCs w:val="22"/>
        </w:rPr>
        <w:t>Journal of Military History</w:t>
      </w:r>
      <w:r w:rsidR="00E839A3">
        <w:rPr>
          <w:rStyle w:val="dkbluehead"/>
          <w:sz w:val="22"/>
          <w:szCs w:val="22"/>
        </w:rPr>
        <w:t xml:space="preserve">, </w:t>
      </w:r>
      <w:r w:rsidR="001344C7">
        <w:rPr>
          <w:rStyle w:val="dkbluehead"/>
          <w:sz w:val="22"/>
          <w:szCs w:val="22"/>
        </w:rPr>
        <w:t xml:space="preserve">and </w:t>
      </w:r>
      <w:r w:rsidR="007C38FA" w:rsidRPr="00CD74FD">
        <w:rPr>
          <w:rStyle w:val="dkbluehead"/>
          <w:i/>
          <w:sz w:val="22"/>
          <w:szCs w:val="22"/>
        </w:rPr>
        <w:t xml:space="preserve">H-Net Reviews in the Humanities </w:t>
      </w:r>
      <w:r w:rsidR="001344C7">
        <w:rPr>
          <w:rStyle w:val="dkbluehead"/>
          <w:i/>
          <w:sz w:val="22"/>
          <w:szCs w:val="22"/>
        </w:rPr>
        <w:t>and</w:t>
      </w:r>
      <w:r w:rsidR="007C38FA" w:rsidRPr="00CD74FD">
        <w:rPr>
          <w:rStyle w:val="dkbluehead"/>
          <w:i/>
          <w:sz w:val="22"/>
          <w:szCs w:val="22"/>
        </w:rPr>
        <w:t xml:space="preserve"> Social Sciences</w:t>
      </w:r>
    </w:p>
    <w:p w14:paraId="0397077A" w14:textId="6035CDC5" w:rsidR="00A072CE" w:rsidRPr="00CD74FD" w:rsidRDefault="003264BB" w:rsidP="00A072CE">
      <w:pPr>
        <w:ind w:left="720"/>
        <w:contextualSpacing/>
        <w:rPr>
          <w:rStyle w:val="dkbluehead"/>
          <w:sz w:val="22"/>
          <w:szCs w:val="22"/>
        </w:rPr>
      </w:pPr>
      <w:r w:rsidRPr="00CD74FD">
        <w:rPr>
          <w:rStyle w:val="dkbluehead"/>
          <w:sz w:val="22"/>
          <w:szCs w:val="22"/>
        </w:rPr>
        <w:t>*</w:t>
      </w:r>
      <w:r w:rsidR="001556E9" w:rsidRPr="00CD74FD">
        <w:rPr>
          <w:rStyle w:val="dkbluehead"/>
          <w:sz w:val="22"/>
          <w:szCs w:val="22"/>
        </w:rPr>
        <w:t xml:space="preserve">Translated into </w:t>
      </w:r>
      <w:r w:rsidR="003F6619">
        <w:rPr>
          <w:rStyle w:val="dkbluehead"/>
          <w:sz w:val="22"/>
          <w:szCs w:val="22"/>
        </w:rPr>
        <w:t>Mandarin</w:t>
      </w:r>
    </w:p>
    <w:p w14:paraId="1A2EA91E" w14:textId="08B0C7FC" w:rsidR="00A072CE" w:rsidRDefault="00A072CE" w:rsidP="005363DB">
      <w:pPr>
        <w:contextualSpacing/>
        <w:rPr>
          <w:rStyle w:val="dkbluehead"/>
          <w:sz w:val="22"/>
          <w:szCs w:val="22"/>
        </w:rPr>
      </w:pPr>
    </w:p>
    <w:p w14:paraId="00F4C04E" w14:textId="77777777" w:rsidR="007C3C32" w:rsidRPr="00CD74FD" w:rsidRDefault="007C3C32" w:rsidP="005363DB">
      <w:pPr>
        <w:contextualSpacing/>
        <w:rPr>
          <w:rStyle w:val="dkbluehead"/>
          <w:sz w:val="22"/>
          <w:szCs w:val="22"/>
        </w:rPr>
      </w:pPr>
    </w:p>
    <w:p w14:paraId="189B8AAB" w14:textId="2BB766A7" w:rsidR="0070422C" w:rsidRPr="00CD74FD" w:rsidRDefault="00B85F40" w:rsidP="003815F3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 xml:space="preserve">PUBLICATIONS </w:t>
      </w:r>
      <w:r w:rsidR="003A16AC">
        <w:rPr>
          <w:b/>
          <w:sz w:val="22"/>
          <w:szCs w:val="22"/>
        </w:rPr>
        <w:t>–</w:t>
      </w:r>
      <w:r w:rsidR="003A16AC" w:rsidRPr="00CD74FD">
        <w:rPr>
          <w:b/>
          <w:sz w:val="22"/>
          <w:szCs w:val="22"/>
        </w:rPr>
        <w:t xml:space="preserve"> </w:t>
      </w:r>
      <w:r w:rsidR="00B1358D" w:rsidRPr="00CD74FD">
        <w:rPr>
          <w:b/>
          <w:sz w:val="22"/>
          <w:szCs w:val="22"/>
        </w:rPr>
        <w:t>ARTICLES</w:t>
      </w:r>
    </w:p>
    <w:p w14:paraId="200130E9" w14:textId="77777777" w:rsidR="00FF2289" w:rsidRPr="00506C5D" w:rsidRDefault="00FF2289" w:rsidP="00DB4D12">
      <w:pPr>
        <w:widowControl w:val="0"/>
        <w:autoSpaceDE w:val="0"/>
        <w:autoSpaceDN w:val="0"/>
        <w:adjustRightInd w:val="0"/>
        <w:contextualSpacing/>
        <w:rPr>
          <w:color w:val="262626"/>
          <w:sz w:val="22"/>
          <w:szCs w:val="22"/>
        </w:rPr>
      </w:pPr>
    </w:p>
    <w:p w14:paraId="3726373F" w14:textId="211E3DF2" w:rsidR="00293460" w:rsidRDefault="00293460" w:rsidP="00293460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  <w:r w:rsidRPr="00C53CDE">
        <w:rPr>
          <w:bCs/>
          <w:sz w:val="22"/>
          <w:szCs w:val="22"/>
        </w:rPr>
        <w:t>Paying the Defense Bill: Financing American and Chinese Geostrategic Competition</w:t>
      </w:r>
      <w:r>
        <w:rPr>
          <w:iCs/>
          <w:color w:val="262626"/>
          <w:sz w:val="22"/>
          <w:szCs w:val="22"/>
        </w:rPr>
        <w:t xml:space="preserve"> (with Sam </w:t>
      </w:r>
      <w:proofErr w:type="spellStart"/>
      <w:r>
        <w:rPr>
          <w:iCs/>
          <w:color w:val="262626"/>
          <w:sz w:val="22"/>
          <w:szCs w:val="22"/>
        </w:rPr>
        <w:t>Gerstle</w:t>
      </w:r>
      <w:proofErr w:type="spellEnd"/>
      <w:r>
        <w:rPr>
          <w:iCs/>
          <w:color w:val="262626"/>
          <w:sz w:val="22"/>
          <w:szCs w:val="22"/>
        </w:rPr>
        <w:t xml:space="preserve">). </w:t>
      </w:r>
      <w:r w:rsidR="006A2206">
        <w:rPr>
          <w:iCs/>
          <w:color w:val="262626"/>
          <w:sz w:val="22"/>
          <w:szCs w:val="22"/>
        </w:rPr>
        <w:t>2023</w:t>
      </w:r>
      <w:r>
        <w:rPr>
          <w:iCs/>
          <w:color w:val="262626"/>
          <w:sz w:val="22"/>
          <w:szCs w:val="22"/>
        </w:rPr>
        <w:t xml:space="preserve">. </w:t>
      </w:r>
      <w:r>
        <w:rPr>
          <w:i/>
          <w:iCs/>
          <w:color w:val="262626"/>
          <w:sz w:val="22"/>
          <w:szCs w:val="22"/>
        </w:rPr>
        <w:t>Texas National Security Review</w:t>
      </w:r>
      <w:r w:rsidR="003E7DAA">
        <w:rPr>
          <w:i/>
          <w:iCs/>
          <w:color w:val="262626"/>
          <w:sz w:val="22"/>
          <w:szCs w:val="22"/>
        </w:rPr>
        <w:t>.</w:t>
      </w:r>
      <w:r w:rsidR="004E6FFC">
        <w:rPr>
          <w:iCs/>
          <w:color w:val="262626"/>
          <w:sz w:val="22"/>
          <w:szCs w:val="22"/>
        </w:rPr>
        <w:t xml:space="preserve"> </w:t>
      </w:r>
      <w:r w:rsidR="00814F30">
        <w:rPr>
          <w:iCs/>
          <w:color w:val="262626"/>
          <w:sz w:val="22"/>
          <w:szCs w:val="22"/>
        </w:rPr>
        <w:t xml:space="preserve">6(2): </w:t>
      </w:r>
      <w:r w:rsidR="006B2237">
        <w:rPr>
          <w:iCs/>
          <w:color w:val="262626"/>
          <w:sz w:val="22"/>
          <w:szCs w:val="22"/>
        </w:rPr>
        <w:t>57-7</w:t>
      </w:r>
      <w:r w:rsidR="00330CB6">
        <w:rPr>
          <w:iCs/>
          <w:color w:val="262626"/>
          <w:sz w:val="22"/>
          <w:szCs w:val="22"/>
        </w:rPr>
        <w:t>8.</w:t>
      </w:r>
    </w:p>
    <w:p w14:paraId="41C6858E" w14:textId="749F73B8" w:rsidR="003A56DD" w:rsidRPr="004E6FFC" w:rsidRDefault="003A56DD" w:rsidP="008A739C">
      <w:pPr>
        <w:widowControl w:val="0"/>
        <w:autoSpaceDE w:val="0"/>
        <w:autoSpaceDN w:val="0"/>
        <w:adjustRightInd w:val="0"/>
        <w:ind w:left="720"/>
        <w:contextualSpacing/>
        <w:rPr>
          <w:iCs/>
          <w:color w:val="262626"/>
          <w:sz w:val="22"/>
          <w:szCs w:val="22"/>
        </w:rPr>
      </w:pPr>
      <w:r>
        <w:rPr>
          <w:iCs/>
          <w:color w:val="262626"/>
          <w:sz w:val="22"/>
          <w:szCs w:val="22"/>
        </w:rPr>
        <w:t>*</w:t>
      </w:r>
      <w:r w:rsidR="009808D3">
        <w:rPr>
          <w:iCs/>
          <w:color w:val="262626"/>
          <w:sz w:val="22"/>
          <w:szCs w:val="22"/>
        </w:rPr>
        <w:t>Featured</w:t>
      </w:r>
      <w:r>
        <w:rPr>
          <w:iCs/>
          <w:color w:val="262626"/>
          <w:sz w:val="22"/>
          <w:szCs w:val="22"/>
        </w:rPr>
        <w:t xml:space="preserve"> in “Paying the Costs of Competition” War on the Rocks</w:t>
      </w:r>
      <w:r w:rsidR="00983DB2">
        <w:rPr>
          <w:iCs/>
          <w:color w:val="262626"/>
          <w:sz w:val="22"/>
          <w:szCs w:val="22"/>
        </w:rPr>
        <w:t>’</w:t>
      </w:r>
      <w:r>
        <w:rPr>
          <w:iCs/>
          <w:color w:val="262626"/>
          <w:sz w:val="22"/>
          <w:szCs w:val="22"/>
        </w:rPr>
        <w:t xml:space="preserve"> Net Assessment Podcast - </w:t>
      </w:r>
      <w:hyperlink r:id="rId9" w:history="1">
        <w:r w:rsidR="008A739C" w:rsidRPr="00BD373D">
          <w:rPr>
            <w:rStyle w:val="Hyperlink"/>
            <w:iCs/>
            <w:sz w:val="22"/>
            <w:szCs w:val="22"/>
          </w:rPr>
          <w:t>https://warontherocks.com/2023/05/paying-the-costs-of-competition/</w:t>
        </w:r>
      </w:hyperlink>
      <w:r>
        <w:rPr>
          <w:iCs/>
          <w:color w:val="262626"/>
          <w:sz w:val="22"/>
          <w:szCs w:val="22"/>
        </w:rPr>
        <w:t xml:space="preserve"> </w:t>
      </w:r>
    </w:p>
    <w:p w14:paraId="4D7246E6" w14:textId="77777777" w:rsidR="00293460" w:rsidRDefault="00293460" w:rsidP="00A12DD2">
      <w:pPr>
        <w:rPr>
          <w:color w:val="222222"/>
          <w:sz w:val="22"/>
          <w:szCs w:val="22"/>
          <w:shd w:val="clear" w:color="auto" w:fill="FFFFFF"/>
        </w:rPr>
      </w:pPr>
    </w:p>
    <w:p w14:paraId="163631C3" w14:textId="1A308D27" w:rsidR="00A12DD2" w:rsidRPr="00506C5D" w:rsidRDefault="00506C5D" w:rsidP="00A12DD2">
      <w:r w:rsidRPr="00506C5D">
        <w:rPr>
          <w:color w:val="222222"/>
          <w:sz w:val="22"/>
          <w:szCs w:val="22"/>
          <w:shd w:val="clear" w:color="auto" w:fill="FFFFFF"/>
        </w:rPr>
        <w:t>A Century of Coalitions in Battle: Incidence, Composition, and Performance, 1900-2003</w:t>
      </w:r>
      <w:r w:rsidR="00A12DD2" w:rsidRPr="00506C5D">
        <w:rPr>
          <w:color w:val="222222"/>
          <w:sz w:val="22"/>
          <w:szCs w:val="22"/>
          <w:shd w:val="clear" w:color="auto" w:fill="FFFFFF"/>
        </w:rPr>
        <w:t xml:space="preserve"> </w:t>
      </w:r>
      <w:r w:rsidR="00A12DD2" w:rsidRPr="00506C5D">
        <w:rPr>
          <w:color w:val="262626"/>
          <w:sz w:val="22"/>
          <w:szCs w:val="22"/>
        </w:rPr>
        <w:t xml:space="preserve">(with Ryan </w:t>
      </w:r>
      <w:proofErr w:type="spellStart"/>
      <w:r w:rsidR="00A12DD2" w:rsidRPr="00506C5D">
        <w:rPr>
          <w:color w:val="262626"/>
          <w:sz w:val="22"/>
          <w:szCs w:val="22"/>
        </w:rPr>
        <w:t>Grauer</w:t>
      </w:r>
      <w:proofErr w:type="spellEnd"/>
      <w:r w:rsidR="00A12DD2" w:rsidRPr="00506C5D">
        <w:rPr>
          <w:color w:val="262626"/>
          <w:sz w:val="22"/>
          <w:szCs w:val="22"/>
        </w:rPr>
        <w:t>)</w:t>
      </w:r>
      <w:r w:rsidR="00A12DD2" w:rsidRPr="00506C5D">
        <w:rPr>
          <w:sz w:val="22"/>
          <w:szCs w:val="22"/>
        </w:rPr>
        <w:t xml:space="preserve">. </w:t>
      </w:r>
      <w:r w:rsidR="008876A5">
        <w:rPr>
          <w:sz w:val="22"/>
          <w:szCs w:val="22"/>
        </w:rPr>
        <w:t xml:space="preserve">2022. </w:t>
      </w:r>
      <w:r w:rsidRPr="00506C5D">
        <w:rPr>
          <w:i/>
          <w:sz w:val="22"/>
          <w:szCs w:val="22"/>
        </w:rPr>
        <w:t>The Journal of Strategic Studies</w:t>
      </w:r>
      <w:r w:rsidR="00A12DD2" w:rsidRPr="00506C5D">
        <w:rPr>
          <w:sz w:val="22"/>
          <w:szCs w:val="22"/>
        </w:rPr>
        <w:t xml:space="preserve">. </w:t>
      </w:r>
      <w:r w:rsidR="008B5F6B">
        <w:rPr>
          <w:sz w:val="22"/>
          <w:szCs w:val="22"/>
        </w:rPr>
        <w:t>45(2): 177-185</w:t>
      </w:r>
      <w:r w:rsidR="008876A5">
        <w:rPr>
          <w:sz w:val="22"/>
          <w:szCs w:val="22"/>
        </w:rPr>
        <w:t>.</w:t>
      </w:r>
    </w:p>
    <w:p w14:paraId="18E5D328" w14:textId="381FD63D" w:rsidR="00A12DD2" w:rsidRPr="00506C5D" w:rsidRDefault="00A12DD2" w:rsidP="00DD3872">
      <w:pPr>
        <w:rPr>
          <w:color w:val="262626"/>
          <w:sz w:val="22"/>
          <w:szCs w:val="22"/>
        </w:rPr>
      </w:pPr>
    </w:p>
    <w:p w14:paraId="386AB82E" w14:textId="6CB7AC10" w:rsidR="00A12DD2" w:rsidRPr="00A12DD2" w:rsidRDefault="00506C5D" w:rsidP="00DD3872">
      <w:pPr>
        <w:rPr>
          <w:sz w:val="22"/>
          <w:szCs w:val="22"/>
        </w:rPr>
      </w:pPr>
      <w:r w:rsidRPr="00506C5D">
        <w:rPr>
          <w:color w:val="222222"/>
          <w:sz w:val="22"/>
          <w:szCs w:val="22"/>
          <w:shd w:val="clear" w:color="auto" w:fill="FFFFFF"/>
        </w:rPr>
        <w:t>Understanding</w:t>
      </w:r>
      <w:r>
        <w:rPr>
          <w:color w:val="222222"/>
          <w:sz w:val="22"/>
          <w:szCs w:val="22"/>
          <w:shd w:val="clear" w:color="auto" w:fill="FFFFFF"/>
        </w:rPr>
        <w:t xml:space="preserve"> Coalitions in Battle</w:t>
      </w:r>
      <w:r w:rsidR="00A12DD2" w:rsidRPr="00D550E5">
        <w:rPr>
          <w:color w:val="222222"/>
          <w:sz w:val="22"/>
          <w:szCs w:val="22"/>
          <w:shd w:val="clear" w:color="auto" w:fill="FFFFFF"/>
        </w:rPr>
        <w:t xml:space="preserve"> </w:t>
      </w:r>
      <w:r w:rsidR="00A12DD2" w:rsidRPr="00D550E5">
        <w:rPr>
          <w:color w:val="262626"/>
          <w:sz w:val="22"/>
          <w:szCs w:val="22"/>
        </w:rPr>
        <w:t xml:space="preserve">(with Ryan </w:t>
      </w:r>
      <w:proofErr w:type="spellStart"/>
      <w:r w:rsidR="00A12DD2" w:rsidRPr="00D550E5">
        <w:rPr>
          <w:color w:val="262626"/>
          <w:sz w:val="22"/>
          <w:szCs w:val="22"/>
        </w:rPr>
        <w:t>Grauer</w:t>
      </w:r>
      <w:proofErr w:type="spellEnd"/>
      <w:r w:rsidR="00A12DD2" w:rsidRPr="00D550E5">
        <w:rPr>
          <w:color w:val="262626"/>
          <w:sz w:val="22"/>
          <w:szCs w:val="22"/>
        </w:rPr>
        <w:t>)</w:t>
      </w:r>
      <w:r w:rsidR="00A12DD2" w:rsidRPr="00D550E5"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The Journal of Strategic Studies</w:t>
      </w:r>
      <w:r w:rsidR="00A12DD2" w:rsidRPr="00D550E5">
        <w:rPr>
          <w:sz w:val="22"/>
          <w:szCs w:val="22"/>
        </w:rPr>
        <w:t xml:space="preserve">. </w:t>
      </w:r>
      <w:r w:rsidR="008876A5">
        <w:rPr>
          <w:sz w:val="22"/>
          <w:szCs w:val="22"/>
        </w:rPr>
        <w:t xml:space="preserve">2022. </w:t>
      </w:r>
      <w:r w:rsidR="008876A5" w:rsidRPr="00506C5D">
        <w:rPr>
          <w:i/>
          <w:sz w:val="22"/>
          <w:szCs w:val="22"/>
        </w:rPr>
        <w:t>The Journal of Strategic Studies</w:t>
      </w:r>
      <w:r w:rsidR="008876A5" w:rsidRPr="00506C5D">
        <w:rPr>
          <w:sz w:val="22"/>
          <w:szCs w:val="22"/>
        </w:rPr>
        <w:t>.</w:t>
      </w:r>
      <w:r w:rsidR="008876A5">
        <w:rPr>
          <w:sz w:val="22"/>
          <w:szCs w:val="22"/>
        </w:rPr>
        <w:t xml:space="preserve"> </w:t>
      </w:r>
      <w:r w:rsidR="008B5F6B">
        <w:rPr>
          <w:sz w:val="22"/>
          <w:szCs w:val="22"/>
        </w:rPr>
        <w:t>45(2): 186-210</w:t>
      </w:r>
      <w:r w:rsidR="00A12DD2">
        <w:rPr>
          <w:sz w:val="22"/>
          <w:szCs w:val="22"/>
        </w:rPr>
        <w:t xml:space="preserve">. </w:t>
      </w:r>
    </w:p>
    <w:p w14:paraId="5FB979A9" w14:textId="77777777" w:rsidR="00A12DD2" w:rsidRDefault="00A12DD2" w:rsidP="00DD3872">
      <w:pPr>
        <w:rPr>
          <w:color w:val="262626"/>
          <w:sz w:val="22"/>
          <w:szCs w:val="22"/>
        </w:rPr>
      </w:pPr>
    </w:p>
    <w:p w14:paraId="63ED3F54" w14:textId="5D50C3D1" w:rsidR="00DB4D12" w:rsidRPr="00D550E5" w:rsidRDefault="00DB4D12" w:rsidP="00DD3872">
      <w:pPr>
        <w:rPr>
          <w:sz w:val="22"/>
          <w:szCs w:val="22"/>
        </w:rPr>
      </w:pPr>
      <w:r w:rsidRPr="00FF2289">
        <w:rPr>
          <w:color w:val="262626"/>
          <w:sz w:val="22"/>
          <w:szCs w:val="22"/>
        </w:rPr>
        <w:t xml:space="preserve">A </w:t>
      </w:r>
      <w:r w:rsidRPr="00D550E5">
        <w:rPr>
          <w:color w:val="262626"/>
          <w:sz w:val="22"/>
          <w:szCs w:val="22"/>
        </w:rPr>
        <w:t xml:space="preserve">Political Economy of Global Security Approach (with </w:t>
      </w:r>
      <w:proofErr w:type="spellStart"/>
      <w:r w:rsidRPr="00D550E5">
        <w:rPr>
          <w:color w:val="262626"/>
          <w:sz w:val="22"/>
          <w:szCs w:val="22"/>
        </w:rPr>
        <w:t>Kaija</w:t>
      </w:r>
      <w:proofErr w:type="spellEnd"/>
      <w:r w:rsidRPr="00D550E5">
        <w:rPr>
          <w:color w:val="262626"/>
          <w:sz w:val="22"/>
          <w:szCs w:val="22"/>
        </w:rPr>
        <w:t xml:space="preserve"> </w:t>
      </w:r>
      <w:proofErr w:type="spellStart"/>
      <w:r w:rsidRPr="00D550E5">
        <w:rPr>
          <w:color w:val="262626"/>
          <w:sz w:val="22"/>
          <w:szCs w:val="22"/>
        </w:rPr>
        <w:t>Schilde</w:t>
      </w:r>
      <w:proofErr w:type="spellEnd"/>
      <w:r w:rsidRPr="00D550E5">
        <w:rPr>
          <w:color w:val="262626"/>
          <w:sz w:val="22"/>
          <w:szCs w:val="22"/>
        </w:rPr>
        <w:t xml:space="preserve"> and Norrin </w:t>
      </w:r>
      <w:proofErr w:type="spellStart"/>
      <w:r w:rsidRPr="00D550E5">
        <w:rPr>
          <w:color w:val="262626"/>
          <w:sz w:val="22"/>
          <w:szCs w:val="22"/>
        </w:rPr>
        <w:t>Ripsman</w:t>
      </w:r>
      <w:proofErr w:type="spellEnd"/>
      <w:r w:rsidRPr="00D550E5">
        <w:rPr>
          <w:color w:val="262626"/>
          <w:sz w:val="22"/>
          <w:szCs w:val="22"/>
        </w:rPr>
        <w:t>)</w:t>
      </w:r>
      <w:r w:rsidR="00D0269E">
        <w:rPr>
          <w:color w:val="262626"/>
          <w:sz w:val="22"/>
          <w:szCs w:val="22"/>
        </w:rPr>
        <w:t>. 202</w:t>
      </w:r>
      <w:r w:rsidR="00845CCE">
        <w:rPr>
          <w:color w:val="262626"/>
          <w:sz w:val="22"/>
          <w:szCs w:val="22"/>
        </w:rPr>
        <w:t>1</w:t>
      </w:r>
      <w:r w:rsidR="00D0269E">
        <w:rPr>
          <w:color w:val="262626"/>
          <w:sz w:val="22"/>
          <w:szCs w:val="22"/>
        </w:rPr>
        <w:t>.</w:t>
      </w:r>
      <w:r w:rsidRPr="00D550E5">
        <w:rPr>
          <w:color w:val="262626"/>
          <w:sz w:val="22"/>
          <w:szCs w:val="22"/>
        </w:rPr>
        <w:t xml:space="preserve"> </w:t>
      </w:r>
      <w:r w:rsidRPr="00D550E5">
        <w:rPr>
          <w:i/>
          <w:color w:val="262626"/>
          <w:sz w:val="22"/>
          <w:szCs w:val="22"/>
        </w:rPr>
        <w:t>Journal of Global Security Studies</w:t>
      </w:r>
      <w:r w:rsidR="009567C5" w:rsidRPr="00D550E5">
        <w:rPr>
          <w:color w:val="262626"/>
          <w:sz w:val="22"/>
          <w:szCs w:val="22"/>
        </w:rPr>
        <w:t>.</w:t>
      </w:r>
      <w:r w:rsidRPr="00D550E5">
        <w:rPr>
          <w:color w:val="262626"/>
          <w:sz w:val="22"/>
          <w:szCs w:val="22"/>
        </w:rPr>
        <w:t xml:space="preserve"> </w:t>
      </w:r>
      <w:r w:rsidR="00845CCE">
        <w:rPr>
          <w:color w:val="262626"/>
          <w:sz w:val="22"/>
          <w:szCs w:val="22"/>
        </w:rPr>
        <w:t>6(1): 1-5.</w:t>
      </w:r>
    </w:p>
    <w:p w14:paraId="1FA36856" w14:textId="77777777" w:rsidR="00DB4D12" w:rsidRPr="00D550E5" w:rsidRDefault="00DB4D12" w:rsidP="00DB4D12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</w:p>
    <w:p w14:paraId="3169936F" w14:textId="6D564413" w:rsidR="00DB4D12" w:rsidRPr="00D550E5" w:rsidRDefault="00DB4D12" w:rsidP="005F0E14">
      <w:pPr>
        <w:rPr>
          <w:sz w:val="22"/>
          <w:szCs w:val="22"/>
        </w:rPr>
      </w:pPr>
      <w:r w:rsidRPr="00D550E5">
        <w:rPr>
          <w:sz w:val="22"/>
          <w:szCs w:val="22"/>
        </w:rPr>
        <w:t xml:space="preserve">Supplying Allies: Political Economy of Coalition Warfare (with Paul </w:t>
      </w:r>
      <w:proofErr w:type="spellStart"/>
      <w:r w:rsidRPr="00D550E5">
        <w:rPr>
          <w:sz w:val="22"/>
          <w:szCs w:val="22"/>
        </w:rPr>
        <w:t>Poast</w:t>
      </w:r>
      <w:proofErr w:type="spellEnd"/>
      <w:r w:rsidRPr="00D550E5">
        <w:rPr>
          <w:sz w:val="22"/>
          <w:szCs w:val="22"/>
        </w:rPr>
        <w:t>)</w:t>
      </w:r>
      <w:r w:rsidR="00D0269E">
        <w:rPr>
          <w:sz w:val="22"/>
          <w:szCs w:val="22"/>
        </w:rPr>
        <w:t>. 202</w:t>
      </w:r>
      <w:r w:rsidR="00BE1439">
        <w:rPr>
          <w:sz w:val="22"/>
          <w:szCs w:val="22"/>
        </w:rPr>
        <w:t>1</w:t>
      </w:r>
      <w:r w:rsidR="00D0269E">
        <w:rPr>
          <w:sz w:val="22"/>
          <w:szCs w:val="22"/>
        </w:rPr>
        <w:t>.</w:t>
      </w:r>
      <w:r w:rsidRPr="00D550E5">
        <w:rPr>
          <w:sz w:val="22"/>
          <w:szCs w:val="22"/>
        </w:rPr>
        <w:t xml:space="preserve"> </w:t>
      </w:r>
      <w:r w:rsidRPr="00D550E5">
        <w:rPr>
          <w:i/>
          <w:color w:val="262626"/>
          <w:sz w:val="22"/>
          <w:szCs w:val="22"/>
        </w:rPr>
        <w:t>Journal of Global Security Studies</w:t>
      </w:r>
      <w:r w:rsidR="00837C1C" w:rsidRPr="00D550E5">
        <w:rPr>
          <w:color w:val="262626"/>
          <w:sz w:val="22"/>
          <w:szCs w:val="22"/>
        </w:rPr>
        <w:t xml:space="preserve">. </w:t>
      </w:r>
      <w:r w:rsidR="00693DBA">
        <w:rPr>
          <w:color w:val="262626"/>
          <w:sz w:val="22"/>
          <w:szCs w:val="22"/>
        </w:rPr>
        <w:t>6(1): 1-7.</w:t>
      </w:r>
    </w:p>
    <w:p w14:paraId="3DEA8775" w14:textId="6B74CE78" w:rsidR="00DB4D12" w:rsidRPr="00D550E5" w:rsidRDefault="00DB4D12" w:rsidP="007B0B72">
      <w:pPr>
        <w:rPr>
          <w:color w:val="222222"/>
          <w:sz w:val="22"/>
          <w:szCs w:val="22"/>
          <w:shd w:val="clear" w:color="auto" w:fill="FFFFFF"/>
        </w:rPr>
      </w:pPr>
    </w:p>
    <w:p w14:paraId="57867E61" w14:textId="4FA4E6AF" w:rsidR="00054726" w:rsidRPr="00D550E5" w:rsidRDefault="00054726" w:rsidP="00054726">
      <w:pPr>
        <w:rPr>
          <w:sz w:val="22"/>
          <w:szCs w:val="22"/>
        </w:rPr>
      </w:pPr>
      <w:r w:rsidRPr="00D550E5">
        <w:rPr>
          <w:color w:val="222222"/>
          <w:sz w:val="22"/>
          <w:szCs w:val="22"/>
          <w:shd w:val="clear" w:color="auto" w:fill="FFFFFF"/>
        </w:rPr>
        <w:t>Organizing for Performance: Coalition Effectiveness on the Battlefield</w:t>
      </w:r>
      <w:r w:rsidR="00383DA7">
        <w:rPr>
          <w:color w:val="222222"/>
          <w:sz w:val="22"/>
          <w:szCs w:val="22"/>
          <w:shd w:val="clear" w:color="auto" w:fill="FFFFFF"/>
        </w:rPr>
        <w:t xml:space="preserve"> </w:t>
      </w:r>
      <w:r w:rsidRPr="00D550E5">
        <w:rPr>
          <w:color w:val="262626"/>
          <w:sz w:val="22"/>
          <w:szCs w:val="22"/>
        </w:rPr>
        <w:t xml:space="preserve">(with Ryan </w:t>
      </w:r>
      <w:proofErr w:type="spellStart"/>
      <w:r w:rsidRPr="00D550E5">
        <w:rPr>
          <w:color w:val="262626"/>
          <w:sz w:val="22"/>
          <w:szCs w:val="22"/>
        </w:rPr>
        <w:t>Grauer</w:t>
      </w:r>
      <w:proofErr w:type="spellEnd"/>
      <w:r w:rsidRPr="00D550E5">
        <w:rPr>
          <w:color w:val="262626"/>
          <w:sz w:val="22"/>
          <w:szCs w:val="22"/>
        </w:rPr>
        <w:t>)</w:t>
      </w:r>
      <w:r w:rsidRPr="00D550E5">
        <w:rPr>
          <w:sz w:val="22"/>
          <w:szCs w:val="22"/>
        </w:rPr>
        <w:t xml:space="preserve">. 2020. </w:t>
      </w:r>
      <w:r w:rsidRPr="00D550E5">
        <w:rPr>
          <w:i/>
          <w:sz w:val="22"/>
          <w:szCs w:val="22"/>
        </w:rPr>
        <w:t>European Journal of International Relations</w:t>
      </w:r>
      <w:r w:rsidRPr="00D550E5">
        <w:rPr>
          <w:sz w:val="22"/>
          <w:szCs w:val="22"/>
        </w:rPr>
        <w:t xml:space="preserve">. </w:t>
      </w:r>
      <w:r w:rsidR="00B05248">
        <w:rPr>
          <w:sz w:val="22"/>
          <w:szCs w:val="22"/>
        </w:rPr>
        <w:t>26(4): 953-978</w:t>
      </w:r>
      <w:r w:rsidR="008C207E">
        <w:rPr>
          <w:sz w:val="22"/>
          <w:szCs w:val="22"/>
        </w:rPr>
        <w:t xml:space="preserve">. </w:t>
      </w:r>
    </w:p>
    <w:p w14:paraId="7B21B76B" w14:textId="77777777" w:rsidR="00054726" w:rsidRPr="00D550E5" w:rsidRDefault="00054726" w:rsidP="007B0B72">
      <w:pPr>
        <w:rPr>
          <w:color w:val="222222"/>
          <w:sz w:val="22"/>
          <w:szCs w:val="22"/>
          <w:shd w:val="clear" w:color="auto" w:fill="FFFFFF"/>
        </w:rPr>
      </w:pPr>
    </w:p>
    <w:p w14:paraId="75085F64" w14:textId="292FE599" w:rsidR="00413819" w:rsidRPr="00D550E5" w:rsidRDefault="00A35152" w:rsidP="007B0B72">
      <w:pPr>
        <w:rPr>
          <w:color w:val="222222"/>
          <w:sz w:val="22"/>
          <w:szCs w:val="22"/>
          <w:shd w:val="clear" w:color="auto" w:fill="FFFFFF"/>
        </w:rPr>
      </w:pPr>
      <w:r w:rsidRPr="00D550E5">
        <w:rPr>
          <w:color w:val="222222"/>
          <w:sz w:val="22"/>
          <w:szCs w:val="22"/>
          <w:shd w:val="clear" w:color="auto" w:fill="FFFFFF"/>
        </w:rPr>
        <w:t xml:space="preserve">Hatchet or Scalpel? Domestic Politics, International Threats, and US Military Spending Cuts, 1950-2014 (with </w:t>
      </w:r>
      <w:proofErr w:type="spellStart"/>
      <w:r w:rsidRPr="00D550E5">
        <w:rPr>
          <w:color w:val="222222"/>
          <w:sz w:val="22"/>
          <w:szCs w:val="22"/>
          <w:shd w:val="clear" w:color="auto" w:fill="FFFFFF"/>
        </w:rPr>
        <w:t>Kaija</w:t>
      </w:r>
      <w:proofErr w:type="spellEnd"/>
      <w:r w:rsidRPr="00D550E5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550E5">
        <w:rPr>
          <w:color w:val="222222"/>
          <w:sz w:val="22"/>
          <w:szCs w:val="22"/>
          <w:shd w:val="clear" w:color="auto" w:fill="FFFFFF"/>
        </w:rPr>
        <w:t>Schilde</w:t>
      </w:r>
      <w:proofErr w:type="spellEnd"/>
      <w:r w:rsidRPr="00D550E5">
        <w:rPr>
          <w:color w:val="222222"/>
          <w:sz w:val="22"/>
          <w:szCs w:val="22"/>
          <w:shd w:val="clear" w:color="auto" w:fill="FFFFFF"/>
        </w:rPr>
        <w:t xml:space="preserve">). </w:t>
      </w:r>
      <w:r w:rsidR="00FC2062" w:rsidRPr="00D550E5">
        <w:rPr>
          <w:color w:val="222222"/>
          <w:sz w:val="22"/>
          <w:szCs w:val="22"/>
          <w:shd w:val="clear" w:color="auto" w:fill="FFFFFF"/>
        </w:rPr>
        <w:t xml:space="preserve">2019. </w:t>
      </w:r>
      <w:r w:rsidRPr="00D550E5">
        <w:rPr>
          <w:i/>
          <w:color w:val="222222"/>
          <w:sz w:val="22"/>
          <w:szCs w:val="22"/>
          <w:shd w:val="clear" w:color="auto" w:fill="FFFFFF"/>
        </w:rPr>
        <w:t>Security Studies</w:t>
      </w:r>
      <w:r w:rsidR="007B0B72" w:rsidRPr="00D550E5">
        <w:rPr>
          <w:i/>
          <w:color w:val="222222"/>
          <w:sz w:val="22"/>
          <w:szCs w:val="22"/>
          <w:shd w:val="clear" w:color="auto" w:fill="FFFFFF"/>
        </w:rPr>
        <w:t xml:space="preserve">. </w:t>
      </w:r>
      <w:r w:rsidR="00FC2062" w:rsidRPr="00D550E5">
        <w:rPr>
          <w:color w:val="222222"/>
          <w:sz w:val="22"/>
          <w:szCs w:val="22"/>
          <w:shd w:val="clear" w:color="auto" w:fill="FFFFFF"/>
        </w:rPr>
        <w:t>28(4</w:t>
      </w:r>
      <w:r w:rsidR="0070422C" w:rsidRPr="00D550E5">
        <w:rPr>
          <w:color w:val="222222"/>
          <w:sz w:val="22"/>
          <w:szCs w:val="22"/>
          <w:shd w:val="clear" w:color="auto" w:fill="FFFFFF"/>
        </w:rPr>
        <w:t>)</w:t>
      </w:r>
      <w:r w:rsidR="00D22B5C" w:rsidRPr="00D550E5">
        <w:rPr>
          <w:color w:val="222222"/>
          <w:sz w:val="22"/>
          <w:szCs w:val="22"/>
          <w:shd w:val="clear" w:color="auto" w:fill="FFFFFF"/>
        </w:rPr>
        <w:t>: 677-709</w:t>
      </w:r>
      <w:r w:rsidR="007B0B72" w:rsidRPr="00D550E5">
        <w:rPr>
          <w:color w:val="222222"/>
          <w:sz w:val="22"/>
          <w:szCs w:val="22"/>
          <w:shd w:val="clear" w:color="auto" w:fill="FFFFFF"/>
        </w:rPr>
        <w:t>.</w:t>
      </w:r>
    </w:p>
    <w:p w14:paraId="20E38FE2" w14:textId="3CE2ED91" w:rsidR="000A1A1F" w:rsidRPr="00D550E5" w:rsidRDefault="000A1A1F" w:rsidP="007B0B72">
      <w:pPr>
        <w:rPr>
          <w:color w:val="222222"/>
          <w:sz w:val="22"/>
          <w:szCs w:val="22"/>
          <w:shd w:val="clear" w:color="auto" w:fill="FFFFFF"/>
        </w:rPr>
      </w:pPr>
      <w:r w:rsidRPr="00D550E5">
        <w:rPr>
          <w:color w:val="222222"/>
          <w:sz w:val="22"/>
          <w:szCs w:val="22"/>
          <w:shd w:val="clear" w:color="auto" w:fill="FFFFFF"/>
        </w:rPr>
        <w:tab/>
        <w:t>*Reviewed in H-Diplo</w:t>
      </w:r>
      <w:r w:rsidR="000D2156" w:rsidRPr="00D550E5">
        <w:rPr>
          <w:color w:val="222222"/>
          <w:sz w:val="22"/>
          <w:szCs w:val="22"/>
          <w:shd w:val="clear" w:color="auto" w:fill="FFFFFF"/>
        </w:rPr>
        <w:t>/</w:t>
      </w:r>
      <w:r w:rsidRPr="00D550E5">
        <w:rPr>
          <w:color w:val="222222"/>
          <w:sz w:val="22"/>
          <w:szCs w:val="22"/>
          <w:shd w:val="clear" w:color="auto" w:fill="FFFFFF"/>
        </w:rPr>
        <w:t>ISSF</w:t>
      </w:r>
    </w:p>
    <w:p w14:paraId="3E904053" w14:textId="77777777" w:rsidR="007B0B72" w:rsidRPr="00D550E5" w:rsidRDefault="007B0B72" w:rsidP="007B0B72">
      <w:pPr>
        <w:rPr>
          <w:sz w:val="22"/>
          <w:szCs w:val="22"/>
        </w:rPr>
      </w:pPr>
    </w:p>
    <w:p w14:paraId="358C38BF" w14:textId="5318C700" w:rsidR="007B0B72" w:rsidRPr="00D550E5" w:rsidRDefault="007B0B72" w:rsidP="006E2F31">
      <w:pPr>
        <w:widowControl w:val="0"/>
        <w:autoSpaceDE w:val="0"/>
        <w:autoSpaceDN w:val="0"/>
        <w:adjustRightInd w:val="0"/>
        <w:rPr>
          <w:iCs/>
          <w:color w:val="262626"/>
          <w:sz w:val="22"/>
          <w:szCs w:val="22"/>
        </w:rPr>
      </w:pPr>
      <w:r w:rsidRPr="00D550E5">
        <w:rPr>
          <w:iCs/>
          <w:color w:val="262626"/>
          <w:sz w:val="22"/>
          <w:szCs w:val="22"/>
        </w:rPr>
        <w:t xml:space="preserve">Self-Interest, Partisanship, and the Conditional Influence of War Taxation on Support for War in the United States (with Douglass </w:t>
      </w:r>
      <w:proofErr w:type="spellStart"/>
      <w:r w:rsidRPr="00D550E5">
        <w:rPr>
          <w:iCs/>
          <w:color w:val="262626"/>
          <w:sz w:val="22"/>
          <w:szCs w:val="22"/>
        </w:rPr>
        <w:t>Kriner</w:t>
      </w:r>
      <w:proofErr w:type="spellEnd"/>
      <w:r w:rsidRPr="00D550E5">
        <w:rPr>
          <w:iCs/>
          <w:color w:val="262626"/>
          <w:sz w:val="22"/>
          <w:szCs w:val="22"/>
        </w:rPr>
        <w:t xml:space="preserve"> and Breanna </w:t>
      </w:r>
      <w:proofErr w:type="spellStart"/>
      <w:r w:rsidRPr="00D550E5">
        <w:rPr>
          <w:iCs/>
          <w:color w:val="262626"/>
          <w:sz w:val="22"/>
          <w:szCs w:val="22"/>
        </w:rPr>
        <w:t>Lechase</w:t>
      </w:r>
      <w:proofErr w:type="spellEnd"/>
      <w:r w:rsidRPr="00D550E5">
        <w:rPr>
          <w:iCs/>
          <w:color w:val="262626"/>
          <w:sz w:val="22"/>
          <w:szCs w:val="22"/>
        </w:rPr>
        <w:t xml:space="preserve">). 2018. </w:t>
      </w:r>
      <w:r w:rsidRPr="00D550E5">
        <w:rPr>
          <w:i/>
          <w:iCs/>
          <w:color w:val="262626"/>
          <w:sz w:val="22"/>
          <w:szCs w:val="22"/>
        </w:rPr>
        <w:t>Conflict Management and Peace Science.</w:t>
      </w:r>
      <w:r w:rsidRPr="00D550E5">
        <w:rPr>
          <w:iCs/>
          <w:color w:val="262626"/>
          <w:sz w:val="22"/>
          <w:szCs w:val="22"/>
        </w:rPr>
        <w:t xml:space="preserve"> 35(1)</w:t>
      </w:r>
      <w:r w:rsidR="00D22B5C" w:rsidRPr="00D550E5">
        <w:rPr>
          <w:iCs/>
          <w:color w:val="262626"/>
          <w:sz w:val="22"/>
          <w:szCs w:val="22"/>
        </w:rPr>
        <w:t>:</w:t>
      </w:r>
      <w:r w:rsidRPr="00D550E5">
        <w:rPr>
          <w:iCs/>
          <w:color w:val="262626"/>
          <w:sz w:val="22"/>
          <w:szCs w:val="22"/>
        </w:rPr>
        <w:t xml:space="preserve"> 43-64</w:t>
      </w:r>
      <w:r w:rsidR="00277DD8" w:rsidRPr="00D550E5">
        <w:rPr>
          <w:iCs/>
          <w:color w:val="262626"/>
          <w:sz w:val="22"/>
          <w:szCs w:val="22"/>
        </w:rPr>
        <w:t>.</w:t>
      </w:r>
    </w:p>
    <w:p w14:paraId="71C34605" w14:textId="6B6213DE" w:rsidR="00B045A0" w:rsidRPr="00CD74FD" w:rsidRDefault="00B045A0" w:rsidP="006E2F31">
      <w:pPr>
        <w:widowControl w:val="0"/>
        <w:autoSpaceDE w:val="0"/>
        <w:autoSpaceDN w:val="0"/>
        <w:adjustRightInd w:val="0"/>
        <w:rPr>
          <w:iCs/>
          <w:color w:val="262626"/>
          <w:sz w:val="22"/>
          <w:szCs w:val="22"/>
        </w:rPr>
      </w:pPr>
    </w:p>
    <w:p w14:paraId="357327CF" w14:textId="124DDFBA" w:rsidR="00115A11" w:rsidRPr="00CD74FD" w:rsidRDefault="00115A11" w:rsidP="00115A11">
      <w:pPr>
        <w:widowControl w:val="0"/>
        <w:autoSpaceDE w:val="0"/>
        <w:autoSpaceDN w:val="0"/>
        <w:adjustRightInd w:val="0"/>
        <w:rPr>
          <w:color w:val="262626"/>
          <w:sz w:val="22"/>
          <w:szCs w:val="22"/>
        </w:rPr>
      </w:pPr>
      <w:r w:rsidRPr="00CD74FD">
        <w:rPr>
          <w:color w:val="262626"/>
          <w:sz w:val="22"/>
          <w:szCs w:val="22"/>
        </w:rPr>
        <w:t>What Goes Up, Must Come Down? The Asymmetric Effects of International Threat and Economic Growth on Military Spending</w:t>
      </w:r>
      <w:r w:rsidRPr="00CD74FD">
        <w:rPr>
          <w:i/>
          <w:iCs/>
          <w:color w:val="262626"/>
          <w:sz w:val="22"/>
          <w:szCs w:val="22"/>
        </w:rPr>
        <w:t> </w:t>
      </w:r>
      <w:r w:rsidRPr="00CD74FD">
        <w:rPr>
          <w:iCs/>
          <w:color w:val="262626"/>
          <w:sz w:val="22"/>
          <w:szCs w:val="22"/>
        </w:rPr>
        <w:t>(</w:t>
      </w:r>
      <w:r w:rsidRPr="00CD74FD">
        <w:rPr>
          <w:color w:val="262626"/>
          <w:sz w:val="22"/>
          <w:szCs w:val="22"/>
        </w:rPr>
        <w:t xml:space="preserve">with Benjamin Fordham and </w:t>
      </w:r>
      <w:proofErr w:type="spellStart"/>
      <w:r w:rsidRPr="00CD74FD">
        <w:rPr>
          <w:color w:val="262626"/>
          <w:sz w:val="22"/>
          <w:szCs w:val="22"/>
        </w:rPr>
        <w:t>Kaija</w:t>
      </w:r>
      <w:proofErr w:type="spellEnd"/>
      <w:r w:rsidRPr="00CD74FD">
        <w:rPr>
          <w:color w:val="262626"/>
          <w:sz w:val="22"/>
          <w:szCs w:val="22"/>
        </w:rPr>
        <w:t xml:space="preserve"> </w:t>
      </w:r>
      <w:proofErr w:type="spellStart"/>
      <w:r w:rsidRPr="00CD74FD">
        <w:rPr>
          <w:color w:val="262626"/>
          <w:sz w:val="22"/>
          <w:szCs w:val="22"/>
        </w:rPr>
        <w:t>Schilde</w:t>
      </w:r>
      <w:proofErr w:type="spellEnd"/>
      <w:r w:rsidRPr="00CD74FD">
        <w:rPr>
          <w:color w:val="262626"/>
          <w:sz w:val="22"/>
          <w:szCs w:val="22"/>
        </w:rPr>
        <w:t xml:space="preserve">). 2017. </w:t>
      </w:r>
      <w:r w:rsidRPr="00CD74FD">
        <w:rPr>
          <w:i/>
          <w:color w:val="262626"/>
          <w:sz w:val="22"/>
          <w:szCs w:val="22"/>
        </w:rPr>
        <w:t>Journal of Peace Research</w:t>
      </w:r>
      <w:r w:rsidRPr="00CD74FD">
        <w:rPr>
          <w:color w:val="262626"/>
          <w:sz w:val="22"/>
          <w:szCs w:val="22"/>
        </w:rPr>
        <w:t xml:space="preserve">. 54(6): 791-805.  </w:t>
      </w:r>
    </w:p>
    <w:p w14:paraId="1B5297BF" w14:textId="061B7C7E" w:rsidR="001F7EBE" w:rsidRPr="00CD74FD" w:rsidRDefault="00922A58" w:rsidP="00922A58">
      <w:pPr>
        <w:widowControl w:val="0"/>
        <w:tabs>
          <w:tab w:val="left" w:pos="5364"/>
        </w:tabs>
        <w:autoSpaceDE w:val="0"/>
        <w:autoSpaceDN w:val="0"/>
        <w:adjustRightInd w:val="0"/>
        <w:rPr>
          <w:iCs/>
          <w:color w:val="262626"/>
          <w:sz w:val="22"/>
          <w:szCs w:val="22"/>
        </w:rPr>
      </w:pPr>
      <w:r w:rsidRPr="00CD74FD">
        <w:rPr>
          <w:iCs/>
          <w:color w:val="262626"/>
          <w:sz w:val="22"/>
          <w:szCs w:val="22"/>
        </w:rPr>
        <w:tab/>
      </w:r>
    </w:p>
    <w:p w14:paraId="02B85B6D" w14:textId="508CA40F" w:rsidR="00F549E4" w:rsidRPr="00CD74FD" w:rsidRDefault="00F549E4" w:rsidP="00F549E4">
      <w:pPr>
        <w:contextualSpacing/>
        <w:rPr>
          <w:i/>
          <w:sz w:val="22"/>
          <w:szCs w:val="22"/>
        </w:rPr>
      </w:pPr>
      <w:r w:rsidRPr="00CD74FD">
        <w:rPr>
          <w:sz w:val="22"/>
          <w:szCs w:val="22"/>
        </w:rPr>
        <w:t xml:space="preserve">Economic Coercion and Power Redistribution during Wartime 2017. </w:t>
      </w:r>
      <w:r w:rsidRPr="00CD74FD">
        <w:rPr>
          <w:i/>
          <w:sz w:val="22"/>
          <w:szCs w:val="22"/>
        </w:rPr>
        <w:t xml:space="preserve">Air and Space Power Journal – </w:t>
      </w:r>
    </w:p>
    <w:p w14:paraId="0605BE59" w14:textId="230CBF32" w:rsidR="00556D51" w:rsidRPr="00DE3972" w:rsidRDefault="00F549E4" w:rsidP="00DE3972">
      <w:pPr>
        <w:spacing w:after="200"/>
        <w:contextualSpacing/>
        <w:rPr>
          <w:sz w:val="22"/>
          <w:szCs w:val="22"/>
        </w:rPr>
      </w:pPr>
      <w:r w:rsidRPr="00CD74FD">
        <w:rPr>
          <w:i/>
          <w:sz w:val="22"/>
          <w:szCs w:val="22"/>
        </w:rPr>
        <w:t>African and Francophonie</w:t>
      </w:r>
      <w:r w:rsidRPr="00CD74FD">
        <w:rPr>
          <w:sz w:val="22"/>
          <w:szCs w:val="22"/>
        </w:rPr>
        <w:t>. Spring.</w:t>
      </w:r>
    </w:p>
    <w:p w14:paraId="4088DD44" w14:textId="5D9D5E7B" w:rsidR="003E7DAA" w:rsidRDefault="003E7DAA" w:rsidP="00115A11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793E7A48" w14:textId="77777777" w:rsidR="003E7DAA" w:rsidRPr="00CD74FD" w:rsidRDefault="003E7DAA" w:rsidP="00115A11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6F25F4AC" w14:textId="3879ADE3" w:rsidR="00115A11" w:rsidRPr="00CD74FD" w:rsidRDefault="00B85F40" w:rsidP="00115A11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lastRenderedPageBreak/>
        <w:t xml:space="preserve">PUBLICATIONS </w:t>
      </w:r>
      <w:r w:rsidR="003A16AC">
        <w:rPr>
          <w:b/>
          <w:sz w:val="22"/>
          <w:szCs w:val="22"/>
        </w:rPr>
        <w:t>–</w:t>
      </w:r>
      <w:r w:rsidR="003A16AC" w:rsidRPr="00CD74FD">
        <w:rPr>
          <w:b/>
          <w:sz w:val="22"/>
          <w:szCs w:val="22"/>
        </w:rPr>
        <w:t xml:space="preserve"> </w:t>
      </w:r>
      <w:r w:rsidR="00115A11" w:rsidRPr="00CD74FD">
        <w:rPr>
          <w:b/>
          <w:sz w:val="22"/>
          <w:szCs w:val="22"/>
        </w:rPr>
        <w:t>BOOK CHAPTERS</w:t>
      </w:r>
    </w:p>
    <w:p w14:paraId="73C3971B" w14:textId="77777777" w:rsidR="00C94483" w:rsidRDefault="00C94483" w:rsidP="00C94483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</w:p>
    <w:p w14:paraId="451725C6" w14:textId="05093B89" w:rsidR="00C94483" w:rsidRPr="00C94483" w:rsidRDefault="00C94483" w:rsidP="00C94483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  <w:r>
        <w:rPr>
          <w:iCs/>
          <w:color w:val="262626"/>
          <w:sz w:val="22"/>
          <w:szCs w:val="22"/>
        </w:rPr>
        <w:t>Financing War in the 21</w:t>
      </w:r>
      <w:r w:rsidRPr="00DE47BE">
        <w:rPr>
          <w:iCs/>
          <w:color w:val="262626"/>
          <w:sz w:val="22"/>
          <w:szCs w:val="22"/>
          <w:vertAlign w:val="superscript"/>
        </w:rPr>
        <w:t>st</w:t>
      </w:r>
      <w:r>
        <w:rPr>
          <w:iCs/>
          <w:color w:val="262626"/>
          <w:sz w:val="22"/>
          <w:szCs w:val="22"/>
        </w:rPr>
        <w:t xml:space="preserve"> Century (with Patrick </w:t>
      </w:r>
      <w:proofErr w:type="spellStart"/>
      <w:r>
        <w:rPr>
          <w:iCs/>
          <w:color w:val="262626"/>
          <w:sz w:val="22"/>
          <w:szCs w:val="22"/>
        </w:rPr>
        <w:t>Shea</w:t>
      </w:r>
      <w:proofErr w:type="spellEnd"/>
      <w:r>
        <w:rPr>
          <w:iCs/>
          <w:color w:val="262626"/>
          <w:sz w:val="22"/>
          <w:szCs w:val="22"/>
        </w:rPr>
        <w:t xml:space="preserve">) in </w:t>
      </w:r>
      <w:r>
        <w:rPr>
          <w:i/>
          <w:iCs/>
          <w:color w:val="262626"/>
          <w:sz w:val="22"/>
          <w:szCs w:val="22"/>
        </w:rPr>
        <w:t xml:space="preserve">Oxford Handbook of </w:t>
      </w:r>
      <w:proofErr w:type="spellStart"/>
      <w:r>
        <w:rPr>
          <w:i/>
          <w:iCs/>
          <w:color w:val="262626"/>
          <w:sz w:val="22"/>
          <w:szCs w:val="22"/>
        </w:rPr>
        <w:t>Geoeconomics</w:t>
      </w:r>
      <w:proofErr w:type="spellEnd"/>
      <w:r>
        <w:rPr>
          <w:iCs/>
          <w:color w:val="262626"/>
          <w:sz w:val="22"/>
          <w:szCs w:val="22"/>
        </w:rPr>
        <w:t xml:space="preserve">, edited by Andrew </w:t>
      </w:r>
      <w:proofErr w:type="spellStart"/>
      <w:r>
        <w:rPr>
          <w:iCs/>
          <w:color w:val="262626"/>
          <w:sz w:val="22"/>
          <w:szCs w:val="22"/>
        </w:rPr>
        <w:t>Reddie</w:t>
      </w:r>
      <w:proofErr w:type="spellEnd"/>
      <w:r>
        <w:rPr>
          <w:iCs/>
          <w:color w:val="262626"/>
          <w:sz w:val="22"/>
          <w:szCs w:val="22"/>
        </w:rPr>
        <w:t xml:space="preserve"> and Thomas </w:t>
      </w:r>
      <w:proofErr w:type="spellStart"/>
      <w:r>
        <w:rPr>
          <w:iCs/>
          <w:color w:val="262626"/>
          <w:sz w:val="22"/>
          <w:szCs w:val="22"/>
        </w:rPr>
        <w:t>Mahnken</w:t>
      </w:r>
      <w:proofErr w:type="spellEnd"/>
      <w:r w:rsidR="005A15ED">
        <w:rPr>
          <w:iCs/>
          <w:color w:val="262626"/>
          <w:sz w:val="22"/>
          <w:szCs w:val="22"/>
        </w:rPr>
        <w:t xml:space="preserve"> (New York: Oxford University Press, Forthcoming</w:t>
      </w:r>
      <w:r w:rsidR="00805B33">
        <w:rPr>
          <w:iCs/>
          <w:color w:val="262626"/>
          <w:sz w:val="22"/>
          <w:szCs w:val="22"/>
        </w:rPr>
        <w:t xml:space="preserve"> 2023</w:t>
      </w:r>
      <w:r w:rsidR="005A15ED">
        <w:rPr>
          <w:iCs/>
          <w:color w:val="262626"/>
          <w:sz w:val="22"/>
          <w:szCs w:val="22"/>
        </w:rPr>
        <w:t>)</w:t>
      </w:r>
      <w:r w:rsidR="007345AC">
        <w:rPr>
          <w:iCs/>
          <w:color w:val="262626"/>
          <w:sz w:val="22"/>
          <w:szCs w:val="22"/>
        </w:rPr>
        <w:t>.</w:t>
      </w:r>
    </w:p>
    <w:p w14:paraId="4C077479" w14:textId="2C6FC043" w:rsidR="00644BD8" w:rsidRPr="00644BD8" w:rsidRDefault="00644BD8" w:rsidP="00644BD8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>War Aims, Regime Type, and Coalition Member Effort in Comba</w:t>
      </w:r>
      <w:r w:rsidR="000A1462">
        <w:rPr>
          <w:sz w:val="22"/>
          <w:szCs w:val="22"/>
        </w:rPr>
        <w:t>t</w:t>
      </w:r>
      <w:r>
        <w:rPr>
          <w:sz w:val="22"/>
          <w:szCs w:val="22"/>
        </w:rPr>
        <w:t>”</w:t>
      </w:r>
      <w:r w:rsidRPr="00CD74FD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CD74FD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CD74FD">
        <w:rPr>
          <w:sz w:val="22"/>
          <w:szCs w:val="22"/>
        </w:rPr>
        <w:t xml:space="preserve">Ryan </w:t>
      </w:r>
      <w:proofErr w:type="spellStart"/>
      <w:r w:rsidRPr="00CD74FD">
        <w:rPr>
          <w:sz w:val="22"/>
          <w:szCs w:val="22"/>
        </w:rPr>
        <w:t>Grauer</w:t>
      </w:r>
      <w:proofErr w:type="spellEnd"/>
      <w:r w:rsidRPr="00CD74FD">
        <w:rPr>
          <w:sz w:val="22"/>
          <w:szCs w:val="22"/>
        </w:rPr>
        <w:t xml:space="preserve"> and Alastair Smith</w:t>
      </w:r>
      <w:r>
        <w:rPr>
          <w:sz w:val="22"/>
          <w:szCs w:val="22"/>
        </w:rPr>
        <w:t xml:space="preserve">) in </w:t>
      </w:r>
      <w:r>
        <w:rPr>
          <w:i/>
          <w:sz w:val="22"/>
          <w:szCs w:val="22"/>
        </w:rPr>
        <w:t xml:space="preserve">Battlefield Coalitions: Preparation, Organization, Execution, </w:t>
      </w:r>
      <w:r>
        <w:rPr>
          <w:sz w:val="22"/>
          <w:szCs w:val="22"/>
        </w:rPr>
        <w:t xml:space="preserve">edited by Rosella Cappella Zielinski and Ryan </w:t>
      </w:r>
      <w:proofErr w:type="spellStart"/>
      <w:r>
        <w:rPr>
          <w:sz w:val="22"/>
          <w:szCs w:val="22"/>
        </w:rPr>
        <w:t>Grauer</w:t>
      </w:r>
      <w:proofErr w:type="spellEnd"/>
      <w:r>
        <w:rPr>
          <w:sz w:val="22"/>
          <w:szCs w:val="22"/>
        </w:rPr>
        <w:t xml:space="preserve"> (Routledge: Forthcoming 2023)</w:t>
      </w:r>
      <w:r w:rsidR="007345AC">
        <w:rPr>
          <w:sz w:val="22"/>
          <w:szCs w:val="22"/>
        </w:rPr>
        <w:t>.</w:t>
      </w:r>
    </w:p>
    <w:p w14:paraId="56622BCF" w14:textId="30201560" w:rsidR="00B84D8E" w:rsidRPr="00121929" w:rsidRDefault="00B84D8E" w:rsidP="00121929">
      <w:pPr>
        <w:rPr>
          <w:sz w:val="22"/>
          <w:szCs w:val="22"/>
        </w:rPr>
      </w:pPr>
      <w:r w:rsidRPr="00CD74FD">
        <w:rPr>
          <w:iCs/>
          <w:color w:val="262626"/>
          <w:sz w:val="22"/>
          <w:szCs w:val="22"/>
        </w:rPr>
        <w:t>Financing Grand Strategy in</w:t>
      </w:r>
      <w:r w:rsidRPr="00CD74FD">
        <w:rPr>
          <w:i/>
          <w:iCs/>
          <w:color w:val="262626"/>
          <w:sz w:val="22"/>
          <w:szCs w:val="22"/>
        </w:rPr>
        <w:t xml:space="preserve"> Oxford Handbook of Grand Strategy</w:t>
      </w:r>
      <w:r>
        <w:rPr>
          <w:iCs/>
          <w:color w:val="262626"/>
          <w:sz w:val="22"/>
          <w:szCs w:val="22"/>
        </w:rPr>
        <w:t>,</w:t>
      </w:r>
      <w:r w:rsidRPr="00CD74FD">
        <w:rPr>
          <w:i/>
          <w:iCs/>
          <w:color w:val="262626"/>
          <w:sz w:val="22"/>
          <w:szCs w:val="22"/>
        </w:rPr>
        <w:t xml:space="preserve"> </w:t>
      </w:r>
      <w:r w:rsidRPr="00CD74FD">
        <w:rPr>
          <w:iCs/>
          <w:color w:val="262626"/>
          <w:sz w:val="22"/>
          <w:szCs w:val="22"/>
        </w:rPr>
        <w:t>ed</w:t>
      </w:r>
      <w:r>
        <w:rPr>
          <w:iCs/>
          <w:color w:val="262626"/>
          <w:sz w:val="22"/>
          <w:szCs w:val="22"/>
        </w:rPr>
        <w:t>ited by</w:t>
      </w:r>
      <w:r w:rsidRPr="00CD74FD">
        <w:rPr>
          <w:iCs/>
          <w:color w:val="262626"/>
          <w:sz w:val="22"/>
          <w:szCs w:val="22"/>
        </w:rPr>
        <w:t xml:space="preserve"> Ron Krebs and </w:t>
      </w:r>
      <w:r w:rsidRPr="00CD74FD">
        <w:rPr>
          <w:color w:val="222222"/>
          <w:sz w:val="22"/>
          <w:szCs w:val="22"/>
          <w:shd w:val="clear" w:color="auto" w:fill="FFFFFF"/>
        </w:rPr>
        <w:t xml:space="preserve">Thierry </w:t>
      </w:r>
      <w:proofErr w:type="spellStart"/>
      <w:r w:rsidRPr="00CD74FD">
        <w:rPr>
          <w:color w:val="222222"/>
          <w:sz w:val="22"/>
          <w:szCs w:val="22"/>
          <w:shd w:val="clear" w:color="auto" w:fill="FFFFFF"/>
        </w:rPr>
        <w:t>Balzacq</w:t>
      </w:r>
      <w:proofErr w:type="spellEnd"/>
      <w:r w:rsidRPr="00CD74FD">
        <w:rPr>
          <w:color w:val="222222"/>
          <w:sz w:val="22"/>
          <w:szCs w:val="22"/>
          <w:shd w:val="clear" w:color="auto" w:fill="FFFFFF"/>
        </w:rPr>
        <w:t xml:space="preserve"> </w:t>
      </w:r>
      <w:r w:rsidRPr="00CD74FD">
        <w:rPr>
          <w:iCs/>
          <w:color w:val="262626"/>
          <w:sz w:val="22"/>
          <w:szCs w:val="22"/>
        </w:rPr>
        <w:t>(New York: Oxford University Press</w:t>
      </w:r>
      <w:r>
        <w:rPr>
          <w:iCs/>
          <w:color w:val="262626"/>
          <w:sz w:val="22"/>
          <w:szCs w:val="22"/>
        </w:rPr>
        <w:t>, 2021</w:t>
      </w:r>
      <w:r w:rsidRPr="00CD74FD">
        <w:rPr>
          <w:iCs/>
          <w:color w:val="262626"/>
          <w:sz w:val="22"/>
          <w:szCs w:val="22"/>
        </w:rPr>
        <w:t>)</w:t>
      </w:r>
      <w:r>
        <w:rPr>
          <w:iCs/>
          <w:color w:val="262626"/>
          <w:sz w:val="22"/>
          <w:szCs w:val="22"/>
        </w:rPr>
        <w:t>.</w:t>
      </w:r>
    </w:p>
    <w:p w14:paraId="6910B9EB" w14:textId="2AA1BFAD" w:rsidR="00B84D8E" w:rsidRDefault="00B84D8E" w:rsidP="001B1310">
      <w:pPr>
        <w:rPr>
          <w:iCs/>
          <w:color w:val="262626"/>
          <w:sz w:val="22"/>
          <w:szCs w:val="22"/>
        </w:rPr>
      </w:pPr>
    </w:p>
    <w:p w14:paraId="1B83CF0E" w14:textId="6C078A9F" w:rsidR="0050066B" w:rsidRPr="004D3D11" w:rsidRDefault="0050066B" w:rsidP="0050066B">
      <w:pPr>
        <w:rPr>
          <w:sz w:val="22"/>
          <w:szCs w:val="22"/>
        </w:rPr>
      </w:pPr>
      <w:r w:rsidRPr="00CD74FD">
        <w:rPr>
          <w:sz w:val="22"/>
          <w:szCs w:val="22"/>
        </w:rPr>
        <w:t xml:space="preserve">European </w:t>
      </w:r>
      <w:r w:rsidRPr="004D3D11">
        <w:rPr>
          <w:sz w:val="22"/>
          <w:szCs w:val="22"/>
        </w:rPr>
        <w:t xml:space="preserve">Military Power: Institutional Legacies and External Threat in EU Defense Cooperation (with </w:t>
      </w:r>
      <w:proofErr w:type="spellStart"/>
      <w:r w:rsidRPr="004D3D11">
        <w:rPr>
          <w:sz w:val="22"/>
          <w:szCs w:val="22"/>
        </w:rPr>
        <w:t>Kaija</w:t>
      </w:r>
      <w:proofErr w:type="spellEnd"/>
      <w:r w:rsidRPr="004D3D11">
        <w:rPr>
          <w:sz w:val="22"/>
          <w:szCs w:val="22"/>
        </w:rPr>
        <w:t xml:space="preserve"> </w:t>
      </w:r>
      <w:proofErr w:type="spellStart"/>
      <w:r w:rsidRPr="004D3D11">
        <w:rPr>
          <w:sz w:val="22"/>
          <w:szCs w:val="22"/>
        </w:rPr>
        <w:t>Schilde</w:t>
      </w:r>
      <w:proofErr w:type="spellEnd"/>
      <w:r w:rsidRPr="004D3D11">
        <w:rPr>
          <w:sz w:val="22"/>
          <w:szCs w:val="22"/>
        </w:rPr>
        <w:t xml:space="preserve">) in </w:t>
      </w:r>
      <w:r w:rsidRPr="009E6036">
        <w:rPr>
          <w:i/>
          <w:color w:val="222222"/>
          <w:sz w:val="22"/>
          <w:szCs w:val="22"/>
          <w:shd w:val="clear" w:color="auto" w:fill="FFFFFF"/>
        </w:rPr>
        <w:t>European-Russian Power Relations in Turbulent Times</w:t>
      </w:r>
      <w:r>
        <w:rPr>
          <w:sz w:val="22"/>
          <w:szCs w:val="22"/>
        </w:rPr>
        <w:t xml:space="preserve">, </w:t>
      </w:r>
      <w:r w:rsidRPr="004D3D11">
        <w:rPr>
          <w:sz w:val="22"/>
          <w:szCs w:val="22"/>
        </w:rPr>
        <w:t>ed</w:t>
      </w:r>
      <w:r>
        <w:rPr>
          <w:sz w:val="22"/>
          <w:szCs w:val="22"/>
        </w:rPr>
        <w:t>ited by</w:t>
      </w:r>
      <w:r w:rsidRPr="004D3D11">
        <w:rPr>
          <w:sz w:val="22"/>
          <w:szCs w:val="22"/>
        </w:rPr>
        <w:t xml:space="preserve"> </w:t>
      </w:r>
      <w:proofErr w:type="spellStart"/>
      <w:r w:rsidRPr="004D3D11">
        <w:rPr>
          <w:sz w:val="22"/>
          <w:szCs w:val="22"/>
        </w:rPr>
        <w:t>Mai’</w:t>
      </w:r>
      <w:r w:rsidR="00172476">
        <w:rPr>
          <w:sz w:val="22"/>
          <w:szCs w:val="22"/>
        </w:rPr>
        <w:t>a</w:t>
      </w:r>
      <w:proofErr w:type="spellEnd"/>
      <w:r w:rsidRPr="004D3D11">
        <w:rPr>
          <w:sz w:val="22"/>
          <w:szCs w:val="22"/>
        </w:rPr>
        <w:t xml:space="preserve"> K. Davis Cross and </w:t>
      </w:r>
      <w:proofErr w:type="spellStart"/>
      <w:r w:rsidRPr="004D3D11">
        <w:rPr>
          <w:color w:val="222222"/>
          <w:sz w:val="22"/>
          <w:szCs w:val="22"/>
          <w:shd w:val="clear" w:color="auto" w:fill="FFFFFF"/>
        </w:rPr>
        <w:t>Ireneusz</w:t>
      </w:r>
      <w:proofErr w:type="spellEnd"/>
      <w:r w:rsidRPr="004D3D11">
        <w:rPr>
          <w:color w:val="222222"/>
          <w:sz w:val="22"/>
          <w:szCs w:val="22"/>
          <w:shd w:val="clear" w:color="auto" w:fill="FFFFFF"/>
        </w:rPr>
        <w:t xml:space="preserve"> Pawel </w:t>
      </w:r>
      <w:proofErr w:type="spellStart"/>
      <w:r w:rsidRPr="004D3D11">
        <w:rPr>
          <w:color w:val="222222"/>
          <w:sz w:val="22"/>
          <w:szCs w:val="22"/>
          <w:shd w:val="clear" w:color="auto" w:fill="FFFFFF"/>
        </w:rPr>
        <w:t>Karolewski</w:t>
      </w:r>
      <w:proofErr w:type="spellEnd"/>
      <w:r w:rsidRPr="004D3D11">
        <w:rPr>
          <w:sz w:val="22"/>
          <w:szCs w:val="22"/>
        </w:rPr>
        <w:t xml:space="preserve"> (Ann Arbor: University of Michigan Press, </w:t>
      </w:r>
      <w:r>
        <w:rPr>
          <w:sz w:val="22"/>
          <w:szCs w:val="22"/>
        </w:rPr>
        <w:t>2021</w:t>
      </w:r>
      <w:r w:rsidRPr="004D3D11">
        <w:rPr>
          <w:sz w:val="22"/>
          <w:szCs w:val="22"/>
        </w:rPr>
        <w:t>).</w:t>
      </w:r>
    </w:p>
    <w:p w14:paraId="1A431B87" w14:textId="77777777" w:rsidR="0050066B" w:rsidRDefault="0050066B" w:rsidP="001B1310">
      <w:pPr>
        <w:rPr>
          <w:iCs/>
          <w:color w:val="262626"/>
          <w:sz w:val="22"/>
          <w:szCs w:val="22"/>
        </w:rPr>
      </w:pPr>
    </w:p>
    <w:p w14:paraId="5153F0F4" w14:textId="7F318AEC" w:rsidR="001B1310" w:rsidRPr="00CD74FD" w:rsidRDefault="00CD74FD" w:rsidP="001B1310">
      <w:pPr>
        <w:rPr>
          <w:sz w:val="22"/>
          <w:szCs w:val="22"/>
        </w:rPr>
      </w:pPr>
      <w:r w:rsidRPr="00CD74FD">
        <w:rPr>
          <w:iCs/>
          <w:color w:val="262626"/>
          <w:sz w:val="22"/>
          <w:szCs w:val="22"/>
        </w:rPr>
        <w:t xml:space="preserve">War Finance and the Political Economy of War (with Paul </w:t>
      </w:r>
      <w:proofErr w:type="spellStart"/>
      <w:r w:rsidRPr="00CD74FD">
        <w:rPr>
          <w:iCs/>
          <w:color w:val="262626"/>
          <w:sz w:val="22"/>
          <w:szCs w:val="22"/>
        </w:rPr>
        <w:t>Poast</w:t>
      </w:r>
      <w:proofErr w:type="spellEnd"/>
      <w:r w:rsidRPr="00CD74FD">
        <w:rPr>
          <w:iCs/>
          <w:color w:val="262626"/>
          <w:sz w:val="22"/>
          <w:szCs w:val="22"/>
        </w:rPr>
        <w:t xml:space="preserve">) in </w:t>
      </w:r>
      <w:r w:rsidRPr="00CD74FD">
        <w:rPr>
          <w:i/>
          <w:iCs/>
          <w:color w:val="262626"/>
          <w:sz w:val="22"/>
          <w:szCs w:val="22"/>
        </w:rPr>
        <w:t xml:space="preserve">What </w:t>
      </w:r>
      <w:r w:rsidR="00D0269E">
        <w:rPr>
          <w:i/>
          <w:iCs/>
          <w:color w:val="262626"/>
          <w:sz w:val="22"/>
          <w:szCs w:val="22"/>
        </w:rPr>
        <w:t>D</w:t>
      </w:r>
      <w:r w:rsidRPr="00CD74FD">
        <w:rPr>
          <w:i/>
          <w:iCs/>
          <w:color w:val="262626"/>
          <w:sz w:val="22"/>
          <w:szCs w:val="22"/>
        </w:rPr>
        <w:t xml:space="preserve">o We Know </w:t>
      </w:r>
      <w:r w:rsidR="00D0269E">
        <w:rPr>
          <w:i/>
          <w:iCs/>
          <w:color w:val="262626"/>
          <w:sz w:val="22"/>
          <w:szCs w:val="22"/>
        </w:rPr>
        <w:t>A</w:t>
      </w:r>
      <w:r w:rsidRPr="00CD74FD">
        <w:rPr>
          <w:i/>
          <w:iCs/>
          <w:color w:val="262626"/>
          <w:sz w:val="22"/>
          <w:szCs w:val="22"/>
        </w:rPr>
        <w:t>bout War</w:t>
      </w:r>
      <w:r w:rsidR="00AD3FA0">
        <w:rPr>
          <w:i/>
          <w:iCs/>
          <w:color w:val="262626"/>
          <w:sz w:val="22"/>
          <w:szCs w:val="22"/>
        </w:rPr>
        <w:t>,</w:t>
      </w:r>
      <w:r w:rsidRPr="00CD74FD">
        <w:rPr>
          <w:iCs/>
          <w:color w:val="262626"/>
          <w:sz w:val="22"/>
          <w:szCs w:val="22"/>
        </w:rPr>
        <w:t xml:space="preserve"> </w:t>
      </w:r>
      <w:r w:rsidRPr="002E42FC">
        <w:rPr>
          <w:iCs/>
          <w:color w:val="262626"/>
          <w:sz w:val="22"/>
          <w:szCs w:val="22"/>
        </w:rPr>
        <w:t>3</w:t>
      </w:r>
      <w:r w:rsidR="00AD3FA0" w:rsidRPr="002E42FC">
        <w:rPr>
          <w:iCs/>
          <w:color w:val="262626"/>
          <w:sz w:val="22"/>
          <w:szCs w:val="22"/>
        </w:rPr>
        <w:t>rd</w:t>
      </w:r>
      <w:r w:rsidRPr="002E42FC">
        <w:rPr>
          <w:iCs/>
          <w:color w:val="262626"/>
          <w:sz w:val="22"/>
          <w:szCs w:val="22"/>
        </w:rPr>
        <w:t xml:space="preserve"> Edition</w:t>
      </w:r>
      <w:r w:rsidR="00AD3FA0">
        <w:rPr>
          <w:iCs/>
          <w:color w:val="262626"/>
          <w:sz w:val="22"/>
          <w:szCs w:val="22"/>
        </w:rPr>
        <w:t>,</w:t>
      </w:r>
      <w:r w:rsidRPr="00CD74FD">
        <w:rPr>
          <w:iCs/>
          <w:color w:val="262626"/>
          <w:sz w:val="22"/>
          <w:szCs w:val="22"/>
        </w:rPr>
        <w:t xml:space="preserve"> ed</w:t>
      </w:r>
      <w:r w:rsidR="00AD3FA0">
        <w:rPr>
          <w:iCs/>
          <w:color w:val="262626"/>
          <w:sz w:val="22"/>
          <w:szCs w:val="22"/>
        </w:rPr>
        <w:t>ited by</w:t>
      </w:r>
      <w:r w:rsidRPr="00CD74FD">
        <w:rPr>
          <w:iCs/>
          <w:color w:val="262626"/>
          <w:sz w:val="22"/>
          <w:szCs w:val="22"/>
        </w:rPr>
        <w:t xml:space="preserve"> Sara Mitchell and John Vasquez (Plymouth</w:t>
      </w:r>
      <w:r w:rsidR="00AD3FA0">
        <w:rPr>
          <w:iCs/>
          <w:color w:val="262626"/>
          <w:sz w:val="22"/>
          <w:szCs w:val="22"/>
        </w:rPr>
        <w:t>:</w:t>
      </w:r>
      <w:r w:rsidRPr="00CD74FD">
        <w:rPr>
          <w:iCs/>
          <w:color w:val="262626"/>
          <w:sz w:val="22"/>
          <w:szCs w:val="22"/>
        </w:rPr>
        <w:t xml:space="preserve"> </w:t>
      </w:r>
      <w:r w:rsidRPr="00CD74FD">
        <w:rPr>
          <w:color w:val="000000"/>
          <w:sz w:val="22"/>
          <w:szCs w:val="22"/>
          <w:shd w:val="clear" w:color="auto" w:fill="FFFFFF"/>
        </w:rPr>
        <w:t>Rowman and Littlefield</w:t>
      </w:r>
      <w:r>
        <w:rPr>
          <w:color w:val="000000"/>
          <w:sz w:val="22"/>
          <w:szCs w:val="22"/>
          <w:shd w:val="clear" w:color="auto" w:fill="FFFFFF"/>
        </w:rPr>
        <w:t xml:space="preserve">, </w:t>
      </w:r>
      <w:r w:rsidR="008F473C">
        <w:rPr>
          <w:color w:val="000000"/>
          <w:sz w:val="22"/>
          <w:szCs w:val="22"/>
          <w:shd w:val="clear" w:color="auto" w:fill="FFFFFF"/>
        </w:rPr>
        <w:t>2021</w:t>
      </w:r>
      <w:r w:rsidRPr="00CD74FD">
        <w:rPr>
          <w:sz w:val="22"/>
          <w:szCs w:val="22"/>
        </w:rPr>
        <w:t>)</w:t>
      </w:r>
      <w:r w:rsidR="00E105CE">
        <w:rPr>
          <w:sz w:val="22"/>
          <w:szCs w:val="22"/>
        </w:rPr>
        <w:t>.</w:t>
      </w:r>
    </w:p>
    <w:p w14:paraId="66391927" w14:textId="3786D099" w:rsidR="00115A11" w:rsidRPr="004D3D11" w:rsidRDefault="00115A11" w:rsidP="00115A11">
      <w:pPr>
        <w:rPr>
          <w:sz w:val="22"/>
          <w:szCs w:val="22"/>
        </w:rPr>
      </w:pPr>
    </w:p>
    <w:p w14:paraId="201B0B16" w14:textId="2AAB7B25" w:rsidR="00115A11" w:rsidRPr="00CD74FD" w:rsidRDefault="00115A11" w:rsidP="00115A11">
      <w:pPr>
        <w:widowControl w:val="0"/>
        <w:autoSpaceDE w:val="0"/>
        <w:autoSpaceDN w:val="0"/>
        <w:adjustRightInd w:val="0"/>
        <w:rPr>
          <w:iCs/>
          <w:color w:val="262626"/>
          <w:sz w:val="22"/>
          <w:szCs w:val="22"/>
        </w:rPr>
      </w:pPr>
      <w:r w:rsidRPr="004D3D11">
        <w:rPr>
          <w:iCs/>
          <w:color w:val="262626"/>
          <w:sz w:val="22"/>
          <w:szCs w:val="22"/>
        </w:rPr>
        <w:t>Political Economy of Security</w:t>
      </w:r>
      <w:r w:rsidR="00383DA7">
        <w:rPr>
          <w:iCs/>
          <w:color w:val="262626"/>
          <w:sz w:val="22"/>
          <w:szCs w:val="22"/>
        </w:rPr>
        <w:t>”</w:t>
      </w:r>
      <w:r w:rsidRPr="00CD74FD">
        <w:rPr>
          <w:iCs/>
          <w:color w:val="262626"/>
          <w:sz w:val="22"/>
          <w:szCs w:val="22"/>
        </w:rPr>
        <w:t xml:space="preserve"> in</w:t>
      </w:r>
      <w:r w:rsidRPr="00CD74FD">
        <w:rPr>
          <w:i/>
          <w:iCs/>
          <w:color w:val="262626"/>
          <w:sz w:val="22"/>
          <w:szCs w:val="22"/>
        </w:rPr>
        <w:t xml:space="preserve"> Oxford Handbook of US National Security </w:t>
      </w:r>
      <w:r w:rsidRPr="00CD74FD">
        <w:rPr>
          <w:iCs/>
          <w:color w:val="262626"/>
          <w:sz w:val="22"/>
          <w:szCs w:val="22"/>
        </w:rPr>
        <w:t xml:space="preserve">(with Norrin </w:t>
      </w:r>
      <w:proofErr w:type="spellStart"/>
      <w:r w:rsidRPr="00CD74FD">
        <w:rPr>
          <w:iCs/>
          <w:color w:val="262626"/>
          <w:sz w:val="22"/>
          <w:szCs w:val="22"/>
        </w:rPr>
        <w:t>Ripsman</w:t>
      </w:r>
      <w:proofErr w:type="spellEnd"/>
      <w:r w:rsidRPr="00CD74FD">
        <w:rPr>
          <w:iCs/>
          <w:color w:val="262626"/>
          <w:sz w:val="22"/>
          <w:szCs w:val="22"/>
        </w:rPr>
        <w:t xml:space="preserve"> and </w:t>
      </w:r>
      <w:proofErr w:type="spellStart"/>
      <w:r w:rsidRPr="00CD74FD">
        <w:rPr>
          <w:iCs/>
          <w:color w:val="262626"/>
          <w:sz w:val="22"/>
          <w:szCs w:val="22"/>
        </w:rPr>
        <w:t>Kaija</w:t>
      </w:r>
      <w:proofErr w:type="spellEnd"/>
      <w:r w:rsidRPr="00CD74FD">
        <w:rPr>
          <w:iCs/>
          <w:color w:val="262626"/>
          <w:sz w:val="22"/>
          <w:szCs w:val="22"/>
        </w:rPr>
        <w:t xml:space="preserve"> </w:t>
      </w:r>
      <w:proofErr w:type="spellStart"/>
      <w:r w:rsidRPr="00CD74FD">
        <w:rPr>
          <w:iCs/>
          <w:color w:val="262626"/>
          <w:sz w:val="22"/>
          <w:szCs w:val="22"/>
        </w:rPr>
        <w:t>Schilde</w:t>
      </w:r>
      <w:proofErr w:type="spellEnd"/>
      <w:r w:rsidRPr="00CD74FD">
        <w:rPr>
          <w:iCs/>
          <w:color w:val="262626"/>
          <w:sz w:val="22"/>
          <w:szCs w:val="22"/>
        </w:rPr>
        <w:t>)</w:t>
      </w:r>
      <w:r w:rsidR="00AD3FA0">
        <w:rPr>
          <w:iCs/>
          <w:color w:val="262626"/>
          <w:sz w:val="22"/>
          <w:szCs w:val="22"/>
        </w:rPr>
        <w:t>,</w:t>
      </w:r>
      <w:r w:rsidRPr="00CD74FD">
        <w:rPr>
          <w:i/>
          <w:iCs/>
          <w:color w:val="262626"/>
          <w:sz w:val="22"/>
          <w:szCs w:val="22"/>
        </w:rPr>
        <w:t xml:space="preserve"> </w:t>
      </w:r>
      <w:r w:rsidRPr="00CD74FD">
        <w:rPr>
          <w:iCs/>
          <w:color w:val="262626"/>
          <w:sz w:val="22"/>
          <w:szCs w:val="22"/>
        </w:rPr>
        <w:t>ed</w:t>
      </w:r>
      <w:r w:rsidR="00AD3FA0">
        <w:rPr>
          <w:iCs/>
          <w:color w:val="262626"/>
          <w:sz w:val="22"/>
          <w:szCs w:val="22"/>
        </w:rPr>
        <w:t>ited by</w:t>
      </w:r>
      <w:r w:rsidRPr="00CD74FD">
        <w:rPr>
          <w:iCs/>
          <w:color w:val="262626"/>
          <w:sz w:val="22"/>
          <w:szCs w:val="22"/>
        </w:rPr>
        <w:t xml:space="preserve"> Derek S. </w:t>
      </w:r>
      <w:proofErr w:type="spellStart"/>
      <w:r w:rsidRPr="00CD74FD">
        <w:rPr>
          <w:iCs/>
          <w:color w:val="262626"/>
          <w:sz w:val="22"/>
          <w:szCs w:val="22"/>
        </w:rPr>
        <w:t>Reveron</w:t>
      </w:r>
      <w:proofErr w:type="spellEnd"/>
      <w:r w:rsidRPr="00CD74FD">
        <w:rPr>
          <w:iCs/>
          <w:color w:val="262626"/>
          <w:sz w:val="22"/>
          <w:szCs w:val="22"/>
        </w:rPr>
        <w:t xml:space="preserve">, Nikolas </w:t>
      </w:r>
      <w:proofErr w:type="spellStart"/>
      <w:r w:rsidRPr="00CD74FD">
        <w:rPr>
          <w:iCs/>
          <w:color w:val="262626"/>
          <w:sz w:val="22"/>
          <w:szCs w:val="22"/>
        </w:rPr>
        <w:t>Gvosdev</w:t>
      </w:r>
      <w:proofErr w:type="spellEnd"/>
      <w:r w:rsidRPr="00CD74FD">
        <w:rPr>
          <w:iCs/>
          <w:color w:val="262626"/>
          <w:sz w:val="22"/>
          <w:szCs w:val="22"/>
        </w:rPr>
        <w:t>, and John A. Cloud (New York: Oxford University Press, 2018).</w:t>
      </w:r>
    </w:p>
    <w:p w14:paraId="49FD58D8" w14:textId="0633C4E1" w:rsidR="00115A11" w:rsidRPr="00CD74FD" w:rsidRDefault="00115A11" w:rsidP="00115A11">
      <w:pPr>
        <w:rPr>
          <w:sz w:val="22"/>
          <w:szCs w:val="22"/>
        </w:rPr>
      </w:pPr>
    </w:p>
    <w:p w14:paraId="46A526BE" w14:textId="0F9FF437" w:rsidR="00AD3FA0" w:rsidRDefault="00115A11" w:rsidP="00115A11">
      <w:pPr>
        <w:widowControl w:val="0"/>
        <w:autoSpaceDE w:val="0"/>
        <w:autoSpaceDN w:val="0"/>
        <w:adjustRightInd w:val="0"/>
        <w:rPr>
          <w:rStyle w:val="dkbluehead"/>
          <w:sz w:val="22"/>
          <w:szCs w:val="22"/>
        </w:rPr>
      </w:pPr>
      <w:r w:rsidRPr="00CD74FD">
        <w:rPr>
          <w:iCs/>
          <w:color w:val="262626"/>
          <w:sz w:val="22"/>
          <w:szCs w:val="22"/>
        </w:rPr>
        <w:t>War Finance and Military Effectiveness in</w:t>
      </w:r>
      <w:r w:rsidRPr="00CD74FD">
        <w:rPr>
          <w:color w:val="262626"/>
          <w:sz w:val="22"/>
          <w:szCs w:val="22"/>
        </w:rPr>
        <w:t xml:space="preserve"> </w:t>
      </w:r>
      <w:r w:rsidRPr="00CD74FD">
        <w:rPr>
          <w:i/>
          <w:iCs/>
          <w:color w:val="262626"/>
          <w:sz w:val="22"/>
          <w:szCs w:val="22"/>
        </w:rPr>
        <w:t>The Sword’s Other Edge: Tradeoffs in the Pursuit of Military Effectiveness</w:t>
      </w:r>
      <w:r w:rsidR="00AD3FA0">
        <w:rPr>
          <w:color w:val="262626"/>
          <w:sz w:val="22"/>
          <w:szCs w:val="22"/>
        </w:rPr>
        <w:t xml:space="preserve">, </w:t>
      </w:r>
      <w:r w:rsidRPr="00CD74FD">
        <w:rPr>
          <w:color w:val="262626"/>
          <w:sz w:val="22"/>
          <w:szCs w:val="22"/>
        </w:rPr>
        <w:t>ed</w:t>
      </w:r>
      <w:r w:rsidR="00AD3FA0">
        <w:rPr>
          <w:color w:val="262626"/>
          <w:sz w:val="22"/>
          <w:szCs w:val="22"/>
        </w:rPr>
        <w:t>ited</w:t>
      </w:r>
      <w:r w:rsidRPr="00CD74FD">
        <w:rPr>
          <w:color w:val="262626"/>
          <w:sz w:val="22"/>
          <w:szCs w:val="22"/>
        </w:rPr>
        <w:t xml:space="preserve"> </w:t>
      </w:r>
      <w:r w:rsidR="00AD3FA0">
        <w:rPr>
          <w:color w:val="262626"/>
          <w:sz w:val="22"/>
          <w:szCs w:val="22"/>
        </w:rPr>
        <w:t xml:space="preserve">by </w:t>
      </w:r>
      <w:r w:rsidRPr="00CD74FD">
        <w:rPr>
          <w:color w:val="262626"/>
          <w:sz w:val="22"/>
          <w:szCs w:val="22"/>
        </w:rPr>
        <w:t>Dan Reiter</w:t>
      </w:r>
      <w:r w:rsidR="00AD3FA0">
        <w:rPr>
          <w:color w:val="262626"/>
          <w:sz w:val="22"/>
          <w:szCs w:val="22"/>
        </w:rPr>
        <w:t xml:space="preserve"> (Cambridge: </w:t>
      </w:r>
      <w:r w:rsidRPr="00CD74FD">
        <w:rPr>
          <w:color w:val="262626"/>
          <w:sz w:val="22"/>
          <w:szCs w:val="22"/>
        </w:rPr>
        <w:t>Cambridge University Press</w:t>
      </w:r>
      <w:r w:rsidR="00AD3FA0">
        <w:rPr>
          <w:color w:val="262626"/>
          <w:sz w:val="22"/>
          <w:szCs w:val="22"/>
        </w:rPr>
        <w:t>,</w:t>
      </w:r>
      <w:r w:rsidRPr="00CD74FD">
        <w:rPr>
          <w:color w:val="262626"/>
          <w:sz w:val="22"/>
          <w:szCs w:val="22"/>
        </w:rPr>
        <w:t xml:space="preserve"> 2017</w:t>
      </w:r>
      <w:r w:rsidR="00AD3FA0">
        <w:rPr>
          <w:color w:val="262626"/>
          <w:sz w:val="22"/>
          <w:szCs w:val="22"/>
        </w:rPr>
        <w:t>)</w:t>
      </w:r>
      <w:r w:rsidRPr="00CD74FD">
        <w:rPr>
          <w:color w:val="262626"/>
          <w:sz w:val="22"/>
          <w:szCs w:val="22"/>
        </w:rPr>
        <w:t>.</w:t>
      </w:r>
      <w:r w:rsidRPr="00CD74FD">
        <w:rPr>
          <w:rStyle w:val="dkbluehead"/>
          <w:sz w:val="22"/>
          <w:szCs w:val="22"/>
        </w:rPr>
        <w:t xml:space="preserve"> </w:t>
      </w:r>
    </w:p>
    <w:p w14:paraId="2F8C0568" w14:textId="5BF87A3B" w:rsidR="00115A11" w:rsidRPr="00CD74FD" w:rsidRDefault="00AD3FA0" w:rsidP="002E42FC">
      <w:pPr>
        <w:widowControl w:val="0"/>
        <w:autoSpaceDE w:val="0"/>
        <w:autoSpaceDN w:val="0"/>
        <w:adjustRightInd w:val="0"/>
        <w:ind w:firstLine="720"/>
        <w:rPr>
          <w:color w:val="262626"/>
          <w:sz w:val="22"/>
          <w:szCs w:val="22"/>
        </w:rPr>
      </w:pPr>
      <w:r>
        <w:rPr>
          <w:rStyle w:val="dkbluehead"/>
          <w:sz w:val="22"/>
          <w:szCs w:val="22"/>
        </w:rPr>
        <w:t xml:space="preserve">* </w:t>
      </w:r>
      <w:r w:rsidR="00115A11" w:rsidRPr="00CD74FD">
        <w:rPr>
          <w:rStyle w:val="dkbluehead"/>
          <w:sz w:val="22"/>
          <w:szCs w:val="22"/>
        </w:rPr>
        <w:t xml:space="preserve">Reviewed in </w:t>
      </w:r>
      <w:r w:rsidR="00115A11" w:rsidRPr="00CD74FD">
        <w:rPr>
          <w:rStyle w:val="dkbluehead"/>
          <w:i/>
          <w:sz w:val="22"/>
          <w:szCs w:val="22"/>
        </w:rPr>
        <w:t>Perspectives on Politics</w:t>
      </w:r>
    </w:p>
    <w:p w14:paraId="29B82FEA" w14:textId="77777777" w:rsidR="00115A11" w:rsidRPr="00CD74FD" w:rsidRDefault="00115A11" w:rsidP="00115A11">
      <w:pPr>
        <w:contextualSpacing/>
        <w:rPr>
          <w:sz w:val="22"/>
          <w:szCs w:val="22"/>
        </w:rPr>
      </w:pPr>
    </w:p>
    <w:p w14:paraId="0B14945A" w14:textId="756F1AA2" w:rsidR="00115A11" w:rsidRPr="00CD74FD" w:rsidRDefault="00115A11" w:rsidP="00115A11">
      <w:pPr>
        <w:pBdr>
          <w:bottom w:val="single" w:sz="12" w:space="1" w:color="auto"/>
        </w:pBdr>
        <w:contextualSpacing/>
        <w:rPr>
          <w:color w:val="1A1A1A"/>
          <w:sz w:val="22"/>
          <w:szCs w:val="22"/>
        </w:rPr>
      </w:pPr>
      <w:r w:rsidRPr="00CD74FD">
        <w:rPr>
          <w:color w:val="1A1A1A"/>
          <w:sz w:val="22"/>
          <w:szCs w:val="22"/>
        </w:rPr>
        <w:t xml:space="preserve">Political Economy of National Security </w:t>
      </w:r>
      <w:r w:rsidR="00AD3FA0">
        <w:rPr>
          <w:color w:val="1A1A1A"/>
          <w:sz w:val="22"/>
          <w:szCs w:val="22"/>
        </w:rPr>
        <w:t>i</w:t>
      </w:r>
      <w:r w:rsidRPr="00CD74FD">
        <w:rPr>
          <w:color w:val="1A1A1A"/>
          <w:sz w:val="22"/>
          <w:szCs w:val="22"/>
        </w:rPr>
        <w:t xml:space="preserve">n </w:t>
      </w:r>
      <w:r w:rsidRPr="002E42FC">
        <w:rPr>
          <w:i/>
          <w:color w:val="1A1A1A"/>
          <w:sz w:val="22"/>
          <w:szCs w:val="22"/>
        </w:rPr>
        <w:t>Oxford Bibliographies in International Relations</w:t>
      </w:r>
      <w:r w:rsidR="00AD3FA0">
        <w:rPr>
          <w:color w:val="1A1A1A"/>
          <w:sz w:val="22"/>
          <w:szCs w:val="22"/>
        </w:rPr>
        <w:t>,</w:t>
      </w:r>
      <w:r w:rsidRPr="00CD74FD">
        <w:rPr>
          <w:color w:val="1A1A1A"/>
          <w:sz w:val="22"/>
          <w:szCs w:val="22"/>
        </w:rPr>
        <w:t xml:space="preserve"> </w:t>
      </w:r>
      <w:r w:rsidR="00AD3FA0">
        <w:rPr>
          <w:color w:val="1A1A1A"/>
          <w:sz w:val="22"/>
          <w:szCs w:val="22"/>
        </w:rPr>
        <w:t>edited by</w:t>
      </w:r>
      <w:r w:rsidRPr="00CD74FD">
        <w:rPr>
          <w:color w:val="1A1A1A"/>
          <w:sz w:val="22"/>
          <w:szCs w:val="22"/>
        </w:rPr>
        <w:t xml:space="preserve"> Patrick James</w:t>
      </w:r>
      <w:r w:rsidR="00AD3FA0">
        <w:rPr>
          <w:color w:val="1A1A1A"/>
          <w:sz w:val="22"/>
          <w:szCs w:val="22"/>
        </w:rPr>
        <w:t xml:space="preserve"> (</w:t>
      </w:r>
      <w:r w:rsidRPr="00CD74FD">
        <w:rPr>
          <w:color w:val="1A1A1A"/>
          <w:sz w:val="22"/>
          <w:szCs w:val="22"/>
        </w:rPr>
        <w:t>New York: Oxford University Press. 2016</w:t>
      </w:r>
      <w:r w:rsidR="00AD3FA0">
        <w:rPr>
          <w:color w:val="1A1A1A"/>
          <w:sz w:val="22"/>
          <w:szCs w:val="22"/>
        </w:rPr>
        <w:t>)</w:t>
      </w:r>
      <w:r w:rsidRPr="00CD74FD">
        <w:rPr>
          <w:color w:val="1A1A1A"/>
          <w:sz w:val="22"/>
          <w:szCs w:val="22"/>
        </w:rPr>
        <w:t>.</w:t>
      </w:r>
    </w:p>
    <w:p w14:paraId="4E6658BE" w14:textId="4663A7DD" w:rsidR="007C3C32" w:rsidRDefault="007C3C32" w:rsidP="004C3D71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3BF8A17D" w14:textId="77777777" w:rsidR="005F53F7" w:rsidRPr="00CD74FD" w:rsidRDefault="005F53F7" w:rsidP="005F53F7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4C581027" w14:textId="7E8956A6" w:rsidR="005F53F7" w:rsidRPr="00CD74FD" w:rsidRDefault="005F53F7" w:rsidP="005F53F7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 xml:space="preserve">PUBLICATIONS </w:t>
      </w:r>
      <w:r>
        <w:rPr>
          <w:b/>
          <w:sz w:val="22"/>
          <w:szCs w:val="22"/>
        </w:rPr>
        <w:t>–</w:t>
      </w:r>
      <w:r w:rsidRPr="00CD74F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POLICY PAPERS</w:t>
      </w:r>
    </w:p>
    <w:p w14:paraId="6970768A" w14:textId="77777777" w:rsidR="005F53F7" w:rsidRPr="00CD74FD" w:rsidRDefault="005F53F7" w:rsidP="005F53F7">
      <w:pPr>
        <w:rPr>
          <w:iCs/>
          <w:color w:val="262626"/>
          <w:sz w:val="22"/>
          <w:szCs w:val="22"/>
        </w:rPr>
      </w:pPr>
    </w:p>
    <w:p w14:paraId="41DA10CB" w14:textId="4899AD4F" w:rsidR="00880C72" w:rsidRDefault="00880C72" w:rsidP="005F53F7">
      <w:pPr>
        <w:rPr>
          <w:iCs/>
          <w:color w:val="262626"/>
          <w:sz w:val="22"/>
          <w:szCs w:val="22"/>
        </w:rPr>
      </w:pPr>
      <w:r>
        <w:rPr>
          <w:iCs/>
          <w:color w:val="262626"/>
          <w:sz w:val="22"/>
          <w:szCs w:val="22"/>
        </w:rPr>
        <w:t xml:space="preserve">American Arms and Industry in a Changing International Order (with </w:t>
      </w:r>
      <w:r w:rsidR="00B54262">
        <w:rPr>
          <w:iCs/>
          <w:color w:val="262626"/>
          <w:sz w:val="22"/>
          <w:szCs w:val="22"/>
        </w:rPr>
        <w:t xml:space="preserve">Frank </w:t>
      </w:r>
      <w:proofErr w:type="spellStart"/>
      <w:r w:rsidR="00B54262">
        <w:rPr>
          <w:iCs/>
          <w:color w:val="262626"/>
          <w:sz w:val="22"/>
          <w:szCs w:val="22"/>
        </w:rPr>
        <w:t>Finelli</w:t>
      </w:r>
      <w:proofErr w:type="spellEnd"/>
      <w:r w:rsidR="00B54262">
        <w:rPr>
          <w:iCs/>
          <w:color w:val="262626"/>
          <w:sz w:val="22"/>
          <w:szCs w:val="22"/>
        </w:rPr>
        <w:t xml:space="preserve">, </w:t>
      </w:r>
      <w:r>
        <w:rPr>
          <w:iCs/>
          <w:color w:val="262626"/>
          <w:sz w:val="22"/>
          <w:szCs w:val="22"/>
        </w:rPr>
        <w:t xml:space="preserve">Samuel </w:t>
      </w:r>
      <w:proofErr w:type="spellStart"/>
      <w:r>
        <w:rPr>
          <w:iCs/>
          <w:color w:val="262626"/>
          <w:sz w:val="22"/>
          <w:szCs w:val="22"/>
        </w:rPr>
        <w:t>Gerstle</w:t>
      </w:r>
      <w:proofErr w:type="spellEnd"/>
      <w:r w:rsidR="00B54262">
        <w:rPr>
          <w:iCs/>
          <w:color w:val="262626"/>
          <w:sz w:val="22"/>
          <w:szCs w:val="22"/>
        </w:rPr>
        <w:t xml:space="preserve">, </w:t>
      </w:r>
      <w:proofErr w:type="spellStart"/>
      <w:r>
        <w:rPr>
          <w:iCs/>
          <w:color w:val="262626"/>
          <w:sz w:val="22"/>
          <w:szCs w:val="22"/>
        </w:rPr>
        <w:t>Isak</w:t>
      </w:r>
      <w:proofErr w:type="spellEnd"/>
      <w:r>
        <w:rPr>
          <w:iCs/>
          <w:color w:val="262626"/>
          <w:sz w:val="22"/>
          <w:szCs w:val="22"/>
        </w:rPr>
        <w:t xml:space="preserve"> </w:t>
      </w:r>
      <w:proofErr w:type="spellStart"/>
      <w:r>
        <w:rPr>
          <w:iCs/>
          <w:color w:val="262626"/>
          <w:sz w:val="22"/>
          <w:szCs w:val="22"/>
        </w:rPr>
        <w:t>Kulalic</w:t>
      </w:r>
      <w:proofErr w:type="spellEnd"/>
      <w:r w:rsidR="00B54262">
        <w:rPr>
          <w:iCs/>
          <w:color w:val="262626"/>
          <w:sz w:val="22"/>
          <w:szCs w:val="22"/>
        </w:rPr>
        <w:t>, and Mark Wilson</w:t>
      </w:r>
      <w:r>
        <w:rPr>
          <w:iCs/>
          <w:color w:val="262626"/>
          <w:sz w:val="22"/>
          <w:szCs w:val="22"/>
        </w:rPr>
        <w:t xml:space="preserve">). 2023. </w:t>
      </w:r>
      <w:r w:rsidR="00583A53">
        <w:rPr>
          <w:iCs/>
          <w:color w:val="262626"/>
          <w:sz w:val="22"/>
          <w:szCs w:val="22"/>
        </w:rPr>
        <w:t xml:space="preserve">Special Report for </w:t>
      </w:r>
      <w:r>
        <w:rPr>
          <w:iCs/>
          <w:color w:val="262626"/>
          <w:sz w:val="22"/>
          <w:szCs w:val="22"/>
        </w:rPr>
        <w:t>the Chairman of the Joints Chiefs of Staff</w:t>
      </w:r>
      <w:r w:rsidR="00EA465C">
        <w:rPr>
          <w:iCs/>
          <w:color w:val="262626"/>
          <w:sz w:val="22"/>
          <w:szCs w:val="22"/>
        </w:rPr>
        <w:t>. West Point Press.</w:t>
      </w:r>
      <w:r w:rsidR="00461343">
        <w:rPr>
          <w:iCs/>
          <w:color w:val="262626"/>
          <w:sz w:val="22"/>
          <w:szCs w:val="22"/>
        </w:rPr>
        <w:t xml:space="preserve"> </w:t>
      </w:r>
    </w:p>
    <w:p w14:paraId="09BDDA8B" w14:textId="77777777" w:rsidR="00880C72" w:rsidRDefault="00880C72" w:rsidP="005F53F7">
      <w:pPr>
        <w:rPr>
          <w:iCs/>
          <w:color w:val="262626"/>
          <w:sz w:val="22"/>
          <w:szCs w:val="22"/>
        </w:rPr>
      </w:pPr>
    </w:p>
    <w:p w14:paraId="1A808C30" w14:textId="65C3205F" w:rsidR="005F53F7" w:rsidRDefault="008D5147" w:rsidP="005F53F7">
      <w:pPr>
        <w:rPr>
          <w:iCs/>
          <w:color w:val="262626"/>
          <w:sz w:val="22"/>
          <w:szCs w:val="22"/>
        </w:rPr>
      </w:pPr>
      <w:r>
        <w:rPr>
          <w:iCs/>
          <w:color w:val="262626"/>
          <w:sz w:val="22"/>
          <w:szCs w:val="22"/>
        </w:rPr>
        <w:t>The Evolution of Coalitions Warfighting Since 1900: Implications for the United States and Its Partners Moving Forward</w:t>
      </w:r>
      <w:r w:rsidR="005F53F7" w:rsidRPr="00CD74FD">
        <w:rPr>
          <w:iCs/>
          <w:color w:val="262626"/>
          <w:sz w:val="22"/>
          <w:szCs w:val="22"/>
        </w:rPr>
        <w:t xml:space="preserve"> </w:t>
      </w:r>
      <w:r>
        <w:rPr>
          <w:iCs/>
          <w:color w:val="262626"/>
          <w:sz w:val="22"/>
          <w:szCs w:val="22"/>
        </w:rPr>
        <w:t xml:space="preserve">(with Ryan </w:t>
      </w:r>
      <w:proofErr w:type="spellStart"/>
      <w:r>
        <w:rPr>
          <w:iCs/>
          <w:color w:val="262626"/>
          <w:sz w:val="22"/>
          <w:szCs w:val="22"/>
        </w:rPr>
        <w:t>Grauer</w:t>
      </w:r>
      <w:proofErr w:type="spellEnd"/>
      <w:r>
        <w:rPr>
          <w:iCs/>
          <w:color w:val="262626"/>
          <w:sz w:val="22"/>
          <w:szCs w:val="22"/>
        </w:rPr>
        <w:t xml:space="preserve">). 2021. </w:t>
      </w:r>
      <w:r w:rsidR="001F4DE3">
        <w:rPr>
          <w:iCs/>
          <w:color w:val="262626"/>
          <w:sz w:val="22"/>
          <w:szCs w:val="22"/>
        </w:rPr>
        <w:t>Office of the Director of National Intelligence</w:t>
      </w:r>
    </w:p>
    <w:p w14:paraId="33A124F2" w14:textId="48131787" w:rsidR="001F4DE3" w:rsidRDefault="001F4DE3" w:rsidP="005F53F7">
      <w:pPr>
        <w:rPr>
          <w:sz w:val="22"/>
          <w:szCs w:val="22"/>
        </w:rPr>
      </w:pPr>
    </w:p>
    <w:p w14:paraId="1F7A780D" w14:textId="763A746C" w:rsidR="001F4DE3" w:rsidRDefault="001F4DE3" w:rsidP="005F53F7">
      <w:pPr>
        <w:rPr>
          <w:iCs/>
          <w:color w:val="262626"/>
          <w:sz w:val="22"/>
          <w:szCs w:val="22"/>
        </w:rPr>
      </w:pPr>
      <w:r>
        <w:rPr>
          <w:iCs/>
          <w:color w:val="262626"/>
          <w:sz w:val="22"/>
          <w:szCs w:val="22"/>
        </w:rPr>
        <w:t>Organizing Operationally: Fighting with Coalition Partners in the 21</w:t>
      </w:r>
      <w:r w:rsidRPr="001F4DE3">
        <w:rPr>
          <w:iCs/>
          <w:color w:val="262626"/>
          <w:sz w:val="22"/>
          <w:szCs w:val="22"/>
          <w:vertAlign w:val="superscript"/>
        </w:rPr>
        <w:t>st</w:t>
      </w:r>
      <w:r>
        <w:rPr>
          <w:iCs/>
          <w:color w:val="262626"/>
          <w:sz w:val="22"/>
          <w:szCs w:val="22"/>
        </w:rPr>
        <w:t xml:space="preserve"> Century</w:t>
      </w:r>
      <w:r w:rsidRPr="00CD74FD">
        <w:rPr>
          <w:iCs/>
          <w:color w:val="262626"/>
          <w:sz w:val="22"/>
          <w:szCs w:val="22"/>
        </w:rPr>
        <w:t xml:space="preserve"> </w:t>
      </w:r>
      <w:r>
        <w:rPr>
          <w:iCs/>
          <w:color w:val="262626"/>
          <w:sz w:val="22"/>
          <w:szCs w:val="22"/>
        </w:rPr>
        <w:t xml:space="preserve">(with Ryan </w:t>
      </w:r>
      <w:proofErr w:type="spellStart"/>
      <w:r>
        <w:rPr>
          <w:iCs/>
          <w:color w:val="262626"/>
          <w:sz w:val="22"/>
          <w:szCs w:val="22"/>
        </w:rPr>
        <w:t>Grauer</w:t>
      </w:r>
      <w:proofErr w:type="spellEnd"/>
      <w:r>
        <w:rPr>
          <w:iCs/>
          <w:color w:val="262626"/>
          <w:sz w:val="22"/>
          <w:szCs w:val="22"/>
        </w:rPr>
        <w:t>). 2021. Office of the Director of National Intelligence</w:t>
      </w:r>
    </w:p>
    <w:p w14:paraId="3B915409" w14:textId="5151C066" w:rsidR="001F378D" w:rsidRDefault="001F378D" w:rsidP="005F53F7">
      <w:pPr>
        <w:rPr>
          <w:iCs/>
          <w:color w:val="262626"/>
          <w:sz w:val="22"/>
          <w:szCs w:val="22"/>
        </w:rPr>
      </w:pPr>
    </w:p>
    <w:p w14:paraId="484EEECF" w14:textId="18DE884B" w:rsidR="001F378D" w:rsidRPr="001F378D" w:rsidRDefault="001F378D" w:rsidP="005F53F7">
      <w:pPr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How </w:t>
      </w:r>
      <w:r>
        <w:rPr>
          <w:sz w:val="22"/>
          <w:szCs w:val="22"/>
        </w:rPr>
        <w:t>D</w:t>
      </w:r>
      <w:r w:rsidRPr="00CD74FD">
        <w:rPr>
          <w:sz w:val="22"/>
          <w:szCs w:val="22"/>
        </w:rPr>
        <w:t xml:space="preserve">o War Finance Strategies Lead to Inequality? A Brief History from the War of 1812 through the Post-9/11 Wars. 2018. </w:t>
      </w:r>
      <w:r w:rsidRPr="00CD74FD">
        <w:rPr>
          <w:i/>
          <w:sz w:val="22"/>
          <w:szCs w:val="22"/>
        </w:rPr>
        <w:t xml:space="preserve">The Costs of War Project - </w:t>
      </w:r>
      <w:hyperlink r:id="rId10" w:history="1">
        <w:r w:rsidRPr="00CD74FD">
          <w:rPr>
            <w:rStyle w:val="Hyperlink"/>
            <w:sz w:val="22"/>
            <w:szCs w:val="22"/>
          </w:rPr>
          <w:t>http://watson.brown.edu/costsofwar/papers</w:t>
        </w:r>
      </w:hyperlink>
      <w:r w:rsidRPr="00CD74FD">
        <w:rPr>
          <w:sz w:val="22"/>
          <w:szCs w:val="22"/>
        </w:rPr>
        <w:t xml:space="preserve"> </w:t>
      </w:r>
    </w:p>
    <w:p w14:paraId="47B298F2" w14:textId="52557B8C" w:rsidR="002168D3" w:rsidRDefault="002168D3" w:rsidP="005F53F7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34719981" w14:textId="77777777" w:rsidR="00DF5CB8" w:rsidRDefault="00DF5CB8" w:rsidP="005F53F7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546A3727" w14:textId="25274F5C" w:rsidR="002168D3" w:rsidRDefault="002168D3" w:rsidP="005F53F7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701C4ACB" w14:textId="086E4DCD" w:rsidR="00C76075" w:rsidRDefault="00C76075" w:rsidP="005F53F7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0AAB7549" w14:textId="77777777" w:rsidR="00C76075" w:rsidRPr="00CD74FD" w:rsidRDefault="00C76075" w:rsidP="005F53F7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426968FC" w14:textId="30FD6B1F" w:rsidR="000960A3" w:rsidRPr="00CD74FD" w:rsidRDefault="00B85F40" w:rsidP="004C3D71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lastRenderedPageBreak/>
        <w:t xml:space="preserve">PUBLICATIONS </w:t>
      </w:r>
      <w:r w:rsidR="003A16AC">
        <w:rPr>
          <w:b/>
          <w:sz w:val="22"/>
          <w:szCs w:val="22"/>
        </w:rPr>
        <w:t>–</w:t>
      </w:r>
      <w:r w:rsidR="003A16AC" w:rsidRPr="00CD74FD">
        <w:rPr>
          <w:b/>
          <w:sz w:val="22"/>
          <w:szCs w:val="22"/>
        </w:rPr>
        <w:t xml:space="preserve"> </w:t>
      </w:r>
      <w:r w:rsidR="00EF444B">
        <w:rPr>
          <w:b/>
          <w:sz w:val="22"/>
          <w:szCs w:val="22"/>
        </w:rPr>
        <w:t xml:space="preserve">ACADEMIC </w:t>
      </w:r>
      <w:r w:rsidR="004371D8" w:rsidRPr="00CD74FD">
        <w:rPr>
          <w:b/>
          <w:sz w:val="22"/>
          <w:szCs w:val="22"/>
        </w:rPr>
        <w:t>REPORTS</w:t>
      </w:r>
    </w:p>
    <w:p w14:paraId="3A810D74" w14:textId="03EDEB65" w:rsidR="00411145" w:rsidRPr="00411145" w:rsidRDefault="00411145" w:rsidP="00306FED">
      <w:pPr>
        <w:contextualSpacing/>
        <w:rPr>
          <w:sz w:val="22"/>
          <w:szCs w:val="22"/>
        </w:rPr>
      </w:pPr>
    </w:p>
    <w:p w14:paraId="3E5B2988" w14:textId="3B0FA4D3" w:rsidR="00411145" w:rsidRDefault="00411145" w:rsidP="00306FED">
      <w:pPr>
        <w:contextualSpacing/>
        <w:rPr>
          <w:rStyle w:val="Hyperlink"/>
          <w:sz w:val="22"/>
          <w:szCs w:val="22"/>
        </w:rPr>
      </w:pPr>
      <w:r w:rsidRPr="00411145">
        <w:rPr>
          <w:sz w:val="22"/>
          <w:szCs w:val="22"/>
        </w:rPr>
        <w:t xml:space="preserve">Report on the Political Economy of Security Workshop (with </w:t>
      </w:r>
      <w:proofErr w:type="spellStart"/>
      <w:r w:rsidRPr="00411145">
        <w:rPr>
          <w:sz w:val="22"/>
          <w:szCs w:val="22"/>
        </w:rPr>
        <w:t>Kaija</w:t>
      </w:r>
      <w:proofErr w:type="spellEnd"/>
      <w:r w:rsidRPr="00411145">
        <w:rPr>
          <w:sz w:val="22"/>
          <w:szCs w:val="22"/>
        </w:rPr>
        <w:t xml:space="preserve"> </w:t>
      </w:r>
      <w:proofErr w:type="spellStart"/>
      <w:r w:rsidRPr="00411145">
        <w:rPr>
          <w:sz w:val="22"/>
          <w:szCs w:val="22"/>
        </w:rPr>
        <w:t>Schilde</w:t>
      </w:r>
      <w:proofErr w:type="spellEnd"/>
      <w:r w:rsidRPr="00411145">
        <w:rPr>
          <w:sz w:val="22"/>
          <w:szCs w:val="22"/>
        </w:rPr>
        <w:t xml:space="preserve"> and Norrin </w:t>
      </w:r>
      <w:proofErr w:type="spellStart"/>
      <w:r w:rsidRPr="00411145">
        <w:rPr>
          <w:sz w:val="22"/>
          <w:szCs w:val="22"/>
        </w:rPr>
        <w:t>Ripsman</w:t>
      </w:r>
      <w:proofErr w:type="spellEnd"/>
      <w:r w:rsidRPr="00411145">
        <w:rPr>
          <w:sz w:val="22"/>
          <w:szCs w:val="22"/>
        </w:rPr>
        <w:t xml:space="preserve">). 2015. </w:t>
      </w:r>
      <w:r w:rsidRPr="00411145">
        <w:rPr>
          <w:i/>
          <w:sz w:val="22"/>
          <w:szCs w:val="22"/>
        </w:rPr>
        <w:t xml:space="preserve">International Studies Association Venture </w:t>
      </w:r>
      <w:r w:rsidR="00B006F9">
        <w:rPr>
          <w:i/>
          <w:sz w:val="22"/>
          <w:szCs w:val="22"/>
        </w:rPr>
        <w:t xml:space="preserve">Grant </w:t>
      </w:r>
      <w:r w:rsidRPr="00411145">
        <w:rPr>
          <w:i/>
          <w:sz w:val="22"/>
          <w:szCs w:val="22"/>
        </w:rPr>
        <w:t xml:space="preserve">Workshop Report - </w:t>
      </w:r>
      <w:hyperlink r:id="rId11" w:history="1">
        <w:r w:rsidRPr="007D2C36">
          <w:rPr>
            <w:rStyle w:val="Hyperlink"/>
            <w:sz w:val="22"/>
            <w:szCs w:val="22"/>
          </w:rPr>
          <w:t>https://www.isanet.org/Portals/0/Documents/ResearchGrants/2015%20Workshop%20Grants/Capella-Zielinski%20ISA%20Workshop%20Report.pdf</w:t>
        </w:r>
      </w:hyperlink>
    </w:p>
    <w:p w14:paraId="252AEE9A" w14:textId="77777777" w:rsidR="00DE3972" w:rsidRPr="00411145" w:rsidRDefault="00DE3972" w:rsidP="00306FED">
      <w:pPr>
        <w:contextualSpacing/>
        <w:rPr>
          <w:sz w:val="22"/>
          <w:szCs w:val="22"/>
        </w:rPr>
      </w:pPr>
    </w:p>
    <w:p w14:paraId="6CA3BEDB" w14:textId="77777777" w:rsidR="0077009E" w:rsidRPr="00CD74FD" w:rsidRDefault="0077009E" w:rsidP="00264D0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58FA3FD8" w14:textId="1A28C791" w:rsidR="00264D0E" w:rsidRPr="00CD74FD" w:rsidRDefault="00264D0E" w:rsidP="00264D0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 xml:space="preserve">PUBLICATIONS </w:t>
      </w:r>
      <w:r w:rsidR="003A16AC">
        <w:rPr>
          <w:b/>
          <w:sz w:val="22"/>
          <w:szCs w:val="22"/>
        </w:rPr>
        <w:t>–</w:t>
      </w:r>
      <w:r w:rsidR="003A16AC" w:rsidRPr="00CD74F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BOOK </w:t>
      </w:r>
      <w:r w:rsidRPr="00CD74FD">
        <w:rPr>
          <w:b/>
          <w:sz w:val="22"/>
          <w:szCs w:val="22"/>
        </w:rPr>
        <w:t>REVIEWS</w:t>
      </w:r>
    </w:p>
    <w:p w14:paraId="1370249A" w14:textId="77777777" w:rsidR="00264D0E" w:rsidRPr="00CD74FD" w:rsidRDefault="00264D0E" w:rsidP="00264D0E">
      <w:pPr>
        <w:rPr>
          <w:sz w:val="22"/>
          <w:szCs w:val="22"/>
        </w:rPr>
      </w:pPr>
    </w:p>
    <w:p w14:paraId="2DBE9DED" w14:textId="378CC5AA" w:rsidR="005660D6" w:rsidRPr="00BB1A55" w:rsidRDefault="005660D6" w:rsidP="00264D0E">
      <w:pPr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Michael </w:t>
      </w:r>
      <w:proofErr w:type="spellStart"/>
      <w:r>
        <w:rPr>
          <w:sz w:val="22"/>
          <w:szCs w:val="22"/>
        </w:rPr>
        <w:t>Brenes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For Might and Right: Cold War Defense Spending</w:t>
      </w:r>
      <w:r w:rsidR="00CA747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and the Remaking of American Democracy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>H-</w:t>
      </w:r>
      <w:r w:rsidRPr="00CD74FD">
        <w:rPr>
          <w:color w:val="000000"/>
          <w:sz w:val="22"/>
          <w:szCs w:val="22"/>
        </w:rPr>
        <w:t>Diplo</w:t>
      </w:r>
      <w:r w:rsidRPr="00CD74FD">
        <w:rPr>
          <w:color w:val="000000"/>
          <w:sz w:val="22"/>
          <w:szCs w:val="22"/>
          <w:shd w:val="clear" w:color="auto" w:fill="FFFFFF"/>
        </w:rPr>
        <w:t>/ISSF Roundtable Review,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AC4EDE">
        <w:rPr>
          <w:color w:val="000000"/>
          <w:sz w:val="22"/>
          <w:szCs w:val="22"/>
          <w:shd w:val="clear" w:color="auto" w:fill="FFFFFF"/>
        </w:rPr>
        <w:t xml:space="preserve">October </w:t>
      </w:r>
      <w:r w:rsidR="008F4156">
        <w:rPr>
          <w:color w:val="000000"/>
          <w:sz w:val="22"/>
          <w:szCs w:val="22"/>
          <w:shd w:val="clear" w:color="auto" w:fill="FFFFFF"/>
        </w:rPr>
        <w:t>2021</w:t>
      </w:r>
      <w:r w:rsidR="00AC4EDE">
        <w:rPr>
          <w:color w:val="000000"/>
          <w:sz w:val="22"/>
          <w:szCs w:val="22"/>
          <w:shd w:val="clear" w:color="auto" w:fill="FFFFFF"/>
        </w:rPr>
        <w:t xml:space="preserve"> </w:t>
      </w:r>
      <w:r w:rsidR="00BB1A55">
        <w:rPr>
          <w:color w:val="000000"/>
          <w:sz w:val="22"/>
          <w:szCs w:val="22"/>
          <w:shd w:val="clear" w:color="auto" w:fill="FFFFFF"/>
        </w:rPr>
        <w:t xml:space="preserve">– </w:t>
      </w:r>
      <w:hyperlink r:id="rId12" w:history="1">
        <w:r w:rsidR="00BB1A55" w:rsidRPr="00E70305">
          <w:rPr>
            <w:rStyle w:val="Hyperlink"/>
            <w:sz w:val="22"/>
            <w:szCs w:val="22"/>
            <w:shd w:val="clear" w:color="auto" w:fill="FFFFFF"/>
          </w:rPr>
          <w:t>https://issforum.org/roundtables/PDF/Roundtable-XXIII-8.pdf</w:t>
        </w:r>
      </w:hyperlink>
      <w:r w:rsidR="00AC4EDE">
        <w:rPr>
          <w:color w:val="000000"/>
          <w:sz w:val="22"/>
          <w:szCs w:val="22"/>
          <w:shd w:val="clear" w:color="auto" w:fill="FFFFFF"/>
        </w:rPr>
        <w:t>.</w:t>
      </w:r>
      <w:r w:rsidR="00BB1A55">
        <w:rPr>
          <w:color w:val="000000"/>
          <w:sz w:val="22"/>
          <w:szCs w:val="22"/>
          <w:shd w:val="clear" w:color="auto" w:fill="FFFFFF"/>
        </w:rPr>
        <w:t xml:space="preserve"> </w:t>
      </w:r>
      <w:r w:rsidR="00AC4EDE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6D010673" w14:textId="77777777" w:rsidR="005660D6" w:rsidRDefault="005660D6" w:rsidP="00264D0E">
      <w:pPr>
        <w:rPr>
          <w:sz w:val="22"/>
          <w:szCs w:val="22"/>
        </w:rPr>
      </w:pPr>
    </w:p>
    <w:p w14:paraId="5038E756" w14:textId="04BD4B5E" w:rsidR="00264D0E" w:rsidRPr="006E4008" w:rsidRDefault="00264D0E" w:rsidP="00264D0E">
      <w:pPr>
        <w:rPr>
          <w:sz w:val="22"/>
          <w:szCs w:val="22"/>
        </w:rPr>
      </w:pPr>
      <w:r>
        <w:rPr>
          <w:sz w:val="22"/>
          <w:szCs w:val="22"/>
        </w:rPr>
        <w:t>Marina E</w:t>
      </w:r>
      <w:r w:rsidRPr="006E4008">
        <w:rPr>
          <w:sz w:val="22"/>
          <w:szCs w:val="22"/>
        </w:rPr>
        <w:t xml:space="preserve">. Henke, </w:t>
      </w:r>
      <w:r w:rsidRPr="006E4008">
        <w:rPr>
          <w:i/>
          <w:iCs/>
          <w:color w:val="000000"/>
          <w:sz w:val="22"/>
          <w:szCs w:val="22"/>
        </w:rPr>
        <w:t>Constructing Allied Cooperation: Diplomacy, Payments, and Power in Multilateral Military Coalitions</w:t>
      </w:r>
      <w:r w:rsidRPr="006E4008">
        <w:rPr>
          <w:sz w:val="22"/>
          <w:szCs w:val="22"/>
        </w:rPr>
        <w:t xml:space="preserve">, Perspectives on Politics, </w:t>
      </w:r>
      <w:r w:rsidR="00C57059">
        <w:rPr>
          <w:sz w:val="22"/>
          <w:szCs w:val="22"/>
        </w:rPr>
        <w:t>2020</w:t>
      </w:r>
      <w:r w:rsidRPr="006E4008">
        <w:rPr>
          <w:sz w:val="22"/>
          <w:szCs w:val="22"/>
        </w:rPr>
        <w:t>.</w:t>
      </w:r>
    </w:p>
    <w:p w14:paraId="320F9B58" w14:textId="77777777" w:rsidR="00264D0E" w:rsidRPr="006E4008" w:rsidRDefault="00264D0E" w:rsidP="00264D0E">
      <w:pPr>
        <w:rPr>
          <w:sz w:val="22"/>
          <w:szCs w:val="22"/>
        </w:rPr>
      </w:pPr>
    </w:p>
    <w:p w14:paraId="1BC7554A" w14:textId="77777777" w:rsidR="00264D0E" w:rsidRPr="00CD74FD" w:rsidRDefault="00264D0E" w:rsidP="00264D0E">
      <w:pPr>
        <w:rPr>
          <w:sz w:val="22"/>
          <w:szCs w:val="22"/>
        </w:rPr>
      </w:pPr>
      <w:r w:rsidRPr="006E4008">
        <w:rPr>
          <w:sz w:val="22"/>
          <w:szCs w:val="22"/>
        </w:rPr>
        <w:t xml:space="preserve">Taylor </w:t>
      </w:r>
      <w:proofErr w:type="spellStart"/>
      <w:r w:rsidRPr="006E4008">
        <w:rPr>
          <w:sz w:val="22"/>
          <w:szCs w:val="22"/>
        </w:rPr>
        <w:t>Fravel</w:t>
      </w:r>
      <w:proofErr w:type="spellEnd"/>
      <w:r w:rsidRPr="006E4008">
        <w:rPr>
          <w:sz w:val="22"/>
          <w:szCs w:val="22"/>
        </w:rPr>
        <w:t xml:space="preserve">, </w:t>
      </w:r>
      <w:r w:rsidRPr="006E4008">
        <w:rPr>
          <w:i/>
          <w:sz w:val="22"/>
          <w:szCs w:val="22"/>
        </w:rPr>
        <w:t>Active Defense</w:t>
      </w:r>
      <w:r w:rsidRPr="00CD74FD">
        <w:rPr>
          <w:i/>
          <w:sz w:val="22"/>
          <w:szCs w:val="22"/>
        </w:rPr>
        <w:t>: Chinese Military Strategy Since 1949</w:t>
      </w:r>
      <w:r w:rsidRPr="00CD74FD">
        <w:rPr>
          <w:sz w:val="22"/>
          <w:szCs w:val="22"/>
        </w:rPr>
        <w:t xml:space="preserve">, </w:t>
      </w:r>
      <w:r w:rsidRPr="00CD74FD">
        <w:rPr>
          <w:color w:val="000000"/>
          <w:sz w:val="22"/>
          <w:szCs w:val="22"/>
        </w:rPr>
        <w:t>H</w:t>
      </w:r>
      <w:r w:rsidRPr="00CD74FD">
        <w:rPr>
          <w:color w:val="000000"/>
          <w:sz w:val="22"/>
          <w:szCs w:val="22"/>
          <w:shd w:val="clear" w:color="auto" w:fill="FFFFFF"/>
        </w:rPr>
        <w:t>-</w:t>
      </w:r>
      <w:r w:rsidRPr="00CD74FD">
        <w:rPr>
          <w:color w:val="000000"/>
          <w:sz w:val="22"/>
          <w:szCs w:val="22"/>
        </w:rPr>
        <w:t>Diplo</w:t>
      </w:r>
      <w:r w:rsidRPr="00CD74FD">
        <w:rPr>
          <w:color w:val="000000"/>
          <w:sz w:val="22"/>
          <w:szCs w:val="22"/>
          <w:shd w:val="clear" w:color="auto" w:fill="FFFFFF"/>
        </w:rPr>
        <w:t xml:space="preserve">/ISSF Roundtable Review, (with Ryan </w:t>
      </w:r>
      <w:proofErr w:type="spellStart"/>
      <w:r w:rsidRPr="00CD74FD">
        <w:rPr>
          <w:color w:val="000000"/>
          <w:sz w:val="22"/>
          <w:szCs w:val="22"/>
          <w:shd w:val="clear" w:color="auto" w:fill="FFFFFF"/>
        </w:rPr>
        <w:t>Grauer</w:t>
      </w:r>
      <w:proofErr w:type="spellEnd"/>
      <w:r w:rsidRPr="00CD74FD">
        <w:rPr>
          <w:color w:val="000000"/>
          <w:sz w:val="22"/>
          <w:szCs w:val="22"/>
          <w:shd w:val="clear" w:color="auto" w:fill="FFFFFF"/>
        </w:rPr>
        <w:t xml:space="preserve">), </w:t>
      </w:r>
      <w:r>
        <w:rPr>
          <w:color w:val="000000"/>
          <w:sz w:val="22"/>
          <w:szCs w:val="22"/>
          <w:shd w:val="clear" w:color="auto" w:fill="FFFFFF"/>
        </w:rPr>
        <w:t xml:space="preserve">March 2020 – </w:t>
      </w:r>
      <w:hyperlink r:id="rId13" w:history="1">
        <w:r w:rsidRPr="00F4755F">
          <w:rPr>
            <w:rStyle w:val="Hyperlink"/>
            <w:sz w:val="22"/>
            <w:szCs w:val="22"/>
            <w:shd w:val="clear" w:color="auto" w:fill="FFFFFF"/>
          </w:rPr>
          <w:t>https://issforum.org/roundtables/11-12-active-defense</w:t>
        </w:r>
      </w:hyperlink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491FB4F3" w14:textId="77777777" w:rsidR="00264D0E" w:rsidRPr="00CD74FD" w:rsidRDefault="00264D0E" w:rsidP="00264D0E">
      <w:pPr>
        <w:rPr>
          <w:sz w:val="22"/>
          <w:szCs w:val="22"/>
        </w:rPr>
      </w:pPr>
    </w:p>
    <w:p w14:paraId="606DA98A" w14:textId="77777777" w:rsidR="00264D0E" w:rsidRPr="00CD74FD" w:rsidRDefault="00264D0E" w:rsidP="00264D0E">
      <w:pPr>
        <w:rPr>
          <w:sz w:val="22"/>
          <w:szCs w:val="22"/>
        </w:rPr>
      </w:pPr>
      <w:r w:rsidRPr="00CD74FD">
        <w:rPr>
          <w:sz w:val="22"/>
          <w:szCs w:val="22"/>
        </w:rPr>
        <w:t xml:space="preserve">Sarah Kreps, </w:t>
      </w:r>
      <w:r w:rsidRPr="00CD74FD">
        <w:rPr>
          <w:i/>
          <w:sz w:val="22"/>
          <w:szCs w:val="22"/>
          <w:shd w:val="clear" w:color="auto" w:fill="FFFFFF"/>
        </w:rPr>
        <w:t>Taxing Wars: The American Way of War Finance and the Decline of Democracy</w:t>
      </w:r>
      <w:r w:rsidRPr="00CD74FD">
        <w:rPr>
          <w:sz w:val="22"/>
          <w:szCs w:val="22"/>
        </w:rPr>
        <w:t xml:space="preserve">, </w:t>
      </w:r>
      <w:r w:rsidRPr="00CD74FD">
        <w:rPr>
          <w:color w:val="000000"/>
          <w:sz w:val="22"/>
          <w:szCs w:val="22"/>
        </w:rPr>
        <w:t>H</w:t>
      </w:r>
      <w:r w:rsidRPr="00CD74FD">
        <w:rPr>
          <w:color w:val="000000"/>
          <w:sz w:val="22"/>
          <w:szCs w:val="22"/>
          <w:shd w:val="clear" w:color="auto" w:fill="FFFFFF"/>
        </w:rPr>
        <w:t>-</w:t>
      </w:r>
      <w:r w:rsidRPr="00CD74FD">
        <w:rPr>
          <w:color w:val="000000"/>
          <w:sz w:val="22"/>
          <w:szCs w:val="22"/>
        </w:rPr>
        <w:t>Diplo</w:t>
      </w:r>
      <w:r w:rsidRPr="00CD74FD">
        <w:rPr>
          <w:color w:val="000000"/>
          <w:sz w:val="22"/>
          <w:szCs w:val="22"/>
          <w:shd w:val="clear" w:color="auto" w:fill="FFFFFF"/>
        </w:rPr>
        <w:t xml:space="preserve">/ISSF Roundtable Review, July 2019 - </w:t>
      </w:r>
      <w:hyperlink r:id="rId14" w:history="1">
        <w:r w:rsidRPr="00CD74FD">
          <w:rPr>
            <w:rStyle w:val="Hyperlink"/>
            <w:sz w:val="22"/>
            <w:szCs w:val="22"/>
            <w:shd w:val="clear" w:color="auto" w:fill="FFFFFF"/>
          </w:rPr>
          <w:t>https://issforum.org/roundtables/10-32-taxing</w:t>
        </w:r>
      </w:hyperlink>
    </w:p>
    <w:p w14:paraId="6A0DF61C" w14:textId="77777777" w:rsidR="00264D0E" w:rsidRPr="00CD74FD" w:rsidRDefault="00264D0E" w:rsidP="00264D0E">
      <w:pPr>
        <w:contextualSpacing/>
        <w:rPr>
          <w:sz w:val="22"/>
          <w:szCs w:val="22"/>
        </w:rPr>
      </w:pPr>
    </w:p>
    <w:p w14:paraId="34A78E5A" w14:textId="77777777" w:rsidR="00264D0E" w:rsidRPr="00CD74FD" w:rsidRDefault="00264D0E" w:rsidP="00264D0E">
      <w:pPr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Aaron Rapport, </w:t>
      </w:r>
      <w:r w:rsidRPr="00CD74FD">
        <w:rPr>
          <w:i/>
          <w:sz w:val="22"/>
          <w:szCs w:val="22"/>
        </w:rPr>
        <w:t>Waging War Planning Peace: US Noncombat Operations and Major Wars</w:t>
      </w:r>
      <w:r w:rsidRPr="00CD74FD">
        <w:rPr>
          <w:sz w:val="22"/>
          <w:szCs w:val="22"/>
        </w:rPr>
        <w:t>, Perspectives on Politics, 2017.</w:t>
      </w:r>
    </w:p>
    <w:p w14:paraId="1B0CE80B" w14:textId="77777777" w:rsidR="00264D0E" w:rsidRPr="00CD74FD" w:rsidRDefault="00264D0E" w:rsidP="00264D0E">
      <w:pPr>
        <w:contextualSpacing/>
        <w:rPr>
          <w:sz w:val="22"/>
          <w:szCs w:val="22"/>
        </w:rPr>
      </w:pPr>
    </w:p>
    <w:p w14:paraId="2AA43E27" w14:textId="0516E74D" w:rsidR="00D26931" w:rsidRDefault="00264D0E" w:rsidP="001F378D">
      <w:pPr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Paul A.C. </w:t>
      </w:r>
      <w:proofErr w:type="spellStart"/>
      <w:r w:rsidRPr="00CD74FD">
        <w:rPr>
          <w:sz w:val="22"/>
          <w:szCs w:val="22"/>
        </w:rPr>
        <w:t>Koistinen</w:t>
      </w:r>
      <w:proofErr w:type="spellEnd"/>
      <w:r w:rsidRPr="00CD74FD">
        <w:rPr>
          <w:sz w:val="22"/>
          <w:szCs w:val="22"/>
        </w:rPr>
        <w:t xml:space="preserve">, </w:t>
      </w:r>
      <w:r w:rsidRPr="00CD74FD">
        <w:rPr>
          <w:i/>
          <w:sz w:val="22"/>
          <w:szCs w:val="22"/>
        </w:rPr>
        <w:t>State of War: The Political Economy of American Warfare, 1945-2011</w:t>
      </w:r>
      <w:r w:rsidRPr="00CD74FD">
        <w:rPr>
          <w:sz w:val="22"/>
          <w:szCs w:val="22"/>
        </w:rPr>
        <w:t>, Political Science Quarterly, 2013.</w:t>
      </w:r>
    </w:p>
    <w:p w14:paraId="5AB42706" w14:textId="4C49F7E8" w:rsidR="009348D0" w:rsidRDefault="009348D0" w:rsidP="001F378D">
      <w:pPr>
        <w:contextualSpacing/>
        <w:rPr>
          <w:sz w:val="22"/>
          <w:szCs w:val="22"/>
        </w:rPr>
      </w:pPr>
    </w:p>
    <w:p w14:paraId="4CB85A3E" w14:textId="77777777" w:rsidR="009348D0" w:rsidRPr="001F378D" w:rsidRDefault="009348D0" w:rsidP="001F378D">
      <w:pPr>
        <w:contextualSpacing/>
        <w:rPr>
          <w:sz w:val="22"/>
          <w:szCs w:val="22"/>
        </w:rPr>
      </w:pPr>
    </w:p>
    <w:p w14:paraId="4C1F9A8E" w14:textId="208971C8" w:rsidR="001728B8" w:rsidRPr="001728B8" w:rsidRDefault="00235479" w:rsidP="001728B8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 xml:space="preserve">PUBLICATIONS </w:t>
      </w:r>
      <w:r>
        <w:rPr>
          <w:b/>
          <w:sz w:val="22"/>
          <w:szCs w:val="22"/>
        </w:rPr>
        <w:t>–</w:t>
      </w:r>
      <w:r w:rsidRPr="00CD74FD">
        <w:rPr>
          <w:b/>
          <w:sz w:val="22"/>
          <w:szCs w:val="22"/>
        </w:rPr>
        <w:t xml:space="preserve"> </w:t>
      </w:r>
      <w:r w:rsidR="001728B8">
        <w:rPr>
          <w:b/>
          <w:sz w:val="22"/>
          <w:szCs w:val="22"/>
        </w:rPr>
        <w:t xml:space="preserve">POLICY </w:t>
      </w:r>
      <w:r w:rsidR="00F549E4" w:rsidRPr="00CD74FD">
        <w:rPr>
          <w:b/>
          <w:sz w:val="22"/>
          <w:szCs w:val="22"/>
        </w:rPr>
        <w:t>OP-ED</w:t>
      </w:r>
      <w:r w:rsidR="00176206" w:rsidRPr="00CD74FD">
        <w:rPr>
          <w:b/>
          <w:sz w:val="22"/>
          <w:szCs w:val="22"/>
        </w:rPr>
        <w:t>S</w:t>
      </w:r>
    </w:p>
    <w:p w14:paraId="52B6F9DF" w14:textId="77777777" w:rsidR="0033546E" w:rsidRDefault="0033546E" w:rsidP="00B70087">
      <w:pPr>
        <w:rPr>
          <w:sz w:val="22"/>
          <w:szCs w:val="22"/>
        </w:rPr>
      </w:pPr>
    </w:p>
    <w:p w14:paraId="61F30C31" w14:textId="664A7D54" w:rsidR="00D70BD1" w:rsidRPr="00D70BD1" w:rsidRDefault="00D70BD1" w:rsidP="00B70087">
      <w:pPr>
        <w:rPr>
          <w:sz w:val="22"/>
          <w:szCs w:val="22"/>
        </w:rPr>
      </w:pPr>
      <w:r>
        <w:rPr>
          <w:sz w:val="22"/>
          <w:szCs w:val="22"/>
        </w:rPr>
        <w:t xml:space="preserve">Breadbasket Diplomacy: Preserving Wheat as a Tool of American Statecraft (with Justin Gilpin). August 2022. </w:t>
      </w:r>
      <w:r>
        <w:rPr>
          <w:i/>
          <w:sz w:val="22"/>
          <w:szCs w:val="22"/>
        </w:rPr>
        <w:t>War on the Rocks</w:t>
      </w:r>
      <w:r>
        <w:rPr>
          <w:sz w:val="22"/>
          <w:szCs w:val="22"/>
        </w:rPr>
        <w:t xml:space="preserve"> - </w:t>
      </w:r>
      <w:hyperlink r:id="rId15" w:history="1">
        <w:r w:rsidRPr="004A2580">
          <w:rPr>
            <w:rStyle w:val="Hyperlink"/>
            <w:sz w:val="22"/>
            <w:szCs w:val="22"/>
          </w:rPr>
          <w:t>https://warontherocks.com/2022/08/breadbasket-diplomacy-preserving-wheat-as-a-tool-of-american-statecraft/</w:t>
        </w:r>
      </w:hyperlink>
      <w:r>
        <w:rPr>
          <w:sz w:val="22"/>
          <w:szCs w:val="22"/>
        </w:rPr>
        <w:t xml:space="preserve"> </w:t>
      </w:r>
    </w:p>
    <w:p w14:paraId="4AE728BC" w14:textId="77777777" w:rsidR="00743E49" w:rsidRDefault="00743E49" w:rsidP="00B70087">
      <w:pPr>
        <w:contextualSpacing/>
        <w:rPr>
          <w:sz w:val="22"/>
          <w:szCs w:val="22"/>
        </w:rPr>
      </w:pPr>
    </w:p>
    <w:p w14:paraId="41262FEF" w14:textId="25C37B02" w:rsidR="00887966" w:rsidRPr="00887966" w:rsidRDefault="004D3E51" w:rsidP="00B70087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Practice Makes Perfect for Battlefield Coalitions (with Ryan </w:t>
      </w:r>
      <w:proofErr w:type="spellStart"/>
      <w:r>
        <w:rPr>
          <w:sz w:val="22"/>
          <w:szCs w:val="22"/>
        </w:rPr>
        <w:t>Grauer</w:t>
      </w:r>
      <w:proofErr w:type="spellEnd"/>
      <w:r>
        <w:rPr>
          <w:sz w:val="22"/>
          <w:szCs w:val="22"/>
        </w:rPr>
        <w:t xml:space="preserve">). </w:t>
      </w:r>
      <w:r w:rsidR="00BC4E35">
        <w:rPr>
          <w:sz w:val="22"/>
          <w:szCs w:val="22"/>
        </w:rPr>
        <w:t>Summer 2022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Military Strategy Magazine</w:t>
      </w:r>
      <w:r w:rsidR="00BC4E35">
        <w:rPr>
          <w:sz w:val="22"/>
          <w:szCs w:val="22"/>
        </w:rPr>
        <w:t xml:space="preserve"> </w:t>
      </w:r>
      <w:r w:rsidR="00BC4E35">
        <w:rPr>
          <w:color w:val="262626"/>
          <w:sz w:val="22"/>
          <w:szCs w:val="22"/>
        </w:rPr>
        <w:t>8(1): 28-34.</w:t>
      </w:r>
    </w:p>
    <w:p w14:paraId="1E17106C" w14:textId="77777777" w:rsidR="00887966" w:rsidRDefault="00887966" w:rsidP="00B70087">
      <w:pPr>
        <w:contextualSpacing/>
        <w:rPr>
          <w:sz w:val="22"/>
          <w:szCs w:val="22"/>
        </w:rPr>
      </w:pPr>
    </w:p>
    <w:p w14:paraId="5D78C354" w14:textId="7109BFFC" w:rsidR="007C5DD2" w:rsidRPr="007C5DD2" w:rsidRDefault="00B534F0" w:rsidP="00B70087">
      <w:pPr>
        <w:contextualSpacing/>
        <w:rPr>
          <w:sz w:val="22"/>
          <w:szCs w:val="22"/>
        </w:rPr>
      </w:pPr>
      <w:r>
        <w:rPr>
          <w:sz w:val="22"/>
          <w:szCs w:val="22"/>
        </w:rPr>
        <w:t>How to Battle the Coronavirus and Win: A Historians’ Roundtable</w:t>
      </w:r>
      <w:r w:rsidR="007C5DD2">
        <w:rPr>
          <w:sz w:val="22"/>
          <w:szCs w:val="22"/>
        </w:rPr>
        <w:t xml:space="preserve"> (with Mark Harrison</w:t>
      </w:r>
      <w:r>
        <w:rPr>
          <w:sz w:val="22"/>
          <w:szCs w:val="22"/>
        </w:rPr>
        <w:t xml:space="preserve">, Stephen </w:t>
      </w:r>
      <w:proofErr w:type="spellStart"/>
      <w:r>
        <w:rPr>
          <w:sz w:val="22"/>
          <w:szCs w:val="22"/>
        </w:rPr>
        <w:t>Mihm</w:t>
      </w:r>
      <w:proofErr w:type="spellEnd"/>
      <w:r>
        <w:rPr>
          <w:sz w:val="22"/>
          <w:szCs w:val="22"/>
        </w:rPr>
        <w:t>,</w:t>
      </w:r>
      <w:r w:rsidR="007C5DD2">
        <w:rPr>
          <w:sz w:val="22"/>
          <w:szCs w:val="22"/>
        </w:rPr>
        <w:t xml:space="preserve"> and Mark Wilson). March 2020. </w:t>
      </w:r>
      <w:r w:rsidR="007C5DD2">
        <w:rPr>
          <w:i/>
          <w:sz w:val="22"/>
          <w:szCs w:val="22"/>
        </w:rPr>
        <w:t>Bloomberg</w:t>
      </w:r>
      <w:r w:rsidR="007C5DD2">
        <w:rPr>
          <w:sz w:val="22"/>
          <w:szCs w:val="22"/>
        </w:rPr>
        <w:t xml:space="preserve"> - </w:t>
      </w:r>
      <w:hyperlink r:id="rId16" w:history="1">
        <w:r w:rsidR="00DB250B" w:rsidRPr="00224422">
          <w:rPr>
            <w:rStyle w:val="Hyperlink"/>
            <w:sz w:val="22"/>
            <w:szCs w:val="22"/>
          </w:rPr>
          <w:t>https://www.bloomberg.com/opinion/articles/2020-03-29/history-s-coronavirus-lessons-going-to-war-against-covid-19?srnd=opinion-politics-and-policy</w:t>
        </w:r>
      </w:hyperlink>
      <w:r w:rsidR="00DB250B">
        <w:rPr>
          <w:sz w:val="22"/>
          <w:szCs w:val="22"/>
        </w:rPr>
        <w:t xml:space="preserve"> </w:t>
      </w:r>
    </w:p>
    <w:p w14:paraId="2AEF9690" w14:textId="77777777" w:rsidR="00306FED" w:rsidRDefault="00306FED" w:rsidP="00B70087">
      <w:pPr>
        <w:contextualSpacing/>
        <w:rPr>
          <w:sz w:val="22"/>
          <w:szCs w:val="22"/>
        </w:rPr>
      </w:pPr>
    </w:p>
    <w:p w14:paraId="27123983" w14:textId="5529A0EB" w:rsidR="00A519B6" w:rsidRPr="00CD74FD" w:rsidRDefault="00A519B6" w:rsidP="00B70087">
      <w:pPr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War with Iran </w:t>
      </w:r>
      <w:r w:rsidR="000E6D4A">
        <w:rPr>
          <w:sz w:val="22"/>
          <w:szCs w:val="22"/>
        </w:rPr>
        <w:t>W</w:t>
      </w:r>
      <w:r w:rsidRPr="00CD74FD">
        <w:rPr>
          <w:sz w:val="22"/>
          <w:szCs w:val="22"/>
        </w:rPr>
        <w:t xml:space="preserve">ill </w:t>
      </w:r>
      <w:r w:rsidR="000E6D4A">
        <w:rPr>
          <w:sz w:val="22"/>
          <w:szCs w:val="22"/>
        </w:rPr>
        <w:t>C</w:t>
      </w:r>
      <w:r w:rsidRPr="00CD74FD">
        <w:rPr>
          <w:sz w:val="22"/>
          <w:szCs w:val="22"/>
        </w:rPr>
        <w:t xml:space="preserve">ost </w:t>
      </w:r>
      <w:r w:rsidR="000E6D4A">
        <w:rPr>
          <w:sz w:val="22"/>
          <w:szCs w:val="22"/>
        </w:rPr>
        <w:t>M</w:t>
      </w:r>
      <w:r w:rsidRPr="00CD74FD">
        <w:rPr>
          <w:sz w:val="22"/>
          <w:szCs w:val="22"/>
        </w:rPr>
        <w:t xml:space="preserve">ore than the Iraq and Afghanistan </w:t>
      </w:r>
      <w:r w:rsidR="000E6D4A">
        <w:rPr>
          <w:sz w:val="22"/>
          <w:szCs w:val="22"/>
        </w:rPr>
        <w:t>W</w:t>
      </w:r>
      <w:r w:rsidRPr="00CD74FD">
        <w:rPr>
          <w:sz w:val="22"/>
          <w:szCs w:val="22"/>
        </w:rPr>
        <w:t xml:space="preserve">ars (with Linda </w:t>
      </w:r>
      <w:proofErr w:type="spellStart"/>
      <w:r w:rsidRPr="00CD74FD">
        <w:rPr>
          <w:sz w:val="22"/>
          <w:szCs w:val="22"/>
        </w:rPr>
        <w:t>Bilmes</w:t>
      </w:r>
      <w:proofErr w:type="spellEnd"/>
      <w:r w:rsidRPr="00CD74FD">
        <w:rPr>
          <w:sz w:val="22"/>
          <w:szCs w:val="22"/>
        </w:rPr>
        <w:t xml:space="preserve"> and Neta </w:t>
      </w:r>
      <w:r w:rsidR="00306FED" w:rsidRPr="00CD74FD">
        <w:rPr>
          <w:sz w:val="22"/>
          <w:szCs w:val="22"/>
        </w:rPr>
        <w:t>Crawford</w:t>
      </w:r>
      <w:r w:rsidRPr="00CD74FD">
        <w:rPr>
          <w:sz w:val="22"/>
          <w:szCs w:val="22"/>
        </w:rPr>
        <w:t xml:space="preserve">). June 2019. </w:t>
      </w:r>
      <w:r w:rsidRPr="00CD74FD">
        <w:rPr>
          <w:i/>
          <w:sz w:val="22"/>
          <w:szCs w:val="22"/>
        </w:rPr>
        <w:t xml:space="preserve">Boston Globe - </w:t>
      </w:r>
      <w:hyperlink r:id="rId17" w:history="1">
        <w:r w:rsidRPr="00CD74FD">
          <w:rPr>
            <w:rStyle w:val="Hyperlink"/>
            <w:sz w:val="22"/>
            <w:szCs w:val="22"/>
          </w:rPr>
          <w:t>https://www.bostonglobe.com/opinion/2019/06/24/war-with-iran-will-cost-more-than-iraq-and-afghanistan-wars/UUgyzCks04HgvbvCjAsPKN/story.html</w:t>
        </w:r>
      </w:hyperlink>
      <w:r w:rsidRPr="00CD74FD">
        <w:rPr>
          <w:i/>
          <w:sz w:val="22"/>
          <w:szCs w:val="22"/>
        </w:rPr>
        <w:t xml:space="preserve"> </w:t>
      </w:r>
    </w:p>
    <w:p w14:paraId="6BF532A7" w14:textId="77777777" w:rsidR="00A519B6" w:rsidRPr="00CD74FD" w:rsidRDefault="00A519B6" w:rsidP="00B70087">
      <w:pPr>
        <w:contextualSpacing/>
        <w:rPr>
          <w:sz w:val="22"/>
          <w:szCs w:val="22"/>
        </w:rPr>
      </w:pPr>
    </w:p>
    <w:p w14:paraId="00601CDB" w14:textId="02D341F2" w:rsidR="00D93C2D" w:rsidRPr="00CD74FD" w:rsidRDefault="00D93C2D" w:rsidP="00B70087">
      <w:pPr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Retain the Family in Today’s All-Volunteer </w:t>
      </w:r>
      <w:r w:rsidR="000E6D4A">
        <w:rPr>
          <w:sz w:val="22"/>
          <w:szCs w:val="22"/>
        </w:rPr>
        <w:t xml:space="preserve">United States </w:t>
      </w:r>
      <w:r w:rsidRPr="00CD74FD">
        <w:rPr>
          <w:sz w:val="22"/>
          <w:szCs w:val="22"/>
        </w:rPr>
        <w:t>Air Force</w:t>
      </w:r>
      <w:r w:rsidR="00D70BD1">
        <w:rPr>
          <w:sz w:val="22"/>
          <w:szCs w:val="22"/>
        </w:rPr>
        <w:t xml:space="preserve"> </w:t>
      </w:r>
      <w:r w:rsidR="00D70BD1" w:rsidRPr="00CD74FD">
        <w:rPr>
          <w:sz w:val="22"/>
          <w:szCs w:val="22"/>
        </w:rPr>
        <w:t>(with Melinda Beyer</w:t>
      </w:r>
      <w:r w:rsidR="00D70BD1">
        <w:rPr>
          <w:sz w:val="22"/>
          <w:szCs w:val="22"/>
        </w:rPr>
        <w:t>)</w:t>
      </w:r>
      <w:r w:rsidRPr="00CD74FD">
        <w:rPr>
          <w:sz w:val="22"/>
          <w:szCs w:val="22"/>
        </w:rPr>
        <w:t xml:space="preserve">. May 2019. </w:t>
      </w:r>
      <w:r w:rsidRPr="00CD74FD">
        <w:rPr>
          <w:i/>
          <w:sz w:val="22"/>
          <w:szCs w:val="22"/>
        </w:rPr>
        <w:t>War on the Rocks</w:t>
      </w:r>
      <w:r w:rsidR="0031296C" w:rsidRPr="00CD74FD">
        <w:rPr>
          <w:i/>
          <w:sz w:val="22"/>
          <w:szCs w:val="22"/>
        </w:rPr>
        <w:t xml:space="preserve"> - </w:t>
      </w:r>
      <w:hyperlink r:id="rId18" w:history="1">
        <w:r w:rsidR="00A636E2" w:rsidRPr="00CD74FD">
          <w:rPr>
            <w:rStyle w:val="Hyperlink"/>
            <w:sz w:val="22"/>
            <w:szCs w:val="22"/>
          </w:rPr>
          <w:t>https://warontherocks.com/2019/05/retain-the-family-in-todays-all-volunteer-air-force/</w:t>
        </w:r>
      </w:hyperlink>
      <w:r w:rsidRPr="00CD74FD">
        <w:rPr>
          <w:sz w:val="22"/>
          <w:szCs w:val="22"/>
        </w:rPr>
        <w:t xml:space="preserve"> </w:t>
      </w:r>
    </w:p>
    <w:p w14:paraId="5E6F2F59" w14:textId="77777777" w:rsidR="00D93C2D" w:rsidRPr="00CD74FD" w:rsidRDefault="00D93C2D" w:rsidP="00B70087">
      <w:pPr>
        <w:contextualSpacing/>
        <w:rPr>
          <w:sz w:val="22"/>
          <w:szCs w:val="22"/>
        </w:rPr>
      </w:pPr>
    </w:p>
    <w:p w14:paraId="185F3A67" w14:textId="65412E01" w:rsidR="00D06634" w:rsidRPr="00CD74FD" w:rsidRDefault="00D06634" w:rsidP="00B70087">
      <w:pPr>
        <w:contextualSpacing/>
        <w:rPr>
          <w:i/>
          <w:sz w:val="22"/>
          <w:szCs w:val="22"/>
        </w:rPr>
      </w:pPr>
      <w:r w:rsidRPr="00CD74FD">
        <w:rPr>
          <w:sz w:val="22"/>
          <w:szCs w:val="22"/>
        </w:rPr>
        <w:lastRenderedPageBreak/>
        <w:t xml:space="preserve">US Wars Abroad Increase Inequality at Home: Who Foots the Bill for American </w:t>
      </w:r>
      <w:r w:rsidR="00F549E4" w:rsidRPr="00CD74FD">
        <w:rPr>
          <w:sz w:val="22"/>
          <w:szCs w:val="22"/>
        </w:rPr>
        <w:t>Hegemony?</w:t>
      </w:r>
      <w:r w:rsidRPr="00CD74FD">
        <w:rPr>
          <w:sz w:val="22"/>
          <w:szCs w:val="22"/>
        </w:rPr>
        <w:t xml:space="preserve"> 2018. </w:t>
      </w:r>
      <w:r w:rsidRPr="00CD74FD">
        <w:rPr>
          <w:i/>
          <w:sz w:val="22"/>
          <w:szCs w:val="22"/>
        </w:rPr>
        <w:t xml:space="preserve">Foreign Affairs - </w:t>
      </w:r>
      <w:hyperlink r:id="rId19" w:history="1">
        <w:r w:rsidRPr="00CD74FD">
          <w:rPr>
            <w:rStyle w:val="Hyperlink"/>
            <w:sz w:val="22"/>
            <w:szCs w:val="22"/>
          </w:rPr>
          <w:t>https://www.foreignaffairs.com/articles/2018-10-05/us-wars-abroad-increase-inequality-home?cid=soc-tw</w:t>
        </w:r>
      </w:hyperlink>
      <w:r w:rsidRPr="00CD74FD">
        <w:rPr>
          <w:i/>
          <w:sz w:val="22"/>
          <w:szCs w:val="22"/>
        </w:rPr>
        <w:t xml:space="preserve"> </w:t>
      </w:r>
    </w:p>
    <w:p w14:paraId="1BFFD084" w14:textId="77777777" w:rsidR="00241F17" w:rsidRPr="00CD74FD" w:rsidRDefault="00241F17" w:rsidP="00B70087">
      <w:pPr>
        <w:contextualSpacing/>
        <w:rPr>
          <w:sz w:val="22"/>
          <w:szCs w:val="22"/>
        </w:rPr>
      </w:pPr>
    </w:p>
    <w:p w14:paraId="399471C1" w14:textId="74D74D47" w:rsidR="0053391A" w:rsidRPr="00CD74FD" w:rsidRDefault="0053391A" w:rsidP="00B70087">
      <w:pPr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Strategy First: What Price is Military Superiority Worth? (with </w:t>
      </w:r>
      <w:proofErr w:type="spellStart"/>
      <w:r w:rsidRPr="00CD74FD">
        <w:rPr>
          <w:sz w:val="22"/>
          <w:szCs w:val="22"/>
        </w:rPr>
        <w:t>Kaija</w:t>
      </w:r>
      <w:proofErr w:type="spellEnd"/>
      <w:r w:rsidRPr="00CD74FD">
        <w:rPr>
          <w:sz w:val="22"/>
          <w:szCs w:val="22"/>
        </w:rPr>
        <w:t xml:space="preserve"> </w:t>
      </w:r>
      <w:proofErr w:type="spellStart"/>
      <w:r w:rsidRPr="00CD74FD">
        <w:rPr>
          <w:sz w:val="22"/>
          <w:szCs w:val="22"/>
        </w:rPr>
        <w:t>Schilde</w:t>
      </w:r>
      <w:proofErr w:type="spellEnd"/>
      <w:r w:rsidRPr="00CD74FD">
        <w:rPr>
          <w:sz w:val="22"/>
          <w:szCs w:val="22"/>
        </w:rPr>
        <w:t xml:space="preserve">). 2018. </w:t>
      </w:r>
      <w:r w:rsidRPr="00CD74FD">
        <w:rPr>
          <w:i/>
          <w:sz w:val="22"/>
          <w:szCs w:val="22"/>
        </w:rPr>
        <w:t>Texas National Security Review</w:t>
      </w:r>
      <w:r w:rsidRPr="00CD74FD">
        <w:rPr>
          <w:sz w:val="22"/>
          <w:szCs w:val="22"/>
        </w:rPr>
        <w:t xml:space="preserve"> - </w:t>
      </w:r>
      <w:hyperlink r:id="rId20" w:history="1">
        <w:r w:rsidRPr="00CD74FD">
          <w:rPr>
            <w:rStyle w:val="Hyperlink"/>
            <w:sz w:val="22"/>
            <w:szCs w:val="22"/>
          </w:rPr>
          <w:t>https://tnsr.org/roundtable/policy-roundtable-the-pursuit-of-military-superiority/</w:t>
        </w:r>
      </w:hyperlink>
      <w:r w:rsidRPr="00CD74FD">
        <w:rPr>
          <w:sz w:val="22"/>
          <w:szCs w:val="22"/>
        </w:rPr>
        <w:t xml:space="preserve"> </w:t>
      </w:r>
    </w:p>
    <w:p w14:paraId="7E30A1E3" w14:textId="77777777" w:rsidR="00624122" w:rsidRPr="00CD74FD" w:rsidRDefault="00624122" w:rsidP="00693789">
      <w:pPr>
        <w:contextualSpacing/>
        <w:rPr>
          <w:i/>
          <w:sz w:val="22"/>
          <w:szCs w:val="22"/>
        </w:rPr>
      </w:pPr>
    </w:p>
    <w:p w14:paraId="42CFFE18" w14:textId="1ED36B0D" w:rsidR="00693789" w:rsidRPr="00CD74FD" w:rsidRDefault="00693789" w:rsidP="00693789">
      <w:pPr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Reserve Currency and Military Power: Lessons from the Sterling Era and the Future of America’s Military Might</w:t>
      </w:r>
      <w:r w:rsidR="00D42CA1" w:rsidRPr="00CD74FD">
        <w:rPr>
          <w:sz w:val="22"/>
          <w:szCs w:val="22"/>
        </w:rPr>
        <w:t xml:space="preserve">. </w:t>
      </w:r>
      <w:r w:rsidRPr="00CD74FD">
        <w:rPr>
          <w:sz w:val="22"/>
          <w:szCs w:val="22"/>
        </w:rPr>
        <w:t>2014</w:t>
      </w:r>
      <w:r w:rsidR="00761268">
        <w:rPr>
          <w:sz w:val="22"/>
          <w:szCs w:val="22"/>
        </w:rPr>
        <w:t xml:space="preserve">, </w:t>
      </w:r>
      <w:r w:rsidR="00761268">
        <w:rPr>
          <w:i/>
          <w:sz w:val="22"/>
          <w:szCs w:val="22"/>
        </w:rPr>
        <w:t>ETH Zurich</w:t>
      </w:r>
      <w:r w:rsidRPr="00CD74FD">
        <w:rPr>
          <w:sz w:val="22"/>
          <w:szCs w:val="22"/>
        </w:rPr>
        <w:t xml:space="preserve"> - </w:t>
      </w:r>
      <w:hyperlink r:id="rId21" w:history="1">
        <w:r w:rsidR="001627E8" w:rsidRPr="00F4755F">
          <w:rPr>
            <w:rStyle w:val="Hyperlink"/>
            <w:sz w:val="22"/>
            <w:szCs w:val="22"/>
          </w:rPr>
          <w:t>https://css.ethz.ch/en/services/digital-library/articles/article.html/177476/pdf</w:t>
        </w:r>
      </w:hyperlink>
      <w:r w:rsidR="001627E8">
        <w:rPr>
          <w:sz w:val="22"/>
          <w:szCs w:val="22"/>
        </w:rPr>
        <w:t xml:space="preserve"> </w:t>
      </w:r>
    </w:p>
    <w:p w14:paraId="4053A6F3" w14:textId="77777777" w:rsidR="00693789" w:rsidRPr="00CD74FD" w:rsidRDefault="00693789" w:rsidP="00A430EF">
      <w:pPr>
        <w:contextualSpacing/>
        <w:rPr>
          <w:i/>
          <w:sz w:val="22"/>
          <w:szCs w:val="22"/>
        </w:rPr>
      </w:pPr>
    </w:p>
    <w:p w14:paraId="64389603" w14:textId="73ADC3F6" w:rsidR="00693789" w:rsidRPr="00CD74FD" w:rsidRDefault="00693789" w:rsidP="00693789">
      <w:pPr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Choosing the Price: How Leaders Pay for War</w:t>
      </w:r>
      <w:r w:rsidR="00C95CB2" w:rsidRPr="00CD74FD">
        <w:rPr>
          <w:sz w:val="22"/>
          <w:szCs w:val="22"/>
        </w:rPr>
        <w:t xml:space="preserve">. </w:t>
      </w:r>
      <w:r w:rsidRPr="00CD74FD">
        <w:rPr>
          <w:sz w:val="22"/>
          <w:szCs w:val="22"/>
        </w:rPr>
        <w:t>2014</w:t>
      </w:r>
      <w:r w:rsidR="00761268">
        <w:rPr>
          <w:sz w:val="22"/>
          <w:szCs w:val="22"/>
        </w:rPr>
        <w:t xml:space="preserve">, </w:t>
      </w:r>
      <w:r w:rsidR="00761268">
        <w:rPr>
          <w:i/>
          <w:sz w:val="22"/>
          <w:szCs w:val="22"/>
        </w:rPr>
        <w:t>ETH Zurich</w:t>
      </w:r>
      <w:r w:rsidRPr="00CD74FD">
        <w:rPr>
          <w:sz w:val="22"/>
          <w:szCs w:val="22"/>
        </w:rPr>
        <w:t xml:space="preserve"> - </w:t>
      </w:r>
      <w:hyperlink r:id="rId22" w:history="1">
        <w:r w:rsidR="00CD3B22" w:rsidRPr="00F4755F">
          <w:rPr>
            <w:rStyle w:val="Hyperlink"/>
            <w:sz w:val="22"/>
            <w:szCs w:val="22"/>
          </w:rPr>
          <w:t>https://css.ethz.ch/content/specialinterest/gess/cis/center-for-securities-studies/en/services/digital-library/articles/article.html/177331</w:t>
        </w:r>
      </w:hyperlink>
      <w:r w:rsidR="00CD3B22">
        <w:rPr>
          <w:sz w:val="22"/>
          <w:szCs w:val="22"/>
        </w:rPr>
        <w:t xml:space="preserve"> </w:t>
      </w:r>
    </w:p>
    <w:p w14:paraId="69DFD3D8" w14:textId="77777777" w:rsidR="00693789" w:rsidRPr="00CD74FD" w:rsidRDefault="00693789" w:rsidP="00A430EF">
      <w:pPr>
        <w:contextualSpacing/>
        <w:rPr>
          <w:i/>
          <w:sz w:val="22"/>
          <w:szCs w:val="22"/>
        </w:rPr>
      </w:pPr>
    </w:p>
    <w:p w14:paraId="5D701E48" w14:textId="6DBF3721" w:rsidR="00B70087" w:rsidRDefault="004C3D71" w:rsidP="006D0EDF">
      <w:pPr>
        <w:contextualSpacing/>
        <w:rPr>
          <w:rStyle w:val="Hyperlink"/>
          <w:sz w:val="22"/>
          <w:szCs w:val="22"/>
        </w:rPr>
      </w:pPr>
      <w:r w:rsidRPr="00CD74FD">
        <w:rPr>
          <w:sz w:val="22"/>
          <w:szCs w:val="22"/>
        </w:rPr>
        <w:t>Strong Dollar, Strong Defense</w:t>
      </w:r>
      <w:r w:rsidR="00C95CB2" w:rsidRPr="00CD74FD">
        <w:rPr>
          <w:sz w:val="22"/>
          <w:szCs w:val="22"/>
        </w:rPr>
        <w:t xml:space="preserve">. </w:t>
      </w:r>
      <w:r w:rsidRPr="00CD74FD">
        <w:rPr>
          <w:sz w:val="22"/>
          <w:szCs w:val="22"/>
        </w:rPr>
        <w:t>2013</w:t>
      </w:r>
      <w:r w:rsidR="00761268">
        <w:rPr>
          <w:sz w:val="22"/>
          <w:szCs w:val="22"/>
        </w:rPr>
        <w:t xml:space="preserve">, </w:t>
      </w:r>
      <w:r w:rsidR="00761268">
        <w:rPr>
          <w:i/>
          <w:sz w:val="22"/>
          <w:szCs w:val="22"/>
        </w:rPr>
        <w:t>Footnote1</w:t>
      </w:r>
      <w:r w:rsidRPr="00CD74FD">
        <w:rPr>
          <w:sz w:val="22"/>
          <w:szCs w:val="22"/>
        </w:rPr>
        <w:t xml:space="preserve"> - </w:t>
      </w:r>
      <w:hyperlink r:id="rId23" w:history="1">
        <w:r w:rsidRPr="00CD74FD">
          <w:rPr>
            <w:rStyle w:val="Hyperlink"/>
            <w:sz w:val="22"/>
            <w:szCs w:val="22"/>
          </w:rPr>
          <w:t>http://footnote1.com/strong-dollar-strong-defense/</w:t>
        </w:r>
      </w:hyperlink>
    </w:p>
    <w:p w14:paraId="5BB2CED8" w14:textId="02AD9718" w:rsidR="006D0EDF" w:rsidRDefault="006D0EDF" w:rsidP="006D0EDF">
      <w:pPr>
        <w:contextualSpacing/>
        <w:rPr>
          <w:sz w:val="22"/>
          <w:szCs w:val="22"/>
        </w:rPr>
      </w:pPr>
    </w:p>
    <w:p w14:paraId="588A13DD" w14:textId="169DF307" w:rsidR="00880E0C" w:rsidRPr="00565F0A" w:rsidRDefault="00880E0C" w:rsidP="006D0EDF">
      <w:pPr>
        <w:contextualSpacing/>
        <w:rPr>
          <w:sz w:val="22"/>
          <w:szCs w:val="22"/>
        </w:rPr>
      </w:pPr>
    </w:p>
    <w:p w14:paraId="3B4B2242" w14:textId="13DC2B2A" w:rsidR="001728B8" w:rsidRPr="00565F0A" w:rsidRDefault="001862F8" w:rsidP="001728B8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565F0A">
        <w:rPr>
          <w:b/>
          <w:sz w:val="22"/>
          <w:szCs w:val="22"/>
        </w:rPr>
        <w:t xml:space="preserve">PUBLICATIONS – </w:t>
      </w:r>
      <w:r w:rsidR="001728B8" w:rsidRPr="00565F0A">
        <w:rPr>
          <w:b/>
          <w:sz w:val="22"/>
          <w:szCs w:val="22"/>
        </w:rPr>
        <w:t xml:space="preserve">ACADEMIC OP-EDS </w:t>
      </w:r>
    </w:p>
    <w:p w14:paraId="44810B4A" w14:textId="2A4B46F4" w:rsidR="001728B8" w:rsidRPr="00565F0A" w:rsidRDefault="001728B8" w:rsidP="006D0EDF">
      <w:pPr>
        <w:contextualSpacing/>
        <w:rPr>
          <w:sz w:val="22"/>
          <w:szCs w:val="22"/>
        </w:rPr>
      </w:pPr>
    </w:p>
    <w:p w14:paraId="00E7A1C3" w14:textId="63CCF110" w:rsidR="00565F0A" w:rsidRPr="00565F0A" w:rsidRDefault="00565F0A" w:rsidP="00565F0A">
      <w:pPr>
        <w:rPr>
          <w:sz w:val="22"/>
          <w:szCs w:val="22"/>
        </w:rPr>
      </w:pPr>
      <w:r w:rsidRPr="00BB2087">
        <w:rPr>
          <w:sz w:val="22"/>
          <w:szCs w:val="22"/>
        </w:rPr>
        <w:t>Policy Roundtable on Sustaining Conversations between Political Scientists and Historians (</w:t>
      </w:r>
      <w:r w:rsidR="00281438" w:rsidRPr="00BB2087">
        <w:rPr>
          <w:sz w:val="22"/>
          <w:szCs w:val="22"/>
        </w:rPr>
        <w:t xml:space="preserve">edited routable </w:t>
      </w:r>
      <w:r w:rsidRPr="00BB2087">
        <w:rPr>
          <w:sz w:val="22"/>
          <w:szCs w:val="22"/>
        </w:rPr>
        <w:t xml:space="preserve">with Mark Wilson). June 2023. </w:t>
      </w:r>
      <w:r w:rsidRPr="00BB2087">
        <w:rPr>
          <w:i/>
          <w:sz w:val="22"/>
          <w:szCs w:val="22"/>
        </w:rPr>
        <w:t>H-Diplo</w:t>
      </w:r>
      <w:r w:rsidRPr="00BB2087">
        <w:rPr>
          <w:sz w:val="22"/>
          <w:szCs w:val="22"/>
        </w:rPr>
        <w:t xml:space="preserve"> - </w:t>
      </w:r>
      <w:hyperlink r:id="rId24" w:history="1">
        <w:r w:rsidR="00BB2087" w:rsidRPr="00BB2087">
          <w:rPr>
            <w:rStyle w:val="Hyperlink"/>
            <w:sz w:val="22"/>
            <w:szCs w:val="22"/>
          </w:rPr>
          <w:t>https://issforum.org/policy-roundtable/h-diplorjissf-policy-roundtable-ii-3-sustaining-conversations-between-political-scientists-and-historians</w:t>
        </w:r>
      </w:hyperlink>
      <w:r w:rsidR="00BB2087">
        <w:rPr>
          <w:sz w:val="22"/>
          <w:szCs w:val="22"/>
        </w:rPr>
        <w:t xml:space="preserve"> </w:t>
      </w:r>
    </w:p>
    <w:p w14:paraId="0ABCA717" w14:textId="77777777" w:rsidR="00565F0A" w:rsidRPr="00565F0A" w:rsidRDefault="00565F0A" w:rsidP="00565F0A">
      <w:pPr>
        <w:rPr>
          <w:sz w:val="22"/>
          <w:szCs w:val="22"/>
        </w:rPr>
      </w:pPr>
    </w:p>
    <w:p w14:paraId="67423630" w14:textId="40A564D0" w:rsidR="001728B8" w:rsidRDefault="001728B8" w:rsidP="006D0EDF">
      <w:pPr>
        <w:contextualSpacing/>
        <w:rPr>
          <w:sz w:val="22"/>
          <w:szCs w:val="22"/>
        </w:rPr>
      </w:pPr>
      <w:r w:rsidRPr="00565F0A">
        <w:rPr>
          <w:sz w:val="22"/>
          <w:szCs w:val="22"/>
        </w:rPr>
        <w:t>Dataset Building</w:t>
      </w:r>
      <w:r>
        <w:rPr>
          <w:sz w:val="22"/>
          <w:szCs w:val="22"/>
        </w:rPr>
        <w:t xml:space="preserve"> by Qualitative Scholars</w:t>
      </w:r>
      <w:r w:rsidR="00A150AC">
        <w:rPr>
          <w:sz w:val="22"/>
          <w:szCs w:val="22"/>
        </w:rPr>
        <w:t xml:space="preserve"> (with Ryan </w:t>
      </w:r>
      <w:proofErr w:type="spellStart"/>
      <w:r w:rsidR="00A150AC">
        <w:rPr>
          <w:sz w:val="22"/>
          <w:szCs w:val="22"/>
        </w:rPr>
        <w:t>Grauer</w:t>
      </w:r>
      <w:proofErr w:type="spellEnd"/>
      <w:r w:rsidR="00A150AC">
        <w:rPr>
          <w:sz w:val="22"/>
          <w:szCs w:val="22"/>
        </w:rPr>
        <w:t>)</w:t>
      </w:r>
      <w:r>
        <w:rPr>
          <w:sz w:val="22"/>
          <w:szCs w:val="22"/>
        </w:rPr>
        <w:t>. Fall 2022, Volume 8, Issue</w:t>
      </w:r>
      <w:r w:rsidR="00A743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2. APSA International History and Politics Section Newsletter - </w:t>
      </w:r>
      <w:hyperlink r:id="rId25" w:history="1">
        <w:r w:rsidRPr="00B55DAE">
          <w:rPr>
            <w:rStyle w:val="Hyperlink"/>
            <w:sz w:val="22"/>
            <w:szCs w:val="22"/>
          </w:rPr>
          <w:t>https://connect.apsanet.org/s34/wp-content/uploads/sites/19/2022/09/IHAP-Newsletter-Fall-2022.pdf</w:t>
        </w:r>
      </w:hyperlink>
      <w:r>
        <w:rPr>
          <w:sz w:val="22"/>
          <w:szCs w:val="22"/>
        </w:rPr>
        <w:t xml:space="preserve"> </w:t>
      </w:r>
    </w:p>
    <w:p w14:paraId="2EF4DFC1" w14:textId="77777777" w:rsidR="001728B8" w:rsidRDefault="001728B8" w:rsidP="006D0EDF">
      <w:pPr>
        <w:contextualSpacing/>
        <w:rPr>
          <w:sz w:val="22"/>
          <w:szCs w:val="22"/>
        </w:rPr>
      </w:pPr>
    </w:p>
    <w:p w14:paraId="44BA5491" w14:textId="5752CFCC" w:rsidR="001728B8" w:rsidRDefault="001728B8" w:rsidP="006D0EDF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Mentoring Yourself as a Woman in Academia. July 2020. </w:t>
      </w:r>
      <w:r>
        <w:rPr>
          <w:i/>
          <w:sz w:val="22"/>
          <w:szCs w:val="22"/>
        </w:rPr>
        <w:t>Duck of Minerva</w:t>
      </w:r>
      <w:r>
        <w:rPr>
          <w:sz w:val="22"/>
          <w:szCs w:val="22"/>
        </w:rPr>
        <w:t xml:space="preserve"> -</w:t>
      </w:r>
      <w:r w:rsidRPr="00887966">
        <w:t xml:space="preserve"> </w:t>
      </w:r>
      <w:hyperlink r:id="rId26" w:history="1">
        <w:r w:rsidRPr="009C44A6">
          <w:rPr>
            <w:rStyle w:val="Hyperlink"/>
            <w:sz w:val="22"/>
            <w:szCs w:val="22"/>
          </w:rPr>
          <w:t>https://duckofminerva.com/2020/07/mentoring-yourself-as-a-woman-in-academia.html</w:t>
        </w:r>
      </w:hyperlink>
    </w:p>
    <w:p w14:paraId="3322064D" w14:textId="77777777" w:rsidR="001728B8" w:rsidRPr="006D0EDF" w:rsidRDefault="001728B8" w:rsidP="006D0EDF">
      <w:pPr>
        <w:contextualSpacing/>
        <w:rPr>
          <w:sz w:val="22"/>
          <w:szCs w:val="22"/>
        </w:rPr>
      </w:pPr>
    </w:p>
    <w:p w14:paraId="016C6E3A" w14:textId="01B04178" w:rsidR="001728B8" w:rsidRDefault="001728B8" w:rsidP="002D1722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413D0550" w14:textId="77777777" w:rsidR="003522BF" w:rsidRPr="001728B8" w:rsidRDefault="003522BF" w:rsidP="003522B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>MEDIA APPEARANCES</w:t>
      </w:r>
    </w:p>
    <w:p w14:paraId="5D01B22A" w14:textId="77777777" w:rsidR="003522BF" w:rsidRDefault="003522BF" w:rsidP="003522BF">
      <w:pPr>
        <w:rPr>
          <w:sz w:val="22"/>
          <w:szCs w:val="22"/>
        </w:rPr>
      </w:pPr>
    </w:p>
    <w:p w14:paraId="251CE8E0" w14:textId="77777777" w:rsidR="003522BF" w:rsidRPr="0033546E" w:rsidRDefault="003522BF" w:rsidP="003522BF">
      <w:pPr>
        <w:rPr>
          <w:bCs/>
          <w:sz w:val="22"/>
          <w:szCs w:val="22"/>
        </w:rPr>
      </w:pPr>
      <w:r w:rsidRPr="0025794B">
        <w:rPr>
          <w:bCs/>
          <w:sz w:val="22"/>
          <w:szCs w:val="22"/>
        </w:rPr>
        <w:t>#</w:t>
      </w:r>
      <w:proofErr w:type="spellStart"/>
      <w:r w:rsidRPr="0025794B">
        <w:rPr>
          <w:bCs/>
          <w:sz w:val="22"/>
          <w:szCs w:val="22"/>
        </w:rPr>
        <w:t>BruteCast</w:t>
      </w:r>
      <w:proofErr w:type="spellEnd"/>
      <w:r w:rsidRPr="0025794B">
        <w:rPr>
          <w:bCs/>
          <w:sz w:val="22"/>
          <w:szCs w:val="22"/>
        </w:rPr>
        <w:t xml:space="preserve"> Sharing the Foxhole: Logistics and the Allied Decision to Fight Together (with Ryan </w:t>
      </w:r>
      <w:proofErr w:type="spellStart"/>
      <w:r w:rsidRPr="0025794B">
        <w:rPr>
          <w:bCs/>
          <w:sz w:val="22"/>
          <w:szCs w:val="22"/>
        </w:rPr>
        <w:t>Grauer</w:t>
      </w:r>
      <w:proofErr w:type="spellEnd"/>
      <w:r w:rsidRPr="0025794B">
        <w:rPr>
          <w:bCs/>
          <w:sz w:val="22"/>
          <w:szCs w:val="22"/>
        </w:rPr>
        <w:t xml:space="preserve">). May 2023. </w:t>
      </w:r>
      <w:proofErr w:type="spellStart"/>
      <w:r w:rsidRPr="0025794B">
        <w:rPr>
          <w:bCs/>
          <w:sz w:val="22"/>
          <w:szCs w:val="22"/>
        </w:rPr>
        <w:t>Krulak</w:t>
      </w:r>
      <w:proofErr w:type="spellEnd"/>
      <w:r w:rsidRPr="0025794B">
        <w:rPr>
          <w:bCs/>
          <w:sz w:val="22"/>
          <w:szCs w:val="22"/>
        </w:rPr>
        <w:t xml:space="preserve"> Center. Marine Corps University</w:t>
      </w:r>
    </w:p>
    <w:p w14:paraId="611E9744" w14:textId="77777777" w:rsidR="003522BF" w:rsidRDefault="003522BF" w:rsidP="003522BF">
      <w:pPr>
        <w:rPr>
          <w:sz w:val="22"/>
          <w:szCs w:val="22"/>
        </w:rPr>
      </w:pPr>
    </w:p>
    <w:p w14:paraId="6D9DE6E3" w14:textId="77777777" w:rsidR="003522BF" w:rsidRPr="00743E49" w:rsidRDefault="003522BF" w:rsidP="003522BF">
      <w:pPr>
        <w:rPr>
          <w:sz w:val="22"/>
          <w:szCs w:val="22"/>
        </w:rPr>
      </w:pPr>
      <w:r w:rsidRPr="00743E49">
        <w:rPr>
          <w:sz w:val="22"/>
          <w:szCs w:val="22"/>
        </w:rPr>
        <w:t xml:space="preserve">Belligerents in Battle: Understanding Battlefield Coalitions (with Ryan </w:t>
      </w:r>
      <w:proofErr w:type="spellStart"/>
      <w:r w:rsidRPr="00743E49">
        <w:rPr>
          <w:sz w:val="22"/>
          <w:szCs w:val="22"/>
        </w:rPr>
        <w:t>Grauer</w:t>
      </w:r>
      <w:proofErr w:type="spellEnd"/>
      <w:r w:rsidRPr="00743E49">
        <w:rPr>
          <w:sz w:val="22"/>
          <w:szCs w:val="22"/>
        </w:rPr>
        <w:t xml:space="preserve">). June 2022. </w:t>
      </w:r>
      <w:r w:rsidRPr="004C0F0D">
        <w:rPr>
          <w:i/>
          <w:sz w:val="22"/>
          <w:szCs w:val="22"/>
        </w:rPr>
        <w:t>Bunker’s Cable Podcast</w:t>
      </w:r>
      <w:r>
        <w:rPr>
          <w:sz w:val="22"/>
          <w:szCs w:val="22"/>
        </w:rPr>
        <w:t>,</w:t>
      </w:r>
      <w:r w:rsidRPr="00743E49">
        <w:rPr>
          <w:sz w:val="22"/>
          <w:szCs w:val="22"/>
        </w:rPr>
        <w:t xml:space="preserve"> Matthew B. Ridgway Center for International Security Studies - </w:t>
      </w:r>
      <w:hyperlink r:id="rId27" w:tgtFrame="_blank" w:history="1">
        <w:r w:rsidRPr="00743E49">
          <w:rPr>
            <w:rStyle w:val="Hyperlink"/>
            <w:color w:val="1155CC"/>
            <w:sz w:val="22"/>
            <w:szCs w:val="22"/>
          </w:rPr>
          <w:t>https://anchor.fm/ridgway-scholars/episodes/Belligerents-in-Battle-Understanding-Battlefield-Coalitions-e1k0ebk</w:t>
        </w:r>
      </w:hyperlink>
    </w:p>
    <w:p w14:paraId="5DAF94D7" w14:textId="77777777" w:rsidR="003522BF" w:rsidRPr="00743E49" w:rsidRDefault="003522BF" w:rsidP="003522BF">
      <w:pPr>
        <w:contextualSpacing/>
        <w:rPr>
          <w:sz w:val="22"/>
          <w:szCs w:val="22"/>
          <w:highlight w:val="yellow"/>
        </w:rPr>
      </w:pPr>
    </w:p>
    <w:p w14:paraId="33EDD80B" w14:textId="77777777" w:rsidR="003522BF" w:rsidRPr="00121747" w:rsidRDefault="003522BF" w:rsidP="003522BF">
      <w:pPr>
        <w:contextualSpacing/>
        <w:rPr>
          <w:sz w:val="22"/>
          <w:szCs w:val="22"/>
        </w:rPr>
      </w:pPr>
      <w:r w:rsidRPr="00121747">
        <w:rPr>
          <w:sz w:val="22"/>
          <w:szCs w:val="22"/>
        </w:rPr>
        <w:t>Down the Rabbit Hole Podcast</w:t>
      </w:r>
      <w:r>
        <w:rPr>
          <w:sz w:val="22"/>
          <w:szCs w:val="22"/>
        </w:rPr>
        <w:t xml:space="preserve"> – Ukraine’s Wheat and the World</w:t>
      </w:r>
      <w:r w:rsidRPr="00121747">
        <w:rPr>
          <w:sz w:val="22"/>
          <w:szCs w:val="22"/>
        </w:rPr>
        <w:t xml:space="preserve">. June 2022. </w:t>
      </w:r>
      <w:proofErr w:type="spellStart"/>
      <w:r w:rsidRPr="00121747">
        <w:rPr>
          <w:bCs/>
          <w:sz w:val="22"/>
          <w:szCs w:val="22"/>
        </w:rPr>
        <w:t>Krulak</w:t>
      </w:r>
      <w:proofErr w:type="spellEnd"/>
      <w:r w:rsidRPr="00121747">
        <w:rPr>
          <w:bCs/>
          <w:sz w:val="22"/>
          <w:szCs w:val="22"/>
        </w:rPr>
        <w:t xml:space="preserve"> Center</w:t>
      </w:r>
      <w:r>
        <w:rPr>
          <w:bCs/>
          <w:sz w:val="22"/>
          <w:szCs w:val="22"/>
        </w:rPr>
        <w:t>,</w:t>
      </w:r>
      <w:r w:rsidRPr="00121747">
        <w:rPr>
          <w:bCs/>
          <w:sz w:val="22"/>
          <w:szCs w:val="22"/>
        </w:rPr>
        <w:t xml:space="preserve"> Marine Corps University</w:t>
      </w:r>
      <w:r>
        <w:rPr>
          <w:bCs/>
          <w:sz w:val="22"/>
          <w:szCs w:val="22"/>
        </w:rPr>
        <w:t xml:space="preserve"> - </w:t>
      </w:r>
      <w:hyperlink r:id="rId28" w:history="1">
        <w:r w:rsidRPr="00C5496C">
          <w:rPr>
            <w:rStyle w:val="Hyperlink"/>
            <w:bCs/>
            <w:sz w:val="22"/>
            <w:szCs w:val="22"/>
          </w:rPr>
          <w:t>https://www.youtube.com/watch?v=tmpGs34F_Nw&amp;t=36s</w:t>
        </w:r>
      </w:hyperlink>
      <w:r>
        <w:rPr>
          <w:bCs/>
          <w:sz w:val="22"/>
          <w:szCs w:val="22"/>
        </w:rPr>
        <w:t xml:space="preserve"> </w:t>
      </w:r>
    </w:p>
    <w:p w14:paraId="4685F2F7" w14:textId="77777777" w:rsidR="003522BF" w:rsidRPr="00121747" w:rsidRDefault="003522BF" w:rsidP="003522BF">
      <w:pPr>
        <w:contextualSpacing/>
        <w:rPr>
          <w:sz w:val="22"/>
          <w:szCs w:val="22"/>
        </w:rPr>
      </w:pPr>
    </w:p>
    <w:p w14:paraId="1BC6C6D3" w14:textId="77777777" w:rsidR="003522BF" w:rsidRPr="00743E49" w:rsidRDefault="003522BF" w:rsidP="003522BF">
      <w:pPr>
        <w:rPr>
          <w:bCs/>
          <w:sz w:val="22"/>
          <w:szCs w:val="22"/>
        </w:rPr>
      </w:pPr>
      <w:r w:rsidRPr="00121747">
        <w:rPr>
          <w:bCs/>
          <w:sz w:val="22"/>
          <w:szCs w:val="22"/>
        </w:rPr>
        <w:t>#</w:t>
      </w:r>
      <w:proofErr w:type="spellStart"/>
      <w:r w:rsidRPr="00121747">
        <w:rPr>
          <w:bCs/>
          <w:sz w:val="22"/>
          <w:szCs w:val="22"/>
        </w:rPr>
        <w:t>BruteCast</w:t>
      </w:r>
      <w:proofErr w:type="spellEnd"/>
      <w:r w:rsidRPr="00121747">
        <w:rPr>
          <w:bCs/>
          <w:sz w:val="22"/>
          <w:szCs w:val="22"/>
        </w:rPr>
        <w:t xml:space="preserve"> Update on Ukraine - War Finance in the Russo-Ukrainian War. March 2022. </w:t>
      </w:r>
      <w:proofErr w:type="spellStart"/>
      <w:r w:rsidRPr="00121747">
        <w:rPr>
          <w:bCs/>
          <w:sz w:val="22"/>
          <w:szCs w:val="22"/>
        </w:rPr>
        <w:t>Krulak</w:t>
      </w:r>
      <w:proofErr w:type="spellEnd"/>
      <w:r w:rsidRPr="00121747">
        <w:rPr>
          <w:bCs/>
          <w:sz w:val="22"/>
          <w:szCs w:val="22"/>
        </w:rPr>
        <w:t xml:space="preserve"> Center</w:t>
      </w:r>
      <w:r>
        <w:rPr>
          <w:bCs/>
          <w:sz w:val="22"/>
          <w:szCs w:val="22"/>
        </w:rPr>
        <w:t>,</w:t>
      </w:r>
      <w:r w:rsidRPr="00121747">
        <w:rPr>
          <w:bCs/>
          <w:sz w:val="22"/>
          <w:szCs w:val="22"/>
        </w:rPr>
        <w:t xml:space="preserve"> Marine Corps University</w:t>
      </w:r>
    </w:p>
    <w:p w14:paraId="33C63F01" w14:textId="77777777" w:rsidR="003522BF" w:rsidRDefault="003522BF" w:rsidP="003522BF">
      <w:pPr>
        <w:contextualSpacing/>
        <w:rPr>
          <w:sz w:val="22"/>
          <w:szCs w:val="22"/>
        </w:rPr>
      </w:pPr>
    </w:p>
    <w:p w14:paraId="576BE599" w14:textId="77777777" w:rsidR="003522BF" w:rsidRPr="00306FED" w:rsidRDefault="003522BF" w:rsidP="003522BF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Costs of War (with Linda </w:t>
      </w:r>
      <w:proofErr w:type="spellStart"/>
      <w:r>
        <w:rPr>
          <w:sz w:val="22"/>
          <w:szCs w:val="22"/>
        </w:rPr>
        <w:t>Bilmes</w:t>
      </w:r>
      <w:proofErr w:type="spellEnd"/>
      <w:r>
        <w:rPr>
          <w:sz w:val="22"/>
          <w:szCs w:val="22"/>
        </w:rPr>
        <w:t xml:space="preserve">, Neta Crawford, and </w:t>
      </w:r>
      <w:proofErr w:type="spellStart"/>
      <w:r>
        <w:rPr>
          <w:sz w:val="22"/>
          <w:szCs w:val="22"/>
        </w:rPr>
        <w:t>Shamiran</w:t>
      </w:r>
      <w:proofErr w:type="spellEnd"/>
      <w:r>
        <w:rPr>
          <w:sz w:val="22"/>
          <w:szCs w:val="22"/>
        </w:rPr>
        <w:t xml:space="preserve"> Mako). January 2020. </w:t>
      </w:r>
      <w:r>
        <w:rPr>
          <w:i/>
          <w:sz w:val="22"/>
          <w:szCs w:val="22"/>
        </w:rPr>
        <w:t>Radio Open Source</w:t>
      </w:r>
      <w:r>
        <w:rPr>
          <w:sz w:val="22"/>
          <w:szCs w:val="22"/>
        </w:rPr>
        <w:t xml:space="preserve"> and </w:t>
      </w:r>
      <w:r>
        <w:rPr>
          <w:i/>
          <w:sz w:val="22"/>
          <w:szCs w:val="22"/>
        </w:rPr>
        <w:t>WBUR</w:t>
      </w:r>
      <w:r>
        <w:rPr>
          <w:sz w:val="22"/>
          <w:szCs w:val="22"/>
        </w:rPr>
        <w:t xml:space="preserve"> - </w:t>
      </w:r>
      <w:hyperlink r:id="rId29" w:history="1">
        <w:r w:rsidRPr="006B0FAC">
          <w:rPr>
            <w:rStyle w:val="Hyperlink"/>
            <w:sz w:val="22"/>
            <w:szCs w:val="22"/>
          </w:rPr>
          <w:t>https://radioopensource.org/the-costs-of-war/</w:t>
        </w:r>
      </w:hyperlink>
      <w:r>
        <w:rPr>
          <w:sz w:val="22"/>
          <w:szCs w:val="22"/>
        </w:rPr>
        <w:t xml:space="preserve"> </w:t>
      </w:r>
    </w:p>
    <w:p w14:paraId="61540F6C" w14:textId="77777777" w:rsidR="003522BF" w:rsidRDefault="003522BF" w:rsidP="003522BF"/>
    <w:p w14:paraId="70E09133" w14:textId="77777777" w:rsidR="003522BF" w:rsidRPr="00CD74FD" w:rsidRDefault="003522BF" w:rsidP="003522BF">
      <w:pPr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The Costs of War. January 2019.</w:t>
      </w:r>
      <w:r w:rsidRPr="00CD74FD">
        <w:rPr>
          <w:i/>
          <w:sz w:val="22"/>
          <w:szCs w:val="22"/>
        </w:rPr>
        <w:t xml:space="preserve"> Story on the Public Square</w:t>
      </w:r>
      <w:r w:rsidRPr="00CD74FD">
        <w:rPr>
          <w:sz w:val="22"/>
          <w:szCs w:val="22"/>
        </w:rPr>
        <w:t xml:space="preserve">, Pell Center - </w:t>
      </w:r>
      <w:hyperlink r:id="rId30" w:history="1">
        <w:r w:rsidRPr="00CD74FD">
          <w:rPr>
            <w:rStyle w:val="Hyperlink"/>
            <w:sz w:val="22"/>
            <w:szCs w:val="22"/>
          </w:rPr>
          <w:t>https://pellcenter.org/the-cost-of-war-with-dr-rosella-cappella-zielinski/</w:t>
        </w:r>
      </w:hyperlink>
      <w:r w:rsidRPr="00CD74FD">
        <w:rPr>
          <w:sz w:val="22"/>
          <w:szCs w:val="22"/>
        </w:rPr>
        <w:t xml:space="preserve"> </w:t>
      </w:r>
    </w:p>
    <w:p w14:paraId="22635FBF" w14:textId="77777777" w:rsidR="00C76075" w:rsidRDefault="00C76075" w:rsidP="002D1722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72E68473" w14:textId="7B86E782" w:rsidR="002D1722" w:rsidRPr="002D1722" w:rsidRDefault="00F549E4" w:rsidP="002D1722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>DATA SETS</w:t>
      </w:r>
    </w:p>
    <w:p w14:paraId="4024E9FD" w14:textId="3A148DC1" w:rsidR="007E5B27" w:rsidRDefault="007E5B27" w:rsidP="002D1722">
      <w:pPr>
        <w:pStyle w:val="NormalWeb"/>
        <w:contextualSpacing/>
        <w:rPr>
          <w:i/>
          <w:sz w:val="22"/>
          <w:szCs w:val="22"/>
        </w:rPr>
      </w:pPr>
      <w:r w:rsidRPr="00E76C4D">
        <w:rPr>
          <w:i/>
          <w:sz w:val="22"/>
          <w:szCs w:val="22"/>
        </w:rPr>
        <w:t>Belligerents in Battle</w:t>
      </w:r>
      <w:r w:rsidRPr="00E76C4D">
        <w:rPr>
          <w:sz w:val="22"/>
          <w:szCs w:val="22"/>
        </w:rPr>
        <w:t xml:space="preserve">, 1900-2003 (with Ryan </w:t>
      </w:r>
      <w:proofErr w:type="spellStart"/>
      <w:r w:rsidRPr="00E76C4D">
        <w:rPr>
          <w:sz w:val="22"/>
          <w:szCs w:val="22"/>
        </w:rPr>
        <w:t>Grauer</w:t>
      </w:r>
      <w:proofErr w:type="spellEnd"/>
      <w:r w:rsidRPr="00E76C4D">
        <w:rPr>
          <w:sz w:val="22"/>
          <w:szCs w:val="22"/>
        </w:rPr>
        <w:t>)</w:t>
      </w:r>
      <w:r>
        <w:rPr>
          <w:sz w:val="22"/>
          <w:szCs w:val="22"/>
        </w:rPr>
        <w:t xml:space="preserve"> - </w:t>
      </w:r>
      <w:hyperlink r:id="rId31" w:history="1">
        <w:r w:rsidRPr="00EA4357">
          <w:rPr>
            <w:rStyle w:val="Hyperlink"/>
            <w:sz w:val="22"/>
            <w:szCs w:val="22"/>
          </w:rPr>
          <w:t>http://www.ryangrauer.com/linked/belligerents_in_battle_codebook__v1.0.pdf</w:t>
        </w:r>
      </w:hyperlink>
    </w:p>
    <w:p w14:paraId="7B3B8C05" w14:textId="77777777" w:rsidR="007E5B27" w:rsidRDefault="007E5B27" w:rsidP="002D1722">
      <w:pPr>
        <w:pStyle w:val="NormalWeb"/>
        <w:contextualSpacing/>
        <w:rPr>
          <w:i/>
          <w:sz w:val="22"/>
          <w:szCs w:val="22"/>
        </w:rPr>
      </w:pPr>
    </w:p>
    <w:p w14:paraId="4AA26B76" w14:textId="3875F25D" w:rsidR="0041582B" w:rsidRDefault="002D1722" w:rsidP="00111D91">
      <w:pPr>
        <w:pStyle w:val="NormalWeb"/>
        <w:contextualSpacing/>
        <w:rPr>
          <w:rStyle w:val="Hyperlink"/>
          <w:sz w:val="22"/>
          <w:szCs w:val="22"/>
        </w:rPr>
      </w:pPr>
      <w:r>
        <w:rPr>
          <w:i/>
          <w:sz w:val="22"/>
          <w:szCs w:val="22"/>
        </w:rPr>
        <w:t xml:space="preserve">Confronting the Cost of War Project, 1823-2003 - </w:t>
      </w:r>
      <w:hyperlink r:id="rId32" w:history="1">
        <w:r w:rsidRPr="00F4755F">
          <w:rPr>
            <w:rStyle w:val="Hyperlink"/>
            <w:sz w:val="22"/>
            <w:szCs w:val="22"/>
          </w:rPr>
          <w:t>http://sites.bu.edu/cappella/confronting-the-cost-of-war-data/</w:t>
        </w:r>
      </w:hyperlink>
    </w:p>
    <w:p w14:paraId="1FDFBDAB" w14:textId="77777777" w:rsidR="00A04055" w:rsidRPr="002168D3" w:rsidRDefault="00A04055" w:rsidP="00111D91">
      <w:pPr>
        <w:pStyle w:val="NormalWeb"/>
        <w:contextualSpacing/>
        <w:rPr>
          <w:color w:val="0000FF"/>
          <w:sz w:val="22"/>
          <w:szCs w:val="22"/>
          <w:u w:val="single"/>
        </w:rPr>
      </w:pPr>
    </w:p>
    <w:p w14:paraId="3E26925D" w14:textId="0626B4EF" w:rsidR="00775F29" w:rsidRPr="00CD74FD" w:rsidRDefault="00775F29" w:rsidP="00775F29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>WORKING MANUSCRIPTS</w:t>
      </w:r>
    </w:p>
    <w:p w14:paraId="407DCDCA" w14:textId="77777777" w:rsidR="00E00E22" w:rsidRDefault="00E00E22" w:rsidP="00775F29">
      <w:pPr>
        <w:widowControl w:val="0"/>
        <w:autoSpaceDE w:val="0"/>
        <w:autoSpaceDN w:val="0"/>
        <w:adjustRightInd w:val="0"/>
        <w:contextualSpacing/>
        <w:rPr>
          <w:i/>
          <w:iCs/>
          <w:color w:val="262626"/>
          <w:sz w:val="22"/>
          <w:szCs w:val="22"/>
        </w:rPr>
      </w:pPr>
    </w:p>
    <w:p w14:paraId="1866612F" w14:textId="186C2957" w:rsidR="00775F29" w:rsidRPr="00CD74FD" w:rsidRDefault="00062C5E" w:rsidP="00775F29">
      <w:pPr>
        <w:widowControl w:val="0"/>
        <w:autoSpaceDE w:val="0"/>
        <w:autoSpaceDN w:val="0"/>
        <w:adjustRightInd w:val="0"/>
        <w:contextualSpacing/>
        <w:rPr>
          <w:color w:val="262626"/>
          <w:sz w:val="22"/>
          <w:szCs w:val="22"/>
        </w:rPr>
      </w:pPr>
      <w:r>
        <w:rPr>
          <w:i/>
          <w:iCs/>
          <w:color w:val="262626"/>
          <w:sz w:val="22"/>
          <w:szCs w:val="22"/>
        </w:rPr>
        <w:t>Solving Unprecedented Problems: Wheat and Allied Institutions in the Great War</w:t>
      </w:r>
      <w:r w:rsidR="00775F29">
        <w:rPr>
          <w:color w:val="262626"/>
          <w:sz w:val="22"/>
          <w:szCs w:val="22"/>
        </w:rPr>
        <w:t xml:space="preserve"> (</w:t>
      </w:r>
      <w:r w:rsidR="00F54730">
        <w:rPr>
          <w:color w:val="262626"/>
          <w:sz w:val="22"/>
          <w:szCs w:val="22"/>
        </w:rPr>
        <w:t xml:space="preserve">book manuscript </w:t>
      </w:r>
      <w:r w:rsidR="00775F29">
        <w:rPr>
          <w:color w:val="262626"/>
          <w:sz w:val="22"/>
          <w:szCs w:val="22"/>
        </w:rPr>
        <w:t xml:space="preserve">with </w:t>
      </w:r>
      <w:r w:rsidR="00775F29" w:rsidRPr="00CD74FD">
        <w:rPr>
          <w:color w:val="262626"/>
          <w:sz w:val="22"/>
          <w:szCs w:val="22"/>
        </w:rPr>
        <w:t xml:space="preserve">Paul </w:t>
      </w:r>
      <w:proofErr w:type="spellStart"/>
      <w:r w:rsidR="00775F29" w:rsidRPr="00CD74FD">
        <w:rPr>
          <w:color w:val="262626"/>
          <w:sz w:val="22"/>
          <w:szCs w:val="22"/>
        </w:rPr>
        <w:t>Poast</w:t>
      </w:r>
      <w:proofErr w:type="spellEnd"/>
      <w:r w:rsidR="00775F29">
        <w:rPr>
          <w:color w:val="262626"/>
          <w:sz w:val="22"/>
          <w:szCs w:val="22"/>
        </w:rPr>
        <w:t xml:space="preserve">, </w:t>
      </w:r>
      <w:r w:rsidR="005F53F7">
        <w:rPr>
          <w:color w:val="262626"/>
          <w:sz w:val="22"/>
          <w:szCs w:val="22"/>
        </w:rPr>
        <w:t xml:space="preserve">under </w:t>
      </w:r>
      <w:r w:rsidR="000465DD">
        <w:rPr>
          <w:color w:val="262626"/>
          <w:sz w:val="22"/>
          <w:szCs w:val="22"/>
        </w:rPr>
        <w:t xml:space="preserve">peer </w:t>
      </w:r>
      <w:r w:rsidR="005F53F7">
        <w:rPr>
          <w:color w:val="262626"/>
          <w:sz w:val="22"/>
          <w:szCs w:val="22"/>
        </w:rPr>
        <w:t>review at scholarly press</w:t>
      </w:r>
      <w:r w:rsidR="00A96340">
        <w:rPr>
          <w:color w:val="262626"/>
          <w:sz w:val="22"/>
          <w:szCs w:val="22"/>
        </w:rPr>
        <w:t>)</w:t>
      </w:r>
      <w:r w:rsidR="00775F29">
        <w:rPr>
          <w:color w:val="262626"/>
          <w:sz w:val="22"/>
          <w:szCs w:val="22"/>
        </w:rPr>
        <w:t xml:space="preserve">  </w:t>
      </w:r>
    </w:p>
    <w:p w14:paraId="267754F9" w14:textId="1E2BE9AD" w:rsidR="00775F29" w:rsidRDefault="00775F29" w:rsidP="00775F29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</w:p>
    <w:p w14:paraId="15B052E3" w14:textId="57F56C98" w:rsidR="007B79FA" w:rsidRDefault="0087197D" w:rsidP="00775F29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  <w:r>
        <w:rPr>
          <w:i/>
          <w:iCs/>
          <w:color w:val="262626"/>
          <w:sz w:val="22"/>
          <w:szCs w:val="22"/>
        </w:rPr>
        <w:t xml:space="preserve">Sharing the Foxhole: </w:t>
      </w:r>
      <w:r w:rsidRPr="00982275">
        <w:rPr>
          <w:i/>
          <w:color w:val="000000"/>
          <w:sz w:val="22"/>
          <w:szCs w:val="22"/>
          <w:shd w:val="clear" w:color="auto" w:fill="FFFFFF"/>
        </w:rPr>
        <w:t>Forming Battlefield Coalitions</w:t>
      </w:r>
      <w:r w:rsidR="007B79FA">
        <w:rPr>
          <w:iCs/>
          <w:color w:val="262626"/>
          <w:sz w:val="22"/>
          <w:szCs w:val="22"/>
        </w:rPr>
        <w:t xml:space="preserve"> (</w:t>
      </w:r>
      <w:r w:rsidR="00A96340">
        <w:rPr>
          <w:iCs/>
          <w:color w:val="262626"/>
          <w:sz w:val="22"/>
          <w:szCs w:val="22"/>
        </w:rPr>
        <w:t xml:space="preserve">book manuscript </w:t>
      </w:r>
      <w:r w:rsidR="007B79FA">
        <w:rPr>
          <w:iCs/>
          <w:color w:val="262626"/>
          <w:sz w:val="22"/>
          <w:szCs w:val="22"/>
        </w:rPr>
        <w:t xml:space="preserve">with Ryan </w:t>
      </w:r>
      <w:proofErr w:type="spellStart"/>
      <w:r w:rsidR="007B79FA">
        <w:rPr>
          <w:iCs/>
          <w:color w:val="262626"/>
          <w:sz w:val="22"/>
          <w:szCs w:val="22"/>
        </w:rPr>
        <w:t>Grauer</w:t>
      </w:r>
      <w:proofErr w:type="spellEnd"/>
      <w:r w:rsidR="007B79FA">
        <w:rPr>
          <w:iCs/>
          <w:color w:val="262626"/>
          <w:sz w:val="22"/>
          <w:szCs w:val="22"/>
        </w:rPr>
        <w:t>)</w:t>
      </w:r>
    </w:p>
    <w:p w14:paraId="02BA529E" w14:textId="77777777" w:rsidR="00C94483" w:rsidRDefault="00C94483" w:rsidP="00DE47BE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</w:p>
    <w:p w14:paraId="40296D25" w14:textId="757C9833" w:rsidR="005A44DA" w:rsidRDefault="005A44DA" w:rsidP="00DE47BE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  <w:r>
        <w:rPr>
          <w:iCs/>
          <w:color w:val="262626"/>
          <w:sz w:val="22"/>
          <w:szCs w:val="22"/>
        </w:rPr>
        <w:t xml:space="preserve">Business as Usual? War, Risk Insurance, and Domestic Economic Stability (with </w:t>
      </w:r>
      <w:proofErr w:type="spellStart"/>
      <w:r>
        <w:rPr>
          <w:iCs/>
          <w:color w:val="262626"/>
          <w:sz w:val="22"/>
          <w:szCs w:val="22"/>
        </w:rPr>
        <w:t>Kaija</w:t>
      </w:r>
      <w:proofErr w:type="spellEnd"/>
      <w:r>
        <w:rPr>
          <w:iCs/>
          <w:color w:val="262626"/>
          <w:sz w:val="22"/>
          <w:szCs w:val="22"/>
        </w:rPr>
        <w:t xml:space="preserve"> </w:t>
      </w:r>
      <w:proofErr w:type="spellStart"/>
      <w:r>
        <w:rPr>
          <w:iCs/>
          <w:color w:val="262626"/>
          <w:sz w:val="22"/>
          <w:szCs w:val="22"/>
        </w:rPr>
        <w:t>Schilde</w:t>
      </w:r>
      <w:proofErr w:type="spellEnd"/>
      <w:r>
        <w:rPr>
          <w:iCs/>
          <w:color w:val="262626"/>
          <w:sz w:val="22"/>
          <w:szCs w:val="22"/>
        </w:rPr>
        <w:t>)</w:t>
      </w:r>
    </w:p>
    <w:p w14:paraId="2C60FE0F" w14:textId="77777777" w:rsidR="00F15FBF" w:rsidRPr="00CD74FD" w:rsidRDefault="00F15FBF" w:rsidP="00775F29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</w:p>
    <w:p w14:paraId="009C8963" w14:textId="77777777" w:rsidR="00A63659" w:rsidRPr="00CD74FD" w:rsidRDefault="00A63659" w:rsidP="009F455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31ADA271" w14:textId="77777777" w:rsidR="007C63BE" w:rsidRPr="00CD74FD" w:rsidRDefault="007C63BE" w:rsidP="007C63B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>GRANTS</w:t>
      </w:r>
    </w:p>
    <w:p w14:paraId="6D3D8BA9" w14:textId="77777777" w:rsidR="007C63BE" w:rsidRPr="00CD74FD" w:rsidRDefault="007C63BE" w:rsidP="007C63BE">
      <w:pPr>
        <w:ind w:left="180" w:hanging="90"/>
        <w:contextualSpacing/>
        <w:rPr>
          <w:sz w:val="22"/>
          <w:szCs w:val="22"/>
        </w:rPr>
      </w:pPr>
    </w:p>
    <w:p w14:paraId="1E0523AB" w14:textId="5BFCECE0" w:rsidR="00EF437B" w:rsidRDefault="00EF437B" w:rsidP="007C63BE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BU Hub Course Development Stipend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2023</w:t>
      </w:r>
    </w:p>
    <w:p w14:paraId="6D23BE97" w14:textId="153143DD" w:rsidR="007C63BE" w:rsidRPr="00CD74FD" w:rsidRDefault="007C63BE" w:rsidP="007C63BE">
      <w:pPr>
        <w:spacing w:line="276" w:lineRule="auto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Stanton Foundation Nuclear Course Grant (with </w:t>
      </w:r>
      <w:proofErr w:type="spellStart"/>
      <w:r w:rsidRPr="00CD74FD">
        <w:rPr>
          <w:sz w:val="22"/>
          <w:szCs w:val="22"/>
        </w:rPr>
        <w:t>Jayita</w:t>
      </w:r>
      <w:proofErr w:type="spellEnd"/>
      <w:r w:rsidRPr="00CD74FD">
        <w:rPr>
          <w:sz w:val="22"/>
          <w:szCs w:val="22"/>
        </w:rPr>
        <w:t xml:space="preserve"> Sarkar)</w:t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  <w:t xml:space="preserve">          2017</w:t>
      </w:r>
    </w:p>
    <w:p w14:paraId="0F538BCA" w14:textId="77777777" w:rsidR="007C63BE" w:rsidRPr="00CD74FD" w:rsidRDefault="007C63BE" w:rsidP="007C63BE">
      <w:pPr>
        <w:spacing w:line="276" w:lineRule="auto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ISA Venture Grant (with </w:t>
      </w:r>
      <w:proofErr w:type="spellStart"/>
      <w:r w:rsidRPr="00CD74FD">
        <w:rPr>
          <w:sz w:val="22"/>
          <w:szCs w:val="22"/>
        </w:rPr>
        <w:t>Kaija</w:t>
      </w:r>
      <w:proofErr w:type="spellEnd"/>
      <w:r w:rsidRPr="00CD74FD">
        <w:rPr>
          <w:sz w:val="22"/>
          <w:szCs w:val="22"/>
        </w:rPr>
        <w:t xml:space="preserve"> </w:t>
      </w:r>
      <w:proofErr w:type="spellStart"/>
      <w:r w:rsidRPr="00CD74FD">
        <w:rPr>
          <w:sz w:val="22"/>
          <w:szCs w:val="22"/>
        </w:rPr>
        <w:t>Schilde</w:t>
      </w:r>
      <w:proofErr w:type="spellEnd"/>
      <w:r w:rsidRPr="00CD74FD">
        <w:rPr>
          <w:sz w:val="22"/>
          <w:szCs w:val="22"/>
        </w:rPr>
        <w:t xml:space="preserve"> and Norrin </w:t>
      </w:r>
      <w:proofErr w:type="spellStart"/>
      <w:r w:rsidRPr="00CD74FD">
        <w:rPr>
          <w:sz w:val="22"/>
          <w:szCs w:val="22"/>
        </w:rPr>
        <w:t>Ripsman</w:t>
      </w:r>
      <w:proofErr w:type="spellEnd"/>
      <w:r w:rsidRPr="00CD74FD">
        <w:rPr>
          <w:sz w:val="22"/>
          <w:szCs w:val="22"/>
        </w:rPr>
        <w:t>)</w:t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  <w:t xml:space="preserve">          2014</w:t>
      </w:r>
    </w:p>
    <w:p w14:paraId="13266B46" w14:textId="0A308AB8" w:rsidR="007C63BE" w:rsidRPr="00CD74FD" w:rsidRDefault="007C63BE" w:rsidP="007C63BE">
      <w:pPr>
        <w:spacing w:line="276" w:lineRule="auto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Boston University Center for Excellence </w:t>
      </w:r>
      <w:r w:rsidR="000E6D4A">
        <w:rPr>
          <w:sz w:val="22"/>
          <w:szCs w:val="22"/>
        </w:rPr>
        <w:t>and</w:t>
      </w:r>
      <w:r w:rsidRPr="00CD74FD">
        <w:rPr>
          <w:sz w:val="22"/>
          <w:szCs w:val="22"/>
        </w:rPr>
        <w:t xml:space="preserve"> Innovation in Teaching Course Innovation </w:t>
      </w:r>
      <w:proofErr w:type="gramStart"/>
      <w:r w:rsidRPr="00CD74FD">
        <w:rPr>
          <w:sz w:val="22"/>
          <w:szCs w:val="22"/>
        </w:rPr>
        <w:t xml:space="preserve">Grant  </w:t>
      </w:r>
      <w:r w:rsidRPr="00CD74FD">
        <w:rPr>
          <w:sz w:val="22"/>
          <w:szCs w:val="22"/>
        </w:rPr>
        <w:tab/>
      </w:r>
      <w:proofErr w:type="gramEnd"/>
      <w:r w:rsidRPr="00CD74FD">
        <w:rPr>
          <w:sz w:val="22"/>
          <w:szCs w:val="22"/>
        </w:rPr>
        <w:t xml:space="preserve">          2014</w:t>
      </w:r>
    </w:p>
    <w:p w14:paraId="43EE1A52" w14:textId="77777777" w:rsidR="007C63BE" w:rsidRPr="00CD74FD" w:rsidRDefault="007C63BE" w:rsidP="007C63BE">
      <w:pPr>
        <w:spacing w:line="276" w:lineRule="auto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Boston University Center for Law, Finance, and Policy</w:t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  <w:t xml:space="preserve">          2013</w:t>
      </w:r>
    </w:p>
    <w:p w14:paraId="207496FB" w14:textId="77777777" w:rsidR="007C63BE" w:rsidRPr="00CD74FD" w:rsidRDefault="007C63BE" w:rsidP="007C63BE">
      <w:pPr>
        <w:spacing w:line="276" w:lineRule="auto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Earhart Foundation Grant</w:t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  <w:t xml:space="preserve">          2012</w:t>
      </w:r>
    </w:p>
    <w:p w14:paraId="33D0D0D5" w14:textId="77777777" w:rsidR="007C63BE" w:rsidRPr="00CD74FD" w:rsidRDefault="007C63BE" w:rsidP="007C63BE">
      <w:pPr>
        <w:spacing w:line="276" w:lineRule="auto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Harry S. Truman Presidential Library Grant </w:t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  <w:t xml:space="preserve">                       2011</w:t>
      </w:r>
    </w:p>
    <w:p w14:paraId="6CE85750" w14:textId="77777777" w:rsidR="007C63BE" w:rsidRPr="00CD74FD" w:rsidRDefault="007C63BE" w:rsidP="007C63BE">
      <w:pPr>
        <w:spacing w:line="276" w:lineRule="auto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Browne Center Research Grant, University of Pennsylvania</w:t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  <w:t xml:space="preserve">          2011</w:t>
      </w:r>
    </w:p>
    <w:p w14:paraId="3E51E690" w14:textId="6DBE6EE2" w:rsidR="00F43B9E" w:rsidRPr="00C27DC4" w:rsidRDefault="007C63BE" w:rsidP="00C27DC4">
      <w:pPr>
        <w:spacing w:line="276" w:lineRule="auto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Fontaine Summer Research Fellowship, University of Pennsylvania</w:t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  <w:t xml:space="preserve">                    2011 and 2007</w:t>
      </w:r>
    </w:p>
    <w:p w14:paraId="674E411D" w14:textId="77777777" w:rsidR="007338C1" w:rsidRPr="001703C5" w:rsidRDefault="007338C1" w:rsidP="007C63BE">
      <w:pPr>
        <w:pBdr>
          <w:bottom w:val="single" w:sz="12" w:space="1" w:color="auto"/>
        </w:pBdr>
        <w:contextualSpacing/>
        <w:rPr>
          <w:sz w:val="22"/>
          <w:szCs w:val="22"/>
        </w:rPr>
      </w:pPr>
    </w:p>
    <w:p w14:paraId="2269C204" w14:textId="77777777" w:rsidR="00F43B9E" w:rsidRPr="00CD74FD" w:rsidRDefault="00F43B9E" w:rsidP="00F43B9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7C3E13F4" w14:textId="2961C221" w:rsidR="00254D62" w:rsidRPr="00CD74FD" w:rsidRDefault="00254D62" w:rsidP="00254D62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SERVICE TO THE DISCIPLINE</w:t>
      </w:r>
    </w:p>
    <w:p w14:paraId="18E11546" w14:textId="77777777" w:rsidR="006C04E6" w:rsidRDefault="006C04E6" w:rsidP="00254D62">
      <w:pPr>
        <w:rPr>
          <w:rStyle w:val="dkbluehead"/>
          <w:sz w:val="22"/>
          <w:szCs w:val="22"/>
        </w:rPr>
      </w:pPr>
    </w:p>
    <w:p w14:paraId="7E8667BE" w14:textId="6766EDA8" w:rsidR="00A37021" w:rsidRDefault="00A37021" w:rsidP="00254D62">
      <w:pPr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 xml:space="preserve">ISA </w:t>
      </w:r>
      <w:r w:rsidRPr="007448BE">
        <w:rPr>
          <w:color w:val="222222"/>
          <w:sz w:val="22"/>
          <w:szCs w:val="22"/>
          <w:shd w:val="clear" w:color="auto" w:fill="FFFFFF"/>
        </w:rPr>
        <w:t>International Security Studies Section</w:t>
      </w:r>
      <w:r>
        <w:rPr>
          <w:color w:val="222222"/>
          <w:sz w:val="22"/>
          <w:szCs w:val="22"/>
          <w:shd w:val="clear" w:color="auto" w:fill="FFFFFF"/>
        </w:rPr>
        <w:t xml:space="preserve"> Program Co-Chair </w:t>
      </w:r>
      <w:r w:rsidR="002B3C0B">
        <w:rPr>
          <w:color w:val="222222"/>
          <w:sz w:val="22"/>
          <w:szCs w:val="22"/>
          <w:shd w:val="clear" w:color="auto" w:fill="FFFFFF"/>
        </w:rPr>
        <w:t xml:space="preserve">(with Ryan </w:t>
      </w:r>
      <w:proofErr w:type="spellStart"/>
      <w:r w:rsidR="002B3C0B">
        <w:rPr>
          <w:color w:val="222222"/>
          <w:sz w:val="22"/>
          <w:szCs w:val="22"/>
          <w:shd w:val="clear" w:color="auto" w:fill="FFFFFF"/>
        </w:rPr>
        <w:t>Grauer</w:t>
      </w:r>
      <w:proofErr w:type="spellEnd"/>
      <w:r w:rsidR="002B3C0B">
        <w:rPr>
          <w:color w:val="222222"/>
          <w:sz w:val="22"/>
          <w:szCs w:val="22"/>
          <w:shd w:val="clear" w:color="auto" w:fill="FFFFFF"/>
        </w:rPr>
        <w:t xml:space="preserve">) </w:t>
      </w:r>
      <w:r>
        <w:rPr>
          <w:color w:val="222222"/>
          <w:sz w:val="22"/>
          <w:szCs w:val="22"/>
          <w:shd w:val="clear" w:color="auto" w:fill="FFFFFF"/>
        </w:rPr>
        <w:t>for ISA 2024</w:t>
      </w:r>
      <w:r>
        <w:rPr>
          <w:color w:val="222222"/>
          <w:sz w:val="22"/>
          <w:szCs w:val="22"/>
          <w:shd w:val="clear" w:color="auto" w:fill="FFFFFF"/>
        </w:rPr>
        <w:tab/>
        <w:t xml:space="preserve">          2023</w:t>
      </w:r>
    </w:p>
    <w:p w14:paraId="0A5B2615" w14:textId="77777777" w:rsidR="00A37021" w:rsidRDefault="00A37021" w:rsidP="00254D62">
      <w:pPr>
        <w:rPr>
          <w:rStyle w:val="dkbluehead"/>
          <w:sz w:val="22"/>
          <w:szCs w:val="22"/>
        </w:rPr>
      </w:pPr>
    </w:p>
    <w:p w14:paraId="2D30EC85" w14:textId="0546DB63" w:rsidR="007448BE" w:rsidRPr="007448BE" w:rsidRDefault="007448BE" w:rsidP="00254D62">
      <w:pPr>
        <w:rPr>
          <w:rStyle w:val="dkbluehead"/>
          <w:sz w:val="22"/>
          <w:szCs w:val="22"/>
        </w:rPr>
      </w:pPr>
      <w:r w:rsidRPr="007448BE">
        <w:rPr>
          <w:rStyle w:val="dkbluehead"/>
          <w:sz w:val="22"/>
          <w:szCs w:val="22"/>
        </w:rPr>
        <w:t xml:space="preserve">ISA </w:t>
      </w:r>
      <w:r w:rsidRPr="007448BE">
        <w:rPr>
          <w:color w:val="222222"/>
          <w:sz w:val="22"/>
          <w:szCs w:val="22"/>
          <w:shd w:val="clear" w:color="auto" w:fill="FFFFFF"/>
        </w:rPr>
        <w:t>International Security Studies Section Governing Council </w:t>
      </w:r>
      <w:r>
        <w:rPr>
          <w:color w:val="222222"/>
          <w:sz w:val="22"/>
          <w:szCs w:val="22"/>
          <w:shd w:val="clear" w:color="auto" w:fill="FFFFFF"/>
        </w:rPr>
        <w:tab/>
      </w:r>
      <w:r>
        <w:rPr>
          <w:color w:val="222222"/>
          <w:sz w:val="22"/>
          <w:szCs w:val="22"/>
          <w:shd w:val="clear" w:color="auto" w:fill="FFFFFF"/>
        </w:rPr>
        <w:tab/>
      </w:r>
      <w:r>
        <w:rPr>
          <w:color w:val="222222"/>
          <w:sz w:val="22"/>
          <w:szCs w:val="22"/>
          <w:shd w:val="clear" w:color="auto" w:fill="FFFFFF"/>
        </w:rPr>
        <w:tab/>
      </w:r>
      <w:r>
        <w:rPr>
          <w:color w:val="222222"/>
          <w:sz w:val="22"/>
          <w:szCs w:val="22"/>
          <w:shd w:val="clear" w:color="auto" w:fill="FFFFFF"/>
        </w:rPr>
        <w:tab/>
        <w:t xml:space="preserve">          2022-present</w:t>
      </w:r>
    </w:p>
    <w:p w14:paraId="018481E1" w14:textId="15A26978" w:rsidR="007448BE" w:rsidRDefault="007448BE" w:rsidP="00254D62">
      <w:pPr>
        <w:contextualSpacing/>
        <w:rPr>
          <w:rStyle w:val="dkbluehead"/>
          <w:sz w:val="22"/>
          <w:szCs w:val="22"/>
        </w:rPr>
      </w:pPr>
    </w:p>
    <w:p w14:paraId="12B4EF7F" w14:textId="766D3034" w:rsidR="004D1E62" w:rsidRDefault="004D1E62" w:rsidP="00254D62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ISA Pay it Forward Mentor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      2022</w:t>
      </w:r>
    </w:p>
    <w:p w14:paraId="4279BCFD" w14:textId="77777777" w:rsidR="004D1E62" w:rsidRDefault="004D1E62" w:rsidP="00254D62">
      <w:pPr>
        <w:contextualSpacing/>
        <w:rPr>
          <w:rStyle w:val="dkbluehead"/>
          <w:sz w:val="22"/>
          <w:szCs w:val="22"/>
        </w:rPr>
      </w:pPr>
    </w:p>
    <w:p w14:paraId="7F1F792A" w14:textId="2FB96B18" w:rsidR="006C04E6" w:rsidRPr="007448BE" w:rsidRDefault="006C04E6" w:rsidP="00254D62">
      <w:pPr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ISA Distinguished Scholar Award Committee</w:t>
      </w:r>
      <w:proofErr w:type="gramStart"/>
      <w:r>
        <w:rPr>
          <w:rStyle w:val="dkbluehead"/>
          <w:sz w:val="22"/>
          <w:szCs w:val="22"/>
        </w:rPr>
        <w:tab/>
        <w:t xml:space="preserve">  </w:t>
      </w:r>
      <w:r>
        <w:rPr>
          <w:rStyle w:val="dkbluehead"/>
          <w:sz w:val="22"/>
          <w:szCs w:val="22"/>
        </w:rPr>
        <w:tab/>
      </w:r>
      <w:proofErr w:type="gramEnd"/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      2022</w:t>
      </w:r>
      <w:r>
        <w:rPr>
          <w:rStyle w:val="dkbluehead"/>
          <w:sz w:val="22"/>
          <w:szCs w:val="22"/>
        </w:rPr>
        <w:tab/>
      </w:r>
    </w:p>
    <w:p w14:paraId="1C348B01" w14:textId="48EE8581" w:rsidR="00CC0189" w:rsidRPr="007448BE" w:rsidRDefault="00CC0189" w:rsidP="00254D62">
      <w:pPr>
        <w:contextualSpacing/>
        <w:rPr>
          <w:rStyle w:val="dkbluehead"/>
          <w:sz w:val="22"/>
          <w:szCs w:val="22"/>
        </w:rPr>
      </w:pPr>
      <w:r w:rsidRPr="007448BE">
        <w:rPr>
          <w:rStyle w:val="dkbluehead"/>
          <w:sz w:val="22"/>
          <w:szCs w:val="22"/>
        </w:rPr>
        <w:t>APSA Committee on the Status of First-Generation Higher Education Scholars</w:t>
      </w:r>
      <w:r w:rsidRPr="007448BE">
        <w:rPr>
          <w:rStyle w:val="dkbluehead"/>
          <w:sz w:val="22"/>
          <w:szCs w:val="22"/>
        </w:rPr>
        <w:tab/>
      </w:r>
      <w:r w:rsidRPr="007448BE">
        <w:rPr>
          <w:rStyle w:val="dkbluehead"/>
          <w:sz w:val="22"/>
          <w:szCs w:val="22"/>
        </w:rPr>
        <w:tab/>
        <w:t xml:space="preserve">              2019-2021</w:t>
      </w:r>
    </w:p>
    <w:p w14:paraId="7E666552" w14:textId="77777777" w:rsidR="00CC0189" w:rsidRDefault="00CC0189" w:rsidP="00254D62">
      <w:pPr>
        <w:contextualSpacing/>
        <w:rPr>
          <w:rStyle w:val="dkbluehead"/>
          <w:sz w:val="22"/>
          <w:szCs w:val="22"/>
        </w:rPr>
      </w:pPr>
    </w:p>
    <w:p w14:paraId="3051CC75" w14:textId="26C56953" w:rsidR="004E5E90" w:rsidRDefault="004E5E90" w:rsidP="00254D62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International Conflict Processes Section Chair for the 2021 MPSA Annual Meeting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Fall 2020</w:t>
      </w:r>
    </w:p>
    <w:p w14:paraId="667511D3" w14:textId="77777777" w:rsidR="00254D62" w:rsidRPr="001703C5" w:rsidRDefault="00254D62" w:rsidP="00254D62">
      <w:pPr>
        <w:contextualSpacing/>
        <w:rPr>
          <w:rStyle w:val="dkbluehead"/>
          <w:sz w:val="22"/>
          <w:szCs w:val="22"/>
        </w:rPr>
      </w:pPr>
    </w:p>
    <w:p w14:paraId="3439C197" w14:textId="77777777" w:rsidR="00254D62" w:rsidRPr="000E6D4A" w:rsidRDefault="00254D62" w:rsidP="00254D62">
      <w:pPr>
        <w:rPr>
          <w:rStyle w:val="dkbluehead"/>
          <w:sz w:val="22"/>
          <w:szCs w:val="22"/>
        </w:rPr>
      </w:pPr>
      <w:proofErr w:type="spellStart"/>
      <w:r w:rsidRPr="001703C5">
        <w:rPr>
          <w:color w:val="000000"/>
          <w:sz w:val="22"/>
          <w:szCs w:val="22"/>
          <w:shd w:val="clear" w:color="auto" w:fill="FFFFFF"/>
        </w:rPr>
        <w:t>Grawemeyer</w:t>
      </w:r>
      <w:proofErr w:type="spellEnd"/>
      <w:r w:rsidRPr="001703C5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 Book </w:t>
      </w:r>
      <w:r w:rsidRPr="001703C5">
        <w:rPr>
          <w:rStyle w:val="il"/>
          <w:color w:val="000000"/>
          <w:sz w:val="22"/>
          <w:szCs w:val="22"/>
        </w:rPr>
        <w:t>Award</w:t>
      </w:r>
      <w:r w:rsidRPr="001703C5">
        <w:rPr>
          <w:sz w:val="22"/>
          <w:szCs w:val="22"/>
        </w:rPr>
        <w:t xml:space="preserve"> </w:t>
      </w:r>
      <w:r w:rsidRPr="001703C5">
        <w:rPr>
          <w:rStyle w:val="dkbluehead"/>
          <w:sz w:val="22"/>
          <w:szCs w:val="22"/>
        </w:rPr>
        <w:t>Committee</w:t>
      </w:r>
      <w:r w:rsidRPr="001703C5">
        <w:rPr>
          <w:rStyle w:val="dkbluehead"/>
          <w:sz w:val="22"/>
          <w:szCs w:val="22"/>
        </w:rPr>
        <w:tab/>
      </w:r>
      <w:r w:rsidRPr="001703C5">
        <w:rPr>
          <w:rStyle w:val="dkbluehead"/>
          <w:sz w:val="22"/>
          <w:szCs w:val="22"/>
        </w:rPr>
        <w:tab/>
      </w:r>
      <w:r w:rsidRPr="001703C5">
        <w:rPr>
          <w:rStyle w:val="dkbluehead"/>
          <w:sz w:val="22"/>
          <w:szCs w:val="22"/>
        </w:rPr>
        <w:tab/>
      </w:r>
      <w:r w:rsidRPr="001703C5">
        <w:rPr>
          <w:rStyle w:val="dkbluehead"/>
          <w:sz w:val="22"/>
          <w:szCs w:val="22"/>
        </w:rPr>
        <w:tab/>
      </w:r>
      <w:r w:rsidRPr="001703C5">
        <w:rPr>
          <w:rStyle w:val="dkbluehead"/>
          <w:sz w:val="22"/>
          <w:szCs w:val="22"/>
        </w:rPr>
        <w:tab/>
      </w:r>
      <w:r w:rsidRPr="001703C5">
        <w:rPr>
          <w:rStyle w:val="dkbluehead"/>
          <w:sz w:val="22"/>
          <w:szCs w:val="22"/>
        </w:rPr>
        <w:tab/>
        <w:t xml:space="preserve">                      </w:t>
      </w:r>
      <w:r w:rsidRPr="001703C5">
        <w:rPr>
          <w:rStyle w:val="dkbluehead"/>
          <w:sz w:val="22"/>
          <w:szCs w:val="22"/>
        </w:rPr>
        <w:tab/>
        <w:t xml:space="preserve">          </w:t>
      </w:r>
      <w:r w:rsidRPr="000E6D4A">
        <w:rPr>
          <w:rStyle w:val="dkbluehead"/>
          <w:sz w:val="22"/>
          <w:szCs w:val="22"/>
        </w:rPr>
        <w:t>2019</w:t>
      </w:r>
    </w:p>
    <w:p w14:paraId="26C493F3" w14:textId="77777777" w:rsidR="00254D62" w:rsidRPr="001703C5" w:rsidRDefault="00254D62" w:rsidP="00254D62">
      <w:pPr>
        <w:contextualSpacing/>
        <w:rPr>
          <w:rStyle w:val="dkbluehead"/>
          <w:sz w:val="22"/>
          <w:szCs w:val="22"/>
        </w:rPr>
      </w:pPr>
    </w:p>
    <w:p w14:paraId="0E7C5D15" w14:textId="083B631A" w:rsidR="000E6D4A" w:rsidRPr="00254D62" w:rsidRDefault="00254D62" w:rsidP="00254D62">
      <w:pPr>
        <w:contextualSpacing/>
        <w:rPr>
          <w:sz w:val="22"/>
          <w:szCs w:val="22"/>
        </w:rPr>
      </w:pPr>
      <w:r w:rsidRPr="001703C5">
        <w:rPr>
          <w:rStyle w:val="dkbluehead"/>
          <w:sz w:val="22"/>
          <w:szCs w:val="22"/>
        </w:rPr>
        <w:lastRenderedPageBreak/>
        <w:t xml:space="preserve">Robert Jervis </w:t>
      </w:r>
      <w:r>
        <w:rPr>
          <w:rStyle w:val="dkbluehead"/>
          <w:sz w:val="22"/>
          <w:szCs w:val="22"/>
        </w:rPr>
        <w:t>and</w:t>
      </w:r>
      <w:r w:rsidRPr="001703C5">
        <w:rPr>
          <w:rStyle w:val="dkbluehead"/>
          <w:sz w:val="22"/>
          <w:szCs w:val="22"/>
        </w:rPr>
        <w:t xml:space="preserve"> Paul Schroeder Book Award Committee</w:t>
      </w:r>
      <w:r w:rsidRPr="000E6D4A">
        <w:rPr>
          <w:rStyle w:val="dkbluehead"/>
          <w:sz w:val="22"/>
          <w:szCs w:val="22"/>
        </w:rPr>
        <w:t xml:space="preserve">, </w:t>
      </w:r>
      <w:r w:rsidRPr="001703C5">
        <w:rPr>
          <w:rStyle w:val="dkbluehead"/>
          <w:sz w:val="22"/>
          <w:szCs w:val="22"/>
        </w:rPr>
        <w:t>APSA</w:t>
      </w:r>
      <w:r w:rsidRPr="000E6D4A">
        <w:rPr>
          <w:rStyle w:val="dkbluehead"/>
          <w:sz w:val="22"/>
          <w:szCs w:val="22"/>
        </w:rPr>
        <w:tab/>
      </w:r>
      <w:r w:rsidRPr="000E6D4A">
        <w:rPr>
          <w:rStyle w:val="dkbluehead"/>
          <w:sz w:val="22"/>
          <w:szCs w:val="22"/>
        </w:rPr>
        <w:tab/>
      </w:r>
      <w:r w:rsidRPr="000E6D4A">
        <w:rPr>
          <w:rStyle w:val="dkbluehead"/>
          <w:sz w:val="22"/>
          <w:szCs w:val="22"/>
        </w:rPr>
        <w:tab/>
        <w:t xml:space="preserve">     </w:t>
      </w:r>
      <w:r w:rsidRPr="000E6D4A">
        <w:rPr>
          <w:rStyle w:val="dkbluehead"/>
          <w:sz w:val="22"/>
          <w:szCs w:val="22"/>
        </w:rPr>
        <w:tab/>
        <w:t xml:space="preserve">          2018</w:t>
      </w:r>
    </w:p>
    <w:p w14:paraId="5DDAF188" w14:textId="1F6F19CF" w:rsidR="000E6D4A" w:rsidRDefault="000E6D4A" w:rsidP="007C63B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043DEF19" w14:textId="77777777" w:rsidR="001300AA" w:rsidRDefault="001300AA" w:rsidP="007C63B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7ACD1500" w14:textId="32A77B9E" w:rsidR="001300AA" w:rsidRPr="005254E3" w:rsidRDefault="001300AA" w:rsidP="001300AA">
      <w:pPr>
        <w:pBdr>
          <w:bottom w:val="single" w:sz="12" w:space="1" w:color="auto"/>
        </w:pBdr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OTHER PROFESSIONAL SERVICE </w:t>
      </w:r>
    </w:p>
    <w:p w14:paraId="73DD98D6" w14:textId="77777777" w:rsidR="001300AA" w:rsidRDefault="001300AA" w:rsidP="001300AA">
      <w:pPr>
        <w:contextualSpacing/>
        <w:rPr>
          <w:sz w:val="22"/>
          <w:szCs w:val="22"/>
        </w:rPr>
      </w:pPr>
    </w:p>
    <w:p w14:paraId="173D3B1D" w14:textId="77777777" w:rsidR="001300AA" w:rsidRDefault="001300AA" w:rsidP="001300AA">
      <w:pPr>
        <w:contextualSpacing/>
        <w:rPr>
          <w:sz w:val="22"/>
          <w:szCs w:val="22"/>
        </w:rPr>
      </w:pPr>
      <w:r>
        <w:rPr>
          <w:sz w:val="22"/>
          <w:szCs w:val="22"/>
        </w:rPr>
        <w:t>Girl Security 2022 Essay Contest Team Member, Mentor, and Judge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2022</w:t>
      </w:r>
    </w:p>
    <w:p w14:paraId="23117445" w14:textId="77777777" w:rsidR="001300AA" w:rsidRDefault="001300AA" w:rsidP="001300AA">
      <w:pPr>
        <w:contextualSpacing/>
        <w:rPr>
          <w:sz w:val="22"/>
          <w:szCs w:val="22"/>
        </w:rPr>
      </w:pPr>
    </w:p>
    <w:p w14:paraId="6FA63F66" w14:textId="77777777" w:rsidR="001300AA" w:rsidRDefault="001300AA" w:rsidP="001300AA">
      <w:pPr>
        <w:contextualSpacing/>
        <w:rPr>
          <w:rStyle w:val="dkbluehead"/>
          <w:sz w:val="22"/>
          <w:szCs w:val="22"/>
        </w:rPr>
      </w:pPr>
      <w:r>
        <w:rPr>
          <w:sz w:val="22"/>
          <w:szCs w:val="22"/>
        </w:rPr>
        <w:t>Girl Security 2021 Essay Contest Mentor and Judge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2021</w:t>
      </w:r>
    </w:p>
    <w:p w14:paraId="57DB1F12" w14:textId="77777777" w:rsidR="001300AA" w:rsidRDefault="001300AA" w:rsidP="001300AA">
      <w:pPr>
        <w:contextualSpacing/>
        <w:rPr>
          <w:rStyle w:val="dkbluehead"/>
          <w:sz w:val="22"/>
          <w:szCs w:val="22"/>
        </w:rPr>
      </w:pPr>
    </w:p>
    <w:p w14:paraId="0C43C87D" w14:textId="77777777" w:rsidR="001300AA" w:rsidRDefault="001300AA" w:rsidP="001300AA">
      <w:pPr>
        <w:contextualSpacing/>
        <w:rPr>
          <w:sz w:val="22"/>
          <w:szCs w:val="22"/>
        </w:rPr>
      </w:pPr>
      <w:r w:rsidRPr="001703C5">
        <w:rPr>
          <w:rStyle w:val="dkbluehead"/>
          <w:sz w:val="22"/>
          <w:szCs w:val="22"/>
        </w:rPr>
        <w:t>Asia Pacific Strategy Study Participant</w:t>
      </w:r>
      <w:r w:rsidRPr="000E6D4A">
        <w:rPr>
          <w:rStyle w:val="dkbluehead"/>
          <w:sz w:val="22"/>
          <w:szCs w:val="22"/>
        </w:rPr>
        <w:t xml:space="preserve">, </w:t>
      </w:r>
      <w:r>
        <w:rPr>
          <w:rStyle w:val="dkbluehead"/>
          <w:sz w:val="22"/>
          <w:szCs w:val="22"/>
        </w:rPr>
        <w:t xml:space="preserve">Department of Defense </w:t>
      </w:r>
      <w:r w:rsidRPr="001703C5">
        <w:rPr>
          <w:rStyle w:val="dkbluehead"/>
          <w:sz w:val="22"/>
          <w:szCs w:val="22"/>
        </w:rPr>
        <w:t>Office of Net Assessment</w:t>
      </w:r>
      <w:r>
        <w:rPr>
          <w:rStyle w:val="dkbluehead"/>
          <w:sz w:val="22"/>
          <w:szCs w:val="22"/>
        </w:rPr>
        <w:t xml:space="preserve">     September </w:t>
      </w:r>
      <w:r w:rsidRPr="000E6D4A">
        <w:rPr>
          <w:rStyle w:val="dkbluehead"/>
          <w:sz w:val="22"/>
          <w:szCs w:val="22"/>
        </w:rPr>
        <w:t>2017</w:t>
      </w:r>
    </w:p>
    <w:p w14:paraId="10DF346D" w14:textId="657C0177" w:rsidR="001300AA" w:rsidRDefault="001300AA" w:rsidP="007C63B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615122D9" w14:textId="77777777" w:rsidR="00A04055" w:rsidRDefault="00A04055" w:rsidP="007C63B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4DB2F0E8" w14:textId="69743016" w:rsidR="00254D62" w:rsidRPr="00CD74FD" w:rsidRDefault="00254D62" w:rsidP="00254D62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BOSTON UNIVERSITY INTERNAL SERVICE </w:t>
      </w:r>
    </w:p>
    <w:p w14:paraId="5EBA709C" w14:textId="77777777" w:rsidR="00552160" w:rsidRDefault="00552160" w:rsidP="00254D62">
      <w:pPr>
        <w:contextualSpacing/>
        <w:rPr>
          <w:rStyle w:val="dkbluehead"/>
          <w:sz w:val="22"/>
          <w:szCs w:val="22"/>
        </w:rPr>
      </w:pPr>
    </w:p>
    <w:p w14:paraId="01423379" w14:textId="20EBE71F" w:rsidR="007E1674" w:rsidRDefault="007E1674" w:rsidP="00254D62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Director of Graduate Studies, Department of Political Science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                                2023-present</w:t>
      </w:r>
    </w:p>
    <w:p w14:paraId="4F456A49" w14:textId="77777777" w:rsidR="00D926F6" w:rsidRDefault="00D926F6" w:rsidP="00254D62">
      <w:pPr>
        <w:contextualSpacing/>
        <w:rPr>
          <w:rStyle w:val="dkbluehead"/>
          <w:sz w:val="22"/>
          <w:szCs w:val="22"/>
        </w:rPr>
      </w:pPr>
    </w:p>
    <w:p w14:paraId="0DF49807" w14:textId="1CFB2537" w:rsidR="009F3059" w:rsidRDefault="00DC3AAA" w:rsidP="00254D62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 xml:space="preserve">Chair - </w:t>
      </w:r>
      <w:r w:rsidR="009F3059">
        <w:rPr>
          <w:rStyle w:val="dkbluehead"/>
          <w:sz w:val="22"/>
          <w:szCs w:val="22"/>
        </w:rPr>
        <w:t>Emerging Scholars Workshop – Identity, Politics, and International Relations</w:t>
      </w:r>
      <w:r w:rsidR="009F3059"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 xml:space="preserve">             </w:t>
      </w:r>
      <w:r w:rsidR="009F3059">
        <w:rPr>
          <w:rStyle w:val="dkbluehead"/>
          <w:sz w:val="22"/>
          <w:szCs w:val="22"/>
        </w:rPr>
        <w:tab/>
        <w:t xml:space="preserve">       2023</w:t>
      </w:r>
    </w:p>
    <w:p w14:paraId="6B9040D2" w14:textId="77777777" w:rsidR="009F3059" w:rsidRDefault="009F3059" w:rsidP="00254D62">
      <w:pPr>
        <w:contextualSpacing/>
        <w:rPr>
          <w:rStyle w:val="dkbluehead"/>
          <w:sz w:val="22"/>
          <w:szCs w:val="22"/>
        </w:rPr>
      </w:pPr>
    </w:p>
    <w:p w14:paraId="7495CFB0" w14:textId="3EF91508" w:rsidR="00732777" w:rsidRDefault="00732777" w:rsidP="00254D62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Faculty Affiliate, Center for Innovation in Social Science (CISS)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      2022-</w:t>
      </w:r>
      <w:r w:rsidR="007E1674">
        <w:rPr>
          <w:rStyle w:val="dkbluehead"/>
          <w:sz w:val="22"/>
          <w:szCs w:val="22"/>
        </w:rPr>
        <w:t>p</w:t>
      </w:r>
      <w:r>
        <w:rPr>
          <w:rStyle w:val="dkbluehead"/>
          <w:sz w:val="22"/>
          <w:szCs w:val="22"/>
        </w:rPr>
        <w:t>resent</w:t>
      </w:r>
    </w:p>
    <w:p w14:paraId="7262D9B2" w14:textId="55466E89" w:rsidR="005B6F73" w:rsidRDefault="005B6F73" w:rsidP="00254D62">
      <w:pPr>
        <w:contextualSpacing/>
        <w:rPr>
          <w:rStyle w:val="dkbluehead"/>
          <w:sz w:val="22"/>
          <w:szCs w:val="22"/>
        </w:rPr>
      </w:pPr>
    </w:p>
    <w:p w14:paraId="153145BE" w14:textId="20F51837" w:rsidR="000D1E13" w:rsidRDefault="005B6F73" w:rsidP="00254D62">
      <w:pPr>
        <w:rPr>
          <w:rStyle w:val="dkbluehead"/>
          <w:sz w:val="22"/>
          <w:szCs w:val="22"/>
        </w:rPr>
      </w:pPr>
      <w:r w:rsidRPr="005B6F73">
        <w:rPr>
          <w:color w:val="222222"/>
          <w:sz w:val="22"/>
          <w:szCs w:val="22"/>
          <w:shd w:val="clear" w:color="auto" w:fill="FFFFFF"/>
        </w:rPr>
        <w:t>Social Sciences Undergraduate Internship</w:t>
      </w:r>
      <w:r w:rsidRPr="005B6F73">
        <w:rPr>
          <w:rStyle w:val="dkbluehead"/>
          <w:sz w:val="22"/>
          <w:szCs w:val="22"/>
        </w:rPr>
        <w:t xml:space="preserve"> Center for Innovation in Social Science (CISS) </w:t>
      </w:r>
      <w:r>
        <w:rPr>
          <w:rStyle w:val="dkbluehead"/>
          <w:sz w:val="22"/>
          <w:szCs w:val="22"/>
        </w:rPr>
        <w:tab/>
        <w:t>2022-2023</w:t>
      </w:r>
    </w:p>
    <w:p w14:paraId="145FA79F" w14:textId="77777777" w:rsidR="000D1E13" w:rsidRDefault="000D1E13" w:rsidP="00254D62">
      <w:pPr>
        <w:contextualSpacing/>
        <w:rPr>
          <w:rStyle w:val="dkbluehead"/>
          <w:sz w:val="22"/>
          <w:szCs w:val="22"/>
        </w:rPr>
      </w:pPr>
    </w:p>
    <w:p w14:paraId="7DDCF14E" w14:textId="298C1AF6" w:rsidR="009B3226" w:rsidRDefault="009B3226" w:rsidP="00254D62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Member, International Relations VAP Search Committee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 w:rsidR="00616192">
        <w:rPr>
          <w:rStyle w:val="dkbluehead"/>
          <w:sz w:val="22"/>
          <w:szCs w:val="22"/>
        </w:rPr>
        <w:t xml:space="preserve">                    </w:t>
      </w:r>
      <w:r>
        <w:rPr>
          <w:rStyle w:val="dkbluehead"/>
          <w:sz w:val="22"/>
          <w:szCs w:val="22"/>
        </w:rPr>
        <w:t>2022</w:t>
      </w:r>
      <w:r w:rsidR="00616192">
        <w:rPr>
          <w:rStyle w:val="dkbluehead"/>
          <w:sz w:val="22"/>
          <w:szCs w:val="22"/>
        </w:rPr>
        <w:t xml:space="preserve"> and 2023</w:t>
      </w:r>
    </w:p>
    <w:p w14:paraId="5BCAF273" w14:textId="77777777" w:rsidR="009B3226" w:rsidRDefault="009B3226" w:rsidP="00254D62">
      <w:pPr>
        <w:contextualSpacing/>
        <w:rPr>
          <w:rStyle w:val="dkbluehead"/>
          <w:sz w:val="22"/>
          <w:szCs w:val="22"/>
        </w:rPr>
      </w:pPr>
    </w:p>
    <w:p w14:paraId="0F21E427" w14:textId="75AEC720" w:rsidR="00A32F46" w:rsidRDefault="00A32F46" w:rsidP="00254D62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Member</w:t>
      </w:r>
      <w:r w:rsidR="00BB1304">
        <w:rPr>
          <w:rStyle w:val="dkbluehead"/>
          <w:sz w:val="22"/>
          <w:szCs w:val="22"/>
        </w:rPr>
        <w:t>,</w:t>
      </w:r>
      <w:r>
        <w:rPr>
          <w:rStyle w:val="dkbluehead"/>
          <w:sz w:val="22"/>
          <w:szCs w:val="22"/>
        </w:rPr>
        <w:t xml:space="preserve"> Political Science Department Merit Committee 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 w:rsidR="00616192">
        <w:rPr>
          <w:rStyle w:val="dkbluehead"/>
          <w:sz w:val="22"/>
          <w:szCs w:val="22"/>
        </w:rPr>
        <w:t xml:space="preserve">                   </w:t>
      </w:r>
      <w:r>
        <w:rPr>
          <w:rStyle w:val="dkbluehead"/>
          <w:sz w:val="22"/>
          <w:szCs w:val="22"/>
        </w:rPr>
        <w:t xml:space="preserve"> 2019</w:t>
      </w:r>
      <w:r w:rsidR="00616192">
        <w:rPr>
          <w:rStyle w:val="dkbluehead"/>
          <w:sz w:val="22"/>
          <w:szCs w:val="22"/>
        </w:rPr>
        <w:t xml:space="preserve"> and 2023</w:t>
      </w:r>
    </w:p>
    <w:p w14:paraId="4D1A0BF6" w14:textId="7B49C796" w:rsidR="00616192" w:rsidRDefault="00616192" w:rsidP="00254D62">
      <w:pPr>
        <w:contextualSpacing/>
        <w:rPr>
          <w:rStyle w:val="dkbluehead"/>
          <w:sz w:val="22"/>
          <w:szCs w:val="22"/>
        </w:rPr>
      </w:pPr>
    </w:p>
    <w:p w14:paraId="587AC2EC" w14:textId="7894B445" w:rsidR="00616192" w:rsidRDefault="00616192" w:rsidP="00254D62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Member, Committee for DEI and Faculty Expectations for Tenure and Promotion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      2022</w:t>
      </w:r>
    </w:p>
    <w:p w14:paraId="1923CC7E" w14:textId="77777777" w:rsidR="006903E3" w:rsidRDefault="006903E3" w:rsidP="006903E3">
      <w:pPr>
        <w:contextualSpacing/>
        <w:rPr>
          <w:rStyle w:val="dkbluehead"/>
          <w:sz w:val="22"/>
          <w:szCs w:val="22"/>
        </w:rPr>
      </w:pPr>
    </w:p>
    <w:p w14:paraId="0D68CA21" w14:textId="0B57BB6E" w:rsidR="006903E3" w:rsidRDefault="006903E3" w:rsidP="006903E3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Member</w:t>
      </w:r>
      <w:r w:rsidR="00BB1304">
        <w:rPr>
          <w:rStyle w:val="dkbluehead"/>
          <w:sz w:val="22"/>
          <w:szCs w:val="22"/>
        </w:rPr>
        <w:t>,</w:t>
      </w:r>
      <w:r>
        <w:rPr>
          <w:rStyle w:val="dkbluehead"/>
          <w:sz w:val="22"/>
          <w:szCs w:val="22"/>
        </w:rPr>
        <w:t xml:space="preserve"> National Security Search Committee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  </w:t>
      </w:r>
      <w:r w:rsidR="00552160">
        <w:rPr>
          <w:rStyle w:val="dkbluehead"/>
          <w:sz w:val="22"/>
          <w:szCs w:val="22"/>
        </w:rPr>
        <w:t xml:space="preserve">  </w:t>
      </w:r>
      <w:r>
        <w:rPr>
          <w:rStyle w:val="dkbluehead"/>
          <w:sz w:val="22"/>
          <w:szCs w:val="22"/>
        </w:rPr>
        <w:t xml:space="preserve"> 2016</w:t>
      </w:r>
      <w:r w:rsidR="00552160">
        <w:rPr>
          <w:rStyle w:val="dkbluehead"/>
          <w:sz w:val="22"/>
          <w:szCs w:val="22"/>
        </w:rPr>
        <w:t xml:space="preserve">, </w:t>
      </w:r>
      <w:r>
        <w:rPr>
          <w:rStyle w:val="dkbluehead"/>
          <w:sz w:val="22"/>
          <w:szCs w:val="22"/>
        </w:rPr>
        <w:t>2017</w:t>
      </w:r>
      <w:r w:rsidR="00552160">
        <w:rPr>
          <w:rStyle w:val="dkbluehead"/>
          <w:sz w:val="22"/>
          <w:szCs w:val="22"/>
        </w:rPr>
        <w:t>, and 2022</w:t>
      </w:r>
    </w:p>
    <w:p w14:paraId="29F54BD3" w14:textId="77777777" w:rsidR="006903E3" w:rsidRDefault="006903E3" w:rsidP="00254D62">
      <w:pPr>
        <w:contextualSpacing/>
        <w:rPr>
          <w:rStyle w:val="dkbluehead"/>
          <w:sz w:val="22"/>
          <w:szCs w:val="22"/>
        </w:rPr>
      </w:pPr>
    </w:p>
    <w:p w14:paraId="3869797B" w14:textId="62A687E7" w:rsidR="00254D62" w:rsidRDefault="005D012C" w:rsidP="00254D62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Faculty</w:t>
      </w:r>
      <w:r w:rsidR="002C0744">
        <w:rPr>
          <w:rStyle w:val="dkbluehead"/>
          <w:sz w:val="22"/>
          <w:szCs w:val="22"/>
        </w:rPr>
        <w:t xml:space="preserve"> </w:t>
      </w:r>
      <w:r w:rsidR="00EA4406">
        <w:rPr>
          <w:rStyle w:val="dkbluehead"/>
          <w:sz w:val="22"/>
          <w:szCs w:val="22"/>
        </w:rPr>
        <w:t xml:space="preserve">Advisor, </w:t>
      </w:r>
      <w:r w:rsidR="00A3279F">
        <w:rPr>
          <w:rStyle w:val="dkbluehead"/>
          <w:sz w:val="22"/>
          <w:szCs w:val="22"/>
        </w:rPr>
        <w:t xml:space="preserve">Boston University </w:t>
      </w:r>
      <w:r w:rsidR="00360424">
        <w:rPr>
          <w:rStyle w:val="dkbluehead"/>
          <w:sz w:val="22"/>
          <w:szCs w:val="22"/>
        </w:rPr>
        <w:t>International</w:t>
      </w:r>
      <w:r w:rsidR="00A3279F">
        <w:rPr>
          <w:rStyle w:val="dkbluehead"/>
          <w:sz w:val="22"/>
          <w:szCs w:val="22"/>
        </w:rPr>
        <w:t xml:space="preserve"> Affairs Association </w:t>
      </w:r>
      <w:r w:rsidR="00EA4406">
        <w:rPr>
          <w:rStyle w:val="dkbluehead"/>
          <w:sz w:val="22"/>
          <w:szCs w:val="22"/>
        </w:rPr>
        <w:tab/>
      </w:r>
      <w:r w:rsidR="00EA4406">
        <w:rPr>
          <w:rStyle w:val="dkbluehead"/>
          <w:sz w:val="22"/>
          <w:szCs w:val="22"/>
        </w:rPr>
        <w:tab/>
        <w:t xml:space="preserve">          </w:t>
      </w:r>
      <w:r w:rsidR="002C0744">
        <w:rPr>
          <w:rStyle w:val="dkbluehead"/>
          <w:sz w:val="22"/>
          <w:szCs w:val="22"/>
        </w:rPr>
        <w:tab/>
        <w:t xml:space="preserve">          </w:t>
      </w:r>
      <w:r w:rsidR="00254D62" w:rsidRPr="000E6D4A">
        <w:rPr>
          <w:rStyle w:val="dkbluehead"/>
          <w:sz w:val="22"/>
          <w:szCs w:val="22"/>
        </w:rPr>
        <w:t>201</w:t>
      </w:r>
      <w:r w:rsidR="00A3279F">
        <w:rPr>
          <w:rStyle w:val="dkbluehead"/>
          <w:sz w:val="22"/>
          <w:szCs w:val="22"/>
        </w:rPr>
        <w:t>5</w:t>
      </w:r>
      <w:r w:rsidR="00254D62" w:rsidRPr="000E6D4A">
        <w:rPr>
          <w:rStyle w:val="dkbluehead"/>
          <w:sz w:val="22"/>
          <w:szCs w:val="22"/>
        </w:rPr>
        <w:t>-</w:t>
      </w:r>
      <w:r w:rsidR="00A3279F">
        <w:rPr>
          <w:rStyle w:val="dkbluehead"/>
          <w:sz w:val="22"/>
          <w:szCs w:val="22"/>
        </w:rPr>
        <w:t>present</w:t>
      </w:r>
    </w:p>
    <w:p w14:paraId="711CFCF7" w14:textId="2023229D" w:rsidR="00360424" w:rsidRDefault="00360424" w:rsidP="00254D62">
      <w:pPr>
        <w:contextualSpacing/>
        <w:rPr>
          <w:rStyle w:val="dkbluehead"/>
          <w:sz w:val="22"/>
          <w:szCs w:val="22"/>
        </w:rPr>
      </w:pPr>
    </w:p>
    <w:p w14:paraId="7EF3A9A3" w14:textId="6BD960C4" w:rsidR="00362459" w:rsidRDefault="00362459" w:rsidP="00254D62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Member</w:t>
      </w:r>
      <w:r w:rsidR="00BB1304">
        <w:rPr>
          <w:rStyle w:val="dkbluehead"/>
          <w:sz w:val="22"/>
          <w:szCs w:val="22"/>
        </w:rPr>
        <w:t>,</w:t>
      </w:r>
      <w:r>
        <w:rPr>
          <w:rStyle w:val="dkbluehead"/>
          <w:sz w:val="22"/>
          <w:szCs w:val="22"/>
        </w:rPr>
        <w:t xml:space="preserve"> Undergraduate Paper Assessment Committee 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   2015 and 2016</w:t>
      </w:r>
    </w:p>
    <w:p w14:paraId="2E0683E6" w14:textId="77777777" w:rsidR="00362459" w:rsidRDefault="00362459" w:rsidP="00254D62">
      <w:pPr>
        <w:contextualSpacing/>
        <w:rPr>
          <w:rStyle w:val="dkbluehead"/>
          <w:sz w:val="22"/>
          <w:szCs w:val="22"/>
        </w:rPr>
      </w:pPr>
    </w:p>
    <w:p w14:paraId="2834EA5D" w14:textId="6D930895" w:rsidR="005D012C" w:rsidRDefault="005D012C" w:rsidP="00027661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Presenter, Boston University Open House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   2015 and 2016</w:t>
      </w:r>
    </w:p>
    <w:p w14:paraId="2371486A" w14:textId="77777777" w:rsidR="005D012C" w:rsidRDefault="005D012C" w:rsidP="00027661">
      <w:pPr>
        <w:contextualSpacing/>
        <w:rPr>
          <w:rStyle w:val="dkbluehead"/>
          <w:sz w:val="22"/>
          <w:szCs w:val="22"/>
        </w:rPr>
      </w:pPr>
    </w:p>
    <w:p w14:paraId="5F5F3209" w14:textId="38AA9629" w:rsidR="00A244F1" w:rsidRDefault="00A244F1" w:rsidP="00027661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Member</w:t>
      </w:r>
      <w:r w:rsidR="00BB1304">
        <w:rPr>
          <w:rStyle w:val="dkbluehead"/>
          <w:sz w:val="22"/>
          <w:szCs w:val="22"/>
        </w:rPr>
        <w:t>,</w:t>
      </w:r>
      <w:r>
        <w:rPr>
          <w:rStyle w:val="dkbluehead"/>
          <w:sz w:val="22"/>
          <w:szCs w:val="22"/>
        </w:rPr>
        <w:t xml:space="preserve"> Graduate Student Admission Committee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      </w:t>
      </w:r>
      <w:r w:rsidR="001660D9">
        <w:rPr>
          <w:rStyle w:val="dkbluehead"/>
          <w:sz w:val="22"/>
          <w:szCs w:val="22"/>
        </w:rPr>
        <w:t xml:space="preserve">    </w:t>
      </w:r>
      <w:r>
        <w:rPr>
          <w:rStyle w:val="dkbluehead"/>
          <w:sz w:val="22"/>
          <w:szCs w:val="22"/>
        </w:rPr>
        <w:t>2014-</w:t>
      </w:r>
      <w:r w:rsidR="001660D9">
        <w:rPr>
          <w:rStyle w:val="dkbluehead"/>
          <w:sz w:val="22"/>
          <w:szCs w:val="22"/>
        </w:rPr>
        <w:t>2021</w:t>
      </w:r>
    </w:p>
    <w:p w14:paraId="062B420A" w14:textId="77777777" w:rsidR="00A244F1" w:rsidRDefault="00A244F1" w:rsidP="00027661">
      <w:pPr>
        <w:contextualSpacing/>
        <w:rPr>
          <w:rStyle w:val="dkbluehead"/>
          <w:sz w:val="22"/>
          <w:szCs w:val="22"/>
        </w:rPr>
      </w:pPr>
    </w:p>
    <w:p w14:paraId="24BA1E81" w14:textId="7FA4A267" w:rsidR="00AC624C" w:rsidRDefault="00D839F7" w:rsidP="00027661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 xml:space="preserve">Advisor, </w:t>
      </w:r>
      <w:r w:rsidR="00AC624C">
        <w:rPr>
          <w:rStyle w:val="dkbluehead"/>
          <w:sz w:val="22"/>
          <w:szCs w:val="22"/>
        </w:rPr>
        <w:t>Undergraduate Research Opportunity Program</w:t>
      </w:r>
      <w:r w:rsidR="00AC624C">
        <w:rPr>
          <w:rStyle w:val="dkbluehead"/>
          <w:sz w:val="22"/>
          <w:szCs w:val="22"/>
        </w:rPr>
        <w:tab/>
      </w:r>
      <w:r w:rsidR="00AC624C">
        <w:rPr>
          <w:rStyle w:val="dkbluehead"/>
          <w:sz w:val="22"/>
          <w:szCs w:val="22"/>
        </w:rPr>
        <w:tab/>
      </w:r>
      <w:r w:rsidR="00AC624C">
        <w:rPr>
          <w:rStyle w:val="dkbluehead"/>
          <w:sz w:val="22"/>
          <w:szCs w:val="22"/>
        </w:rPr>
        <w:tab/>
      </w:r>
      <w:r w:rsidR="00AC624C">
        <w:rPr>
          <w:rStyle w:val="dkbluehead"/>
          <w:sz w:val="22"/>
          <w:szCs w:val="22"/>
        </w:rPr>
        <w:tab/>
        <w:t xml:space="preserve">      </w:t>
      </w:r>
      <w:r w:rsidR="004D727A">
        <w:rPr>
          <w:rStyle w:val="dkbluehead"/>
          <w:sz w:val="22"/>
          <w:szCs w:val="22"/>
        </w:rPr>
        <w:tab/>
        <w:t xml:space="preserve">      </w:t>
      </w:r>
      <w:r w:rsidR="00AC624C">
        <w:rPr>
          <w:rStyle w:val="dkbluehead"/>
          <w:sz w:val="22"/>
          <w:szCs w:val="22"/>
        </w:rPr>
        <w:t xml:space="preserve">    2014-present</w:t>
      </w:r>
    </w:p>
    <w:p w14:paraId="3B75B46C" w14:textId="2D9764AF" w:rsidR="00E318A3" w:rsidRDefault="00E318A3" w:rsidP="00027661">
      <w:pPr>
        <w:contextualSpacing/>
        <w:rPr>
          <w:rStyle w:val="dkbluehead"/>
          <w:sz w:val="22"/>
          <w:szCs w:val="22"/>
        </w:rPr>
      </w:pPr>
    </w:p>
    <w:p w14:paraId="23FE5210" w14:textId="4F9E731D" w:rsidR="00E318A3" w:rsidRDefault="00E318A3" w:rsidP="00027661">
      <w:pPr>
        <w:contextualSpacing/>
        <w:rPr>
          <w:rStyle w:val="dkbluehead"/>
          <w:sz w:val="22"/>
          <w:szCs w:val="22"/>
        </w:rPr>
      </w:pPr>
      <w:r w:rsidRPr="00CD74FD">
        <w:rPr>
          <w:sz w:val="22"/>
          <w:szCs w:val="22"/>
        </w:rPr>
        <w:t>Co-Director</w:t>
      </w:r>
      <w:r w:rsidR="00D839F7">
        <w:rPr>
          <w:sz w:val="22"/>
          <w:szCs w:val="22"/>
        </w:rPr>
        <w:t>,</w:t>
      </w:r>
      <w:r w:rsidRPr="00CD74FD">
        <w:rPr>
          <w:sz w:val="22"/>
          <w:szCs w:val="22"/>
        </w:rPr>
        <w:t xml:space="preserve"> Project on Political Economy of Security</w:t>
      </w:r>
      <w:r w:rsidRPr="00CD74FD">
        <w:rPr>
          <w:sz w:val="22"/>
          <w:szCs w:val="22"/>
        </w:rPr>
        <w:tab/>
      </w:r>
      <w:r w:rsidRPr="00CD74FD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74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Pr="00CD74FD">
        <w:rPr>
          <w:sz w:val="22"/>
          <w:szCs w:val="22"/>
        </w:rPr>
        <w:t>2014-present</w:t>
      </w:r>
    </w:p>
    <w:p w14:paraId="59A41536" w14:textId="77777777" w:rsidR="00AC624C" w:rsidRDefault="00AC624C" w:rsidP="00027661">
      <w:pPr>
        <w:contextualSpacing/>
        <w:rPr>
          <w:rStyle w:val="dkbluehead"/>
          <w:sz w:val="22"/>
          <w:szCs w:val="22"/>
        </w:rPr>
      </w:pPr>
    </w:p>
    <w:p w14:paraId="0C973CCB" w14:textId="39AE0584" w:rsidR="00027661" w:rsidRPr="001703C5" w:rsidRDefault="00027661" w:rsidP="00027661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Member</w:t>
      </w:r>
      <w:r w:rsidR="00BB1304">
        <w:rPr>
          <w:rStyle w:val="dkbluehead"/>
          <w:sz w:val="22"/>
          <w:szCs w:val="22"/>
        </w:rPr>
        <w:t>,</w:t>
      </w:r>
      <w:r>
        <w:rPr>
          <w:rStyle w:val="dkbluehead"/>
          <w:sz w:val="22"/>
          <w:szCs w:val="22"/>
        </w:rPr>
        <w:t xml:space="preserve"> Social Curriculum Committee 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         </w:t>
      </w:r>
      <w:r>
        <w:rPr>
          <w:rStyle w:val="dkbluehead"/>
          <w:sz w:val="22"/>
          <w:szCs w:val="22"/>
        </w:rPr>
        <w:tab/>
        <w:t>2014-2017</w:t>
      </w:r>
    </w:p>
    <w:p w14:paraId="236C4B73" w14:textId="77777777" w:rsidR="00027661" w:rsidRDefault="00027661" w:rsidP="00254D62">
      <w:pPr>
        <w:contextualSpacing/>
        <w:rPr>
          <w:rStyle w:val="dkbluehead"/>
          <w:sz w:val="22"/>
          <w:szCs w:val="22"/>
        </w:rPr>
      </w:pPr>
    </w:p>
    <w:p w14:paraId="19B9292F" w14:textId="428414F4" w:rsidR="007A304A" w:rsidRDefault="007A304A" w:rsidP="00254D62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Chair</w:t>
      </w:r>
      <w:r w:rsidR="00D839F7">
        <w:rPr>
          <w:rStyle w:val="dkbluehead"/>
          <w:sz w:val="22"/>
          <w:szCs w:val="22"/>
        </w:rPr>
        <w:t>,</w:t>
      </w:r>
      <w:r>
        <w:rPr>
          <w:rStyle w:val="dkbluehead"/>
          <w:sz w:val="22"/>
          <w:szCs w:val="22"/>
        </w:rPr>
        <w:t xml:space="preserve"> International Relations Field Exam Committee 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2013-</w:t>
      </w:r>
      <w:r w:rsidR="001B0C1F">
        <w:rPr>
          <w:rStyle w:val="dkbluehead"/>
          <w:sz w:val="22"/>
          <w:szCs w:val="22"/>
        </w:rPr>
        <w:t>2020</w:t>
      </w:r>
      <w:r w:rsidR="00C04994">
        <w:rPr>
          <w:rStyle w:val="dkbluehead"/>
          <w:sz w:val="22"/>
          <w:szCs w:val="22"/>
        </w:rPr>
        <w:t>; 2022-present</w:t>
      </w:r>
    </w:p>
    <w:p w14:paraId="42165123" w14:textId="6D3394E9" w:rsidR="008278D2" w:rsidRDefault="008278D2" w:rsidP="00254D62">
      <w:pPr>
        <w:contextualSpacing/>
        <w:rPr>
          <w:rStyle w:val="dkbluehead"/>
          <w:sz w:val="22"/>
          <w:szCs w:val="22"/>
        </w:rPr>
      </w:pPr>
    </w:p>
    <w:p w14:paraId="4E34742C" w14:textId="77777777" w:rsidR="005254E3" w:rsidRDefault="008278D2" w:rsidP="005254E3">
      <w:pPr>
        <w:contextualSpacing/>
        <w:rPr>
          <w:rStyle w:val="dkbluehead"/>
          <w:sz w:val="22"/>
          <w:szCs w:val="22"/>
        </w:rPr>
      </w:pPr>
      <w:r>
        <w:rPr>
          <w:rStyle w:val="dkbluehead"/>
          <w:sz w:val="22"/>
          <w:szCs w:val="22"/>
        </w:rPr>
        <w:t>Member</w:t>
      </w:r>
      <w:r w:rsidR="00BB1304">
        <w:rPr>
          <w:rStyle w:val="dkbluehead"/>
          <w:sz w:val="22"/>
          <w:szCs w:val="22"/>
        </w:rPr>
        <w:t>,</w:t>
      </w:r>
      <w:r>
        <w:rPr>
          <w:rStyle w:val="dkbluehead"/>
          <w:sz w:val="22"/>
          <w:szCs w:val="22"/>
        </w:rPr>
        <w:t xml:space="preserve"> Graduate Faculty Political Science Committee</w:t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</w:r>
      <w:r>
        <w:rPr>
          <w:rStyle w:val="dkbluehead"/>
          <w:sz w:val="22"/>
          <w:szCs w:val="22"/>
        </w:rPr>
        <w:tab/>
        <w:t xml:space="preserve">          2013-present</w:t>
      </w:r>
    </w:p>
    <w:p w14:paraId="4B26152A" w14:textId="595CDBC8" w:rsidR="000B0426" w:rsidRDefault="000B0426" w:rsidP="007C63B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5A6866BD" w14:textId="723A4DC1" w:rsidR="00C76075" w:rsidRDefault="00C76075" w:rsidP="007C63B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41C5D0EF" w14:textId="5CED4959" w:rsidR="00C76075" w:rsidRDefault="00C76075" w:rsidP="007C63B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1623C416" w14:textId="77777777" w:rsidR="00C76075" w:rsidRDefault="00C76075" w:rsidP="007C63B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06EC168B" w14:textId="77777777" w:rsidR="00254D62" w:rsidRDefault="00254D62" w:rsidP="007C63B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1D6FCB88" w14:textId="5A786F93" w:rsidR="007C63BE" w:rsidRPr="00CD74FD" w:rsidRDefault="007C63BE" w:rsidP="007C63BE">
      <w:pPr>
        <w:pBdr>
          <w:bottom w:val="single" w:sz="12" w:space="1" w:color="auto"/>
        </w:pBdr>
        <w:contextualSpacing/>
        <w:rPr>
          <w:sz w:val="22"/>
          <w:szCs w:val="22"/>
        </w:rPr>
      </w:pPr>
      <w:r w:rsidRPr="00CD74FD">
        <w:rPr>
          <w:b/>
          <w:sz w:val="22"/>
          <w:szCs w:val="22"/>
        </w:rPr>
        <w:t xml:space="preserve">TEACHING </w:t>
      </w:r>
    </w:p>
    <w:p w14:paraId="64DFEBA2" w14:textId="77777777" w:rsidR="007C63BE" w:rsidRPr="00CD74FD" w:rsidRDefault="007C63BE" w:rsidP="007C63BE">
      <w:pPr>
        <w:spacing w:line="276" w:lineRule="auto"/>
        <w:contextualSpacing/>
        <w:rPr>
          <w:sz w:val="22"/>
          <w:szCs w:val="22"/>
        </w:rPr>
      </w:pPr>
    </w:p>
    <w:p w14:paraId="55CEE2A9" w14:textId="33FDA334" w:rsidR="007C63BE" w:rsidRPr="00CD74FD" w:rsidRDefault="007C63BE" w:rsidP="007C63BE">
      <w:pPr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Courses</w:t>
      </w:r>
      <w:r w:rsidR="00595951">
        <w:rPr>
          <w:sz w:val="22"/>
          <w:szCs w:val="22"/>
        </w:rPr>
        <w:t xml:space="preserve"> </w:t>
      </w:r>
      <w:r w:rsidRPr="00CD74FD">
        <w:rPr>
          <w:sz w:val="22"/>
          <w:szCs w:val="22"/>
        </w:rPr>
        <w:t xml:space="preserve">– Undergraduate </w:t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  <w:t xml:space="preserve">Courses – Graduate </w:t>
      </w:r>
    </w:p>
    <w:p w14:paraId="6D4D8571" w14:textId="6938B1E9" w:rsidR="00E85996" w:rsidRDefault="00E85996" w:rsidP="00E85996">
      <w:pPr>
        <w:spacing w:line="276" w:lineRule="auto"/>
        <w:ind w:left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Concepts in International Relations</w:t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</w:r>
      <w:r w:rsidR="005E06CA" w:rsidRPr="00CD74FD">
        <w:rPr>
          <w:sz w:val="22"/>
          <w:szCs w:val="22"/>
        </w:rPr>
        <w:t>International Relations Seminar</w:t>
      </w:r>
    </w:p>
    <w:p w14:paraId="7CDA3F70" w14:textId="2B73F6BA" w:rsidR="007C63BE" w:rsidRPr="00CD74FD" w:rsidRDefault="007C63BE" w:rsidP="005E06CA">
      <w:pPr>
        <w:spacing w:line="276" w:lineRule="auto"/>
        <w:ind w:left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Introduction to International Relations</w:t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  <w:t>Qualitative Methods</w:t>
      </w:r>
    </w:p>
    <w:p w14:paraId="51805F40" w14:textId="1F6CC951" w:rsidR="00184891" w:rsidRDefault="00184891" w:rsidP="00A8560C">
      <w:pPr>
        <w:spacing w:line="276" w:lineRule="auto"/>
        <w:ind w:left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Money, Guns</w:t>
      </w:r>
      <w:r>
        <w:rPr>
          <w:sz w:val="22"/>
          <w:szCs w:val="22"/>
        </w:rPr>
        <w:t>,</w:t>
      </w:r>
      <w:r w:rsidRPr="00CD74FD">
        <w:rPr>
          <w:sz w:val="22"/>
          <w:szCs w:val="22"/>
        </w:rPr>
        <w:t xml:space="preserve"> and Powe</w:t>
      </w:r>
      <w:r>
        <w:rPr>
          <w:sz w:val="22"/>
          <w:szCs w:val="22"/>
        </w:rPr>
        <w:t>r</w:t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</w:r>
      <w:r w:rsidR="005E06CA">
        <w:rPr>
          <w:sz w:val="22"/>
          <w:szCs w:val="22"/>
        </w:rPr>
        <w:tab/>
        <w:t>Research Seminar</w:t>
      </w:r>
    </w:p>
    <w:p w14:paraId="38C8225E" w14:textId="189960E1" w:rsidR="00F92263" w:rsidRDefault="00F92263" w:rsidP="00F92263">
      <w:pPr>
        <w:spacing w:line="276" w:lineRule="auto"/>
        <w:ind w:left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Nuclear Governance </w:t>
      </w:r>
    </w:p>
    <w:p w14:paraId="5BC0A7EB" w14:textId="0DB6E1E2" w:rsidR="007C63BE" w:rsidRDefault="007C63BE" w:rsidP="007C63BE">
      <w:pPr>
        <w:spacing w:line="276" w:lineRule="auto"/>
        <w:ind w:left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Nuclear Security</w:t>
      </w:r>
      <w:r w:rsidR="00A2024C" w:rsidRPr="00CD74FD">
        <w:rPr>
          <w:sz w:val="22"/>
          <w:szCs w:val="22"/>
        </w:rPr>
        <w:t xml:space="preserve"> (BU Hu</w:t>
      </w:r>
      <w:r w:rsidR="00135C61" w:rsidRPr="00CD74FD">
        <w:rPr>
          <w:sz w:val="22"/>
          <w:szCs w:val="22"/>
        </w:rPr>
        <w:t>b 2019</w:t>
      </w:r>
      <w:r w:rsidR="00A2024C" w:rsidRPr="00CD74FD">
        <w:rPr>
          <w:sz w:val="22"/>
          <w:szCs w:val="22"/>
        </w:rPr>
        <w:t>)</w:t>
      </w:r>
    </w:p>
    <w:p w14:paraId="3C044D14" w14:textId="767E91A5" w:rsidR="004C3EE6" w:rsidRPr="00CD74FD" w:rsidRDefault="004C3EE6" w:rsidP="007C63BE">
      <w:pPr>
        <w:spacing w:line="276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Race and International Relations</w:t>
      </w:r>
    </w:p>
    <w:p w14:paraId="7D90AA6C" w14:textId="793EB85D" w:rsidR="007C63BE" w:rsidRDefault="007C63BE" w:rsidP="007C63BE">
      <w:pPr>
        <w:spacing w:line="276" w:lineRule="auto"/>
        <w:ind w:left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The Causes of War and Peace</w:t>
      </w:r>
      <w:r w:rsidR="00BE753D" w:rsidRPr="00CD74FD">
        <w:rPr>
          <w:sz w:val="22"/>
          <w:szCs w:val="22"/>
        </w:rPr>
        <w:t xml:space="preserve"> (BU Hub 2019)</w:t>
      </w:r>
    </w:p>
    <w:p w14:paraId="7633B960" w14:textId="0642B2EB" w:rsidR="0087436B" w:rsidRPr="00CD74FD" w:rsidRDefault="0087436B" w:rsidP="0087436B">
      <w:pPr>
        <w:spacing w:line="276" w:lineRule="auto"/>
        <w:ind w:left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>The Political Economy of National Security</w:t>
      </w:r>
    </w:p>
    <w:p w14:paraId="039569C4" w14:textId="533FEFF4" w:rsidR="007C63BE" w:rsidRDefault="007C63BE" w:rsidP="007C63BE">
      <w:pPr>
        <w:spacing w:line="276" w:lineRule="auto"/>
        <w:ind w:left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War and Society in the Modern Age </w:t>
      </w:r>
      <w:r w:rsidR="00FC47A7" w:rsidRPr="00CD74FD">
        <w:rPr>
          <w:sz w:val="22"/>
          <w:szCs w:val="22"/>
        </w:rPr>
        <w:t>(BU Hub 2019)</w:t>
      </w:r>
    </w:p>
    <w:p w14:paraId="65A64933" w14:textId="0536EAD9" w:rsidR="001D59A9" w:rsidRDefault="00376EE3" w:rsidP="000671A4">
      <w:pPr>
        <w:spacing w:line="276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War and Memory in the American Experience (BU Hub 2022)</w:t>
      </w:r>
    </w:p>
    <w:p w14:paraId="26DC379D" w14:textId="554046E1" w:rsidR="009E7DE3" w:rsidRDefault="009E7DE3" w:rsidP="000671A4">
      <w:pPr>
        <w:spacing w:line="276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American Way of War and You (BU Hub 2024)</w:t>
      </w:r>
    </w:p>
    <w:p w14:paraId="077E6896" w14:textId="77777777" w:rsidR="000671A4" w:rsidRDefault="000671A4" w:rsidP="004369BC">
      <w:pPr>
        <w:spacing w:line="276" w:lineRule="auto"/>
        <w:contextualSpacing/>
        <w:rPr>
          <w:sz w:val="22"/>
          <w:szCs w:val="22"/>
        </w:rPr>
      </w:pPr>
    </w:p>
    <w:p w14:paraId="0C24573C" w14:textId="77777777" w:rsidR="001D59A9" w:rsidRPr="0038225E" w:rsidRDefault="001D59A9" w:rsidP="00CE3137">
      <w:pPr>
        <w:spacing w:line="276" w:lineRule="auto"/>
        <w:ind w:left="720"/>
        <w:contextualSpacing/>
        <w:rPr>
          <w:sz w:val="22"/>
          <w:szCs w:val="22"/>
        </w:rPr>
      </w:pPr>
    </w:p>
    <w:p w14:paraId="280B2FD0" w14:textId="6C64110A" w:rsidR="00792E28" w:rsidRDefault="00556E15" w:rsidP="00792E28">
      <w:pPr>
        <w:pBdr>
          <w:bottom w:val="single" w:sz="12" w:space="1" w:color="auto"/>
        </w:pBdr>
        <w:contextualSpacing/>
        <w:rPr>
          <w:sz w:val="22"/>
          <w:szCs w:val="22"/>
        </w:rPr>
      </w:pPr>
      <w:r>
        <w:rPr>
          <w:b/>
          <w:sz w:val="22"/>
          <w:szCs w:val="22"/>
        </w:rPr>
        <w:t>DISSERTATIONS SUPERVISED</w:t>
      </w:r>
    </w:p>
    <w:p w14:paraId="46169BCE" w14:textId="77777777" w:rsidR="00792E28" w:rsidRDefault="00792E28" w:rsidP="00556E15">
      <w:pPr>
        <w:contextualSpacing/>
        <w:rPr>
          <w:sz w:val="22"/>
          <w:szCs w:val="22"/>
        </w:rPr>
      </w:pPr>
    </w:p>
    <w:p w14:paraId="3112B1F2" w14:textId="13A45913" w:rsidR="00994DD9" w:rsidRDefault="00994DD9" w:rsidP="005C7FB8">
      <w:pPr>
        <w:contextualSpacing/>
        <w:rPr>
          <w:sz w:val="22"/>
          <w:szCs w:val="22"/>
        </w:rPr>
      </w:pPr>
      <w:r w:rsidRPr="00094477">
        <w:rPr>
          <w:sz w:val="22"/>
          <w:szCs w:val="22"/>
        </w:rPr>
        <w:t>Zara Albright, “</w:t>
      </w:r>
      <w:r w:rsidR="00A7456B" w:rsidRPr="00094477">
        <w:rPr>
          <w:sz w:val="22"/>
          <w:szCs w:val="22"/>
        </w:rPr>
        <w:t>Small and in Charge: How Latin American and Caribbean States Navigate US-China Competition</w:t>
      </w:r>
      <w:r w:rsidRPr="00094477">
        <w:rPr>
          <w:sz w:val="22"/>
          <w:szCs w:val="22"/>
        </w:rPr>
        <w:t xml:space="preserve">,” </w:t>
      </w:r>
      <w:r w:rsidR="00A7456B" w:rsidRPr="00094477">
        <w:rPr>
          <w:sz w:val="22"/>
          <w:szCs w:val="22"/>
        </w:rPr>
        <w:t>3</w:t>
      </w:r>
      <w:r w:rsidR="00A7456B" w:rsidRPr="00094477">
        <w:rPr>
          <w:sz w:val="22"/>
          <w:szCs w:val="22"/>
          <w:vertAlign w:val="superscript"/>
        </w:rPr>
        <w:t>rd</w:t>
      </w:r>
      <w:r w:rsidR="00A7456B" w:rsidRPr="00094477">
        <w:rPr>
          <w:sz w:val="22"/>
          <w:szCs w:val="22"/>
        </w:rPr>
        <w:t xml:space="preserve"> </w:t>
      </w:r>
      <w:r w:rsidRPr="00094477">
        <w:rPr>
          <w:sz w:val="22"/>
          <w:szCs w:val="22"/>
        </w:rPr>
        <w:t>Reader (PhD in progress)</w:t>
      </w:r>
    </w:p>
    <w:p w14:paraId="28CBE9BF" w14:textId="77777777" w:rsidR="00994DD9" w:rsidRDefault="00994DD9" w:rsidP="005C7FB8">
      <w:pPr>
        <w:contextualSpacing/>
        <w:rPr>
          <w:sz w:val="22"/>
          <w:szCs w:val="22"/>
        </w:rPr>
      </w:pPr>
    </w:p>
    <w:p w14:paraId="14D1D348" w14:textId="354164FC" w:rsidR="005C7FB8" w:rsidRDefault="005C7FB8" w:rsidP="005C7FB8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Florian </w:t>
      </w:r>
      <w:proofErr w:type="spellStart"/>
      <w:r>
        <w:rPr>
          <w:sz w:val="22"/>
          <w:szCs w:val="22"/>
        </w:rPr>
        <w:t>Bodamer</w:t>
      </w:r>
      <w:proofErr w:type="spellEnd"/>
      <w:r>
        <w:rPr>
          <w:sz w:val="22"/>
          <w:szCs w:val="22"/>
        </w:rPr>
        <w:t>, “</w:t>
      </w:r>
      <w:r w:rsidRPr="005C7FB8">
        <w:rPr>
          <w:sz w:val="22"/>
          <w:szCs w:val="22"/>
        </w:rPr>
        <w:t>High Politics and State Capacity: Understanding Variation in Defense</w:t>
      </w:r>
      <w:r>
        <w:rPr>
          <w:sz w:val="22"/>
          <w:szCs w:val="22"/>
        </w:rPr>
        <w:t xml:space="preserve"> </w:t>
      </w:r>
      <w:r w:rsidRPr="005C7FB8">
        <w:rPr>
          <w:sz w:val="22"/>
          <w:szCs w:val="22"/>
        </w:rPr>
        <w:t>Industries’ Foreign Inputs</w:t>
      </w:r>
      <w:r>
        <w:rPr>
          <w:sz w:val="22"/>
          <w:szCs w:val="22"/>
        </w:rPr>
        <w:t>,” 2</w:t>
      </w:r>
      <w:r w:rsidRPr="005C7FB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Reader </w:t>
      </w:r>
      <w:r w:rsidR="00BA13F9">
        <w:rPr>
          <w:sz w:val="22"/>
          <w:szCs w:val="22"/>
        </w:rPr>
        <w:t>(PhD in progress)</w:t>
      </w:r>
    </w:p>
    <w:p w14:paraId="1CB5D88E" w14:textId="77777777" w:rsidR="005C7FB8" w:rsidRDefault="005C7FB8" w:rsidP="00556E15">
      <w:pPr>
        <w:contextualSpacing/>
        <w:rPr>
          <w:sz w:val="22"/>
          <w:szCs w:val="22"/>
        </w:rPr>
      </w:pPr>
    </w:p>
    <w:p w14:paraId="6C6D19EC" w14:textId="0D983D44" w:rsidR="00912A61" w:rsidRDefault="00912A61" w:rsidP="00556E15">
      <w:pPr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Ruizhi</w:t>
      </w:r>
      <w:proofErr w:type="spellEnd"/>
      <w:r>
        <w:rPr>
          <w:sz w:val="22"/>
          <w:szCs w:val="22"/>
        </w:rPr>
        <w:t xml:space="preserve"> </w:t>
      </w:r>
      <w:r w:rsidRPr="00A75DE6">
        <w:rPr>
          <w:sz w:val="22"/>
          <w:szCs w:val="22"/>
        </w:rPr>
        <w:t xml:space="preserve">Pang, </w:t>
      </w:r>
      <w:r w:rsidR="00A75DE6" w:rsidRPr="00A75DE6">
        <w:rPr>
          <w:sz w:val="22"/>
          <w:szCs w:val="22"/>
        </w:rPr>
        <w:t>“</w:t>
      </w:r>
      <w:r w:rsidR="00A75DE6" w:rsidRPr="00A75DE6">
        <w:rPr>
          <w:rFonts w:eastAsia="Cambria"/>
          <w:sz w:val="22"/>
          <w:szCs w:val="22"/>
        </w:rPr>
        <w:t>Power Preponderance and the Outbreak of War: Distant Powers, Uncertain Balances</w:t>
      </w:r>
      <w:r w:rsidR="007714D5">
        <w:rPr>
          <w:rFonts w:eastAsia="Cambria"/>
          <w:sz w:val="22"/>
          <w:szCs w:val="22"/>
        </w:rPr>
        <w:t>,</w:t>
      </w:r>
      <w:r w:rsidR="00A75DE6" w:rsidRPr="00A75DE6">
        <w:rPr>
          <w:rFonts w:eastAsia="Cambria"/>
          <w:sz w:val="22"/>
          <w:szCs w:val="22"/>
        </w:rPr>
        <w:t xml:space="preserve">” </w:t>
      </w:r>
      <w:r w:rsidRPr="00A75DE6">
        <w:rPr>
          <w:sz w:val="22"/>
          <w:szCs w:val="22"/>
        </w:rPr>
        <w:t>3</w:t>
      </w:r>
      <w:r w:rsidR="004F37BB" w:rsidRPr="005C7FB8">
        <w:rPr>
          <w:sz w:val="22"/>
          <w:szCs w:val="22"/>
          <w:vertAlign w:val="superscript"/>
        </w:rPr>
        <w:t>rd</w:t>
      </w:r>
      <w:r w:rsidR="005C7FB8">
        <w:rPr>
          <w:sz w:val="22"/>
          <w:szCs w:val="22"/>
        </w:rPr>
        <w:t xml:space="preserve"> </w:t>
      </w:r>
      <w:r w:rsidRPr="00A75DE6">
        <w:rPr>
          <w:sz w:val="22"/>
          <w:szCs w:val="22"/>
        </w:rPr>
        <w:t xml:space="preserve">Reader (PhD </w:t>
      </w:r>
      <w:r w:rsidR="002D0AB5">
        <w:rPr>
          <w:sz w:val="22"/>
          <w:szCs w:val="22"/>
        </w:rPr>
        <w:t>2021</w:t>
      </w:r>
      <w:r w:rsidRPr="00A75DE6">
        <w:rPr>
          <w:sz w:val="22"/>
          <w:szCs w:val="22"/>
        </w:rPr>
        <w:t>)</w:t>
      </w:r>
    </w:p>
    <w:p w14:paraId="0C570C86" w14:textId="0288328C" w:rsidR="00E975D6" w:rsidRDefault="00E975D6" w:rsidP="00556E15">
      <w:pPr>
        <w:contextualSpacing/>
        <w:rPr>
          <w:sz w:val="22"/>
          <w:szCs w:val="22"/>
        </w:rPr>
      </w:pPr>
    </w:p>
    <w:p w14:paraId="3E07CB5F" w14:textId="58340F51" w:rsidR="00E975D6" w:rsidRPr="00A75DE6" w:rsidRDefault="00E975D6" w:rsidP="00556E15">
      <w:pPr>
        <w:rPr>
          <w:sz w:val="22"/>
          <w:szCs w:val="22"/>
        </w:rPr>
      </w:pPr>
      <w:r w:rsidRPr="00B335DB">
        <w:rPr>
          <w:sz w:val="22"/>
          <w:szCs w:val="22"/>
        </w:rPr>
        <w:t xml:space="preserve">Tara </w:t>
      </w:r>
      <w:proofErr w:type="spellStart"/>
      <w:r w:rsidRPr="00B335DB">
        <w:rPr>
          <w:sz w:val="22"/>
          <w:szCs w:val="22"/>
        </w:rPr>
        <w:t>Kemmer</w:t>
      </w:r>
      <w:proofErr w:type="spellEnd"/>
      <w:r w:rsidRPr="00B335DB">
        <w:rPr>
          <w:sz w:val="22"/>
          <w:szCs w:val="22"/>
        </w:rPr>
        <w:t xml:space="preserve">, “Hacking for Peace: The Case for the Coercive Use of Cyberweapons,” </w:t>
      </w:r>
      <w:r w:rsidR="00AB4876">
        <w:rPr>
          <w:sz w:val="22"/>
          <w:szCs w:val="22"/>
        </w:rPr>
        <w:t>2</w:t>
      </w:r>
      <w:r w:rsidR="00AB4876" w:rsidRPr="00AB4876">
        <w:rPr>
          <w:sz w:val="22"/>
          <w:szCs w:val="22"/>
          <w:vertAlign w:val="superscript"/>
        </w:rPr>
        <w:t>nd</w:t>
      </w:r>
      <w:r w:rsidR="00AB4876">
        <w:rPr>
          <w:sz w:val="22"/>
          <w:szCs w:val="22"/>
        </w:rPr>
        <w:t xml:space="preserve"> </w:t>
      </w:r>
      <w:r w:rsidRPr="00B335DB">
        <w:rPr>
          <w:sz w:val="22"/>
          <w:szCs w:val="22"/>
        </w:rPr>
        <w:t xml:space="preserve">Reader (PhD </w:t>
      </w:r>
      <w:r w:rsidR="001B0C1F">
        <w:rPr>
          <w:sz w:val="22"/>
          <w:szCs w:val="22"/>
        </w:rPr>
        <w:t>2021</w:t>
      </w:r>
      <w:r w:rsidRPr="00B335DB">
        <w:rPr>
          <w:sz w:val="22"/>
          <w:szCs w:val="22"/>
        </w:rPr>
        <w:t>)</w:t>
      </w:r>
    </w:p>
    <w:p w14:paraId="11EA68D1" w14:textId="77777777" w:rsidR="00A75DE6" w:rsidRPr="00A75DE6" w:rsidRDefault="00A75DE6" w:rsidP="00556E15">
      <w:pPr>
        <w:contextualSpacing/>
        <w:rPr>
          <w:sz w:val="22"/>
          <w:szCs w:val="22"/>
        </w:rPr>
      </w:pPr>
    </w:p>
    <w:p w14:paraId="7B436E1C" w14:textId="65496E50" w:rsidR="009B1F77" w:rsidRPr="00B335DB" w:rsidRDefault="00556E15" w:rsidP="00F4658B">
      <w:pPr>
        <w:contextualSpacing/>
        <w:rPr>
          <w:sz w:val="22"/>
          <w:szCs w:val="22"/>
        </w:rPr>
      </w:pPr>
      <w:proofErr w:type="spellStart"/>
      <w:r w:rsidRPr="00A75DE6">
        <w:rPr>
          <w:sz w:val="22"/>
          <w:szCs w:val="22"/>
        </w:rPr>
        <w:t>Seulah</w:t>
      </w:r>
      <w:proofErr w:type="spellEnd"/>
      <w:r w:rsidRPr="00A75DE6">
        <w:rPr>
          <w:sz w:val="22"/>
          <w:szCs w:val="22"/>
        </w:rPr>
        <w:t xml:space="preserve"> Choi</w:t>
      </w:r>
      <w:r w:rsidR="009814BA" w:rsidRPr="00A75DE6">
        <w:rPr>
          <w:sz w:val="22"/>
          <w:szCs w:val="22"/>
        </w:rPr>
        <w:t xml:space="preserve">, </w:t>
      </w:r>
      <w:r w:rsidR="00F4658B" w:rsidRPr="00A75DE6">
        <w:rPr>
          <w:sz w:val="22"/>
          <w:szCs w:val="22"/>
        </w:rPr>
        <w:t xml:space="preserve">“Where You Sit Matters: Diplomatic Networks and Militarized Interstate Disputes 1817-2001,” </w:t>
      </w:r>
      <w:r w:rsidR="009814BA" w:rsidRPr="00A75DE6">
        <w:rPr>
          <w:sz w:val="22"/>
          <w:szCs w:val="22"/>
        </w:rPr>
        <w:t>4</w:t>
      </w:r>
      <w:r w:rsidR="004F37BB">
        <w:rPr>
          <w:sz w:val="22"/>
          <w:szCs w:val="22"/>
        </w:rPr>
        <w:t>th</w:t>
      </w:r>
      <w:r w:rsidR="009814BA" w:rsidRPr="00A75DE6">
        <w:rPr>
          <w:sz w:val="22"/>
          <w:szCs w:val="22"/>
        </w:rPr>
        <w:t xml:space="preserve"> </w:t>
      </w:r>
      <w:r w:rsidR="009814BA" w:rsidRPr="00B335DB">
        <w:rPr>
          <w:sz w:val="22"/>
          <w:szCs w:val="22"/>
        </w:rPr>
        <w:t>Reader</w:t>
      </w:r>
      <w:r w:rsidR="00912A61" w:rsidRPr="00B335DB">
        <w:rPr>
          <w:sz w:val="22"/>
          <w:szCs w:val="22"/>
        </w:rPr>
        <w:t xml:space="preserve"> (PhD </w:t>
      </w:r>
      <w:r w:rsidR="00E975D6">
        <w:rPr>
          <w:sz w:val="22"/>
          <w:szCs w:val="22"/>
        </w:rPr>
        <w:t>2020</w:t>
      </w:r>
      <w:r w:rsidR="008C370E" w:rsidRPr="00B335DB">
        <w:rPr>
          <w:sz w:val="22"/>
          <w:szCs w:val="22"/>
        </w:rPr>
        <w:t>)</w:t>
      </w:r>
    </w:p>
    <w:p w14:paraId="676D5DC2" w14:textId="77777777" w:rsidR="00812D0D" w:rsidRPr="00B335DB" w:rsidRDefault="00812D0D" w:rsidP="00812D0D">
      <w:pPr>
        <w:contextualSpacing/>
        <w:rPr>
          <w:sz w:val="22"/>
          <w:szCs w:val="22"/>
        </w:rPr>
      </w:pPr>
    </w:p>
    <w:p w14:paraId="6F182596" w14:textId="48E60B13" w:rsidR="00B92FBC" w:rsidRDefault="00B92FBC" w:rsidP="00812D0D">
      <w:pPr>
        <w:contextualSpacing/>
        <w:rPr>
          <w:sz w:val="22"/>
          <w:szCs w:val="22"/>
        </w:rPr>
      </w:pPr>
      <w:r w:rsidRPr="00B335DB">
        <w:rPr>
          <w:sz w:val="22"/>
          <w:szCs w:val="22"/>
        </w:rPr>
        <w:t xml:space="preserve">James Simpson, </w:t>
      </w:r>
      <w:r w:rsidR="00812D0D" w:rsidRPr="00B335DB">
        <w:rPr>
          <w:sz w:val="22"/>
          <w:szCs w:val="22"/>
        </w:rPr>
        <w:t>“Ideational Imperatives, National Identity, and Nuclear Deterrence Theory in East Asia</w:t>
      </w:r>
      <w:r w:rsidR="00F4658B" w:rsidRPr="00B335DB">
        <w:rPr>
          <w:sz w:val="22"/>
          <w:szCs w:val="22"/>
        </w:rPr>
        <w:t>,</w:t>
      </w:r>
      <w:r w:rsidR="00812D0D" w:rsidRPr="00B335DB">
        <w:rPr>
          <w:sz w:val="22"/>
          <w:szCs w:val="22"/>
        </w:rPr>
        <w:t xml:space="preserve">” </w:t>
      </w:r>
      <w:r w:rsidRPr="00B335DB">
        <w:rPr>
          <w:sz w:val="22"/>
          <w:szCs w:val="22"/>
        </w:rPr>
        <w:t>3</w:t>
      </w:r>
      <w:r w:rsidR="004F37BB" w:rsidRPr="00B335DB">
        <w:rPr>
          <w:sz w:val="22"/>
          <w:szCs w:val="22"/>
        </w:rPr>
        <w:t>rd</w:t>
      </w:r>
      <w:r w:rsidRPr="00B335DB">
        <w:rPr>
          <w:sz w:val="22"/>
          <w:szCs w:val="22"/>
        </w:rPr>
        <w:t xml:space="preserve"> Reader</w:t>
      </w:r>
      <w:r w:rsidRPr="00812D0D">
        <w:rPr>
          <w:sz w:val="22"/>
          <w:szCs w:val="22"/>
        </w:rPr>
        <w:t xml:space="preserve"> (PhD 2018)</w:t>
      </w:r>
    </w:p>
    <w:p w14:paraId="0994C293" w14:textId="77777777" w:rsidR="00812D0D" w:rsidRPr="00812D0D" w:rsidRDefault="00812D0D" w:rsidP="00812D0D">
      <w:pPr>
        <w:contextualSpacing/>
        <w:rPr>
          <w:b/>
          <w:sz w:val="22"/>
          <w:szCs w:val="22"/>
        </w:rPr>
      </w:pPr>
    </w:p>
    <w:p w14:paraId="346FE201" w14:textId="3C43AFA5" w:rsidR="00B92FBC" w:rsidRPr="00F4658B" w:rsidRDefault="00B92FBC" w:rsidP="00812D0D">
      <w:pPr>
        <w:contextualSpacing/>
        <w:rPr>
          <w:sz w:val="22"/>
          <w:szCs w:val="22"/>
        </w:rPr>
      </w:pPr>
      <w:r w:rsidRPr="00812D0D">
        <w:rPr>
          <w:sz w:val="22"/>
          <w:szCs w:val="22"/>
        </w:rPr>
        <w:t xml:space="preserve">Aki </w:t>
      </w:r>
      <w:proofErr w:type="spellStart"/>
      <w:r w:rsidRPr="00812D0D">
        <w:rPr>
          <w:sz w:val="22"/>
          <w:szCs w:val="22"/>
        </w:rPr>
        <w:t>Nakai</w:t>
      </w:r>
      <w:proofErr w:type="spellEnd"/>
      <w:r w:rsidRPr="00812D0D">
        <w:rPr>
          <w:sz w:val="22"/>
          <w:szCs w:val="22"/>
        </w:rPr>
        <w:t xml:space="preserve">, </w:t>
      </w:r>
      <w:r w:rsidR="00812D0D">
        <w:rPr>
          <w:sz w:val="22"/>
          <w:szCs w:val="22"/>
        </w:rPr>
        <w:t>“</w:t>
      </w:r>
      <w:r w:rsidR="00812D0D" w:rsidRPr="00812D0D">
        <w:rPr>
          <w:sz w:val="22"/>
          <w:szCs w:val="22"/>
        </w:rPr>
        <w:t>A Theory of Alliance Restructuring – the Cases in East Asia, 1946-2000,”</w:t>
      </w:r>
      <w:r w:rsidR="00812D0D">
        <w:rPr>
          <w:sz w:val="22"/>
          <w:szCs w:val="22"/>
        </w:rPr>
        <w:t xml:space="preserve"> </w:t>
      </w:r>
      <w:r w:rsidRPr="00812D0D">
        <w:rPr>
          <w:sz w:val="22"/>
          <w:szCs w:val="22"/>
        </w:rPr>
        <w:t>3</w:t>
      </w:r>
      <w:r w:rsidR="004F37BB">
        <w:rPr>
          <w:sz w:val="22"/>
          <w:szCs w:val="22"/>
        </w:rPr>
        <w:t>rd</w:t>
      </w:r>
      <w:r w:rsidRPr="00812D0D">
        <w:rPr>
          <w:sz w:val="22"/>
          <w:szCs w:val="22"/>
        </w:rPr>
        <w:t xml:space="preserve"> Reader (PhD 2017)</w:t>
      </w:r>
    </w:p>
    <w:p w14:paraId="28A0FA6B" w14:textId="77777777" w:rsidR="00F4658B" w:rsidRPr="00F4658B" w:rsidRDefault="00F4658B" w:rsidP="00812D0D">
      <w:pPr>
        <w:contextualSpacing/>
        <w:rPr>
          <w:sz w:val="22"/>
          <w:szCs w:val="22"/>
        </w:rPr>
      </w:pPr>
    </w:p>
    <w:p w14:paraId="0A077CB5" w14:textId="0BB61B52" w:rsidR="00B92FBC" w:rsidRPr="00F4658B" w:rsidRDefault="00B92FBC" w:rsidP="00812D0D">
      <w:pPr>
        <w:contextualSpacing/>
        <w:rPr>
          <w:sz w:val="22"/>
          <w:szCs w:val="22"/>
        </w:rPr>
      </w:pPr>
      <w:proofErr w:type="spellStart"/>
      <w:r w:rsidRPr="00F4658B">
        <w:rPr>
          <w:sz w:val="22"/>
          <w:szCs w:val="22"/>
        </w:rPr>
        <w:t>Lenka</w:t>
      </w:r>
      <w:proofErr w:type="spellEnd"/>
      <w:r w:rsidRPr="00F4658B">
        <w:rPr>
          <w:sz w:val="22"/>
          <w:szCs w:val="22"/>
        </w:rPr>
        <w:t xml:space="preserve"> </w:t>
      </w:r>
      <w:proofErr w:type="spellStart"/>
      <w:r w:rsidRPr="00F4658B">
        <w:rPr>
          <w:sz w:val="22"/>
          <w:szCs w:val="22"/>
        </w:rPr>
        <w:t>Wieluns</w:t>
      </w:r>
      <w:proofErr w:type="spellEnd"/>
      <w:r w:rsidRPr="00F4658B">
        <w:rPr>
          <w:sz w:val="22"/>
          <w:szCs w:val="22"/>
        </w:rPr>
        <w:t xml:space="preserve">, </w:t>
      </w:r>
      <w:r w:rsidR="00F4658B" w:rsidRPr="00F4658B">
        <w:rPr>
          <w:sz w:val="22"/>
          <w:szCs w:val="22"/>
        </w:rPr>
        <w:t>“Understanding the Relationship between Military Spending Cuts and Military Capacity: European States 2000-2012,</w:t>
      </w:r>
      <w:r w:rsidR="00F4658B" w:rsidRPr="00F4658B">
        <w:rPr>
          <w:i/>
          <w:sz w:val="22"/>
          <w:szCs w:val="22"/>
        </w:rPr>
        <w:t xml:space="preserve">” </w:t>
      </w:r>
      <w:r w:rsidRPr="00F4658B">
        <w:rPr>
          <w:sz w:val="22"/>
          <w:szCs w:val="22"/>
        </w:rPr>
        <w:t>3</w:t>
      </w:r>
      <w:r w:rsidR="004F37BB">
        <w:rPr>
          <w:sz w:val="22"/>
          <w:szCs w:val="22"/>
        </w:rPr>
        <w:t>rd</w:t>
      </w:r>
      <w:r w:rsidRPr="00F4658B">
        <w:rPr>
          <w:sz w:val="22"/>
          <w:szCs w:val="22"/>
        </w:rPr>
        <w:t xml:space="preserve"> Reader (PhD 2016)</w:t>
      </w:r>
    </w:p>
    <w:p w14:paraId="5C298CD4" w14:textId="34C0D6E2" w:rsidR="00E32E2E" w:rsidRDefault="00E32E2E" w:rsidP="009F455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4122F126" w14:textId="77777777" w:rsidR="00556E15" w:rsidRPr="00F4658B" w:rsidRDefault="00556E15" w:rsidP="009F455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</w:p>
    <w:p w14:paraId="21F16E2D" w14:textId="3A1D6624" w:rsidR="009F455F" w:rsidRPr="00CD74FD" w:rsidRDefault="001E7E8D" w:rsidP="009F455F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F4658B">
        <w:rPr>
          <w:b/>
          <w:sz w:val="22"/>
          <w:szCs w:val="22"/>
        </w:rPr>
        <w:t xml:space="preserve">SELECT </w:t>
      </w:r>
      <w:r w:rsidR="009F455F" w:rsidRPr="00F4658B">
        <w:rPr>
          <w:b/>
          <w:sz w:val="22"/>
          <w:szCs w:val="22"/>
        </w:rPr>
        <w:t>CONFERENCE PRESENTATIONS, WORKSHOPS</w:t>
      </w:r>
      <w:r w:rsidR="009F455F" w:rsidRPr="00CD74FD">
        <w:rPr>
          <w:b/>
          <w:sz w:val="22"/>
          <w:szCs w:val="22"/>
        </w:rPr>
        <w:t>, AND INVITED TALKS</w:t>
      </w:r>
    </w:p>
    <w:p w14:paraId="310427F3" w14:textId="77777777" w:rsidR="000C70BA" w:rsidRPr="000C70BA" w:rsidRDefault="000C70BA" w:rsidP="00846FA6">
      <w:pPr>
        <w:rPr>
          <w:i/>
          <w:color w:val="000000"/>
          <w:sz w:val="22"/>
          <w:szCs w:val="22"/>
          <w:shd w:val="clear" w:color="auto" w:fill="FFFFFF"/>
        </w:rPr>
      </w:pPr>
    </w:p>
    <w:p w14:paraId="129080B9" w14:textId="4AC4F322" w:rsidR="000C70BA" w:rsidRPr="001531EF" w:rsidRDefault="000C70BA" w:rsidP="000C70BA">
      <w:pPr>
        <w:rPr>
          <w:bCs/>
          <w:i/>
          <w:color w:val="000000"/>
          <w:sz w:val="22"/>
          <w:szCs w:val="22"/>
        </w:rPr>
      </w:pPr>
      <w:r w:rsidRPr="001531EF">
        <w:rPr>
          <w:bCs/>
          <w:i/>
          <w:color w:val="000000"/>
          <w:sz w:val="22"/>
          <w:szCs w:val="22"/>
        </w:rPr>
        <w:t>Bridging in the Valley: Technology, Politics, and Governance</w:t>
      </w:r>
    </w:p>
    <w:p w14:paraId="4CA7052F" w14:textId="67DE3456" w:rsidR="000C70BA" w:rsidRPr="000C70BA" w:rsidRDefault="000C70BA" w:rsidP="000C70BA">
      <w:pPr>
        <w:rPr>
          <w:color w:val="000000"/>
          <w:sz w:val="22"/>
          <w:szCs w:val="22"/>
          <w:shd w:val="clear" w:color="auto" w:fill="FFFFFF"/>
        </w:rPr>
      </w:pPr>
      <w:r w:rsidRPr="000C70BA">
        <w:rPr>
          <w:i/>
          <w:color w:val="000000"/>
          <w:sz w:val="22"/>
          <w:szCs w:val="22"/>
          <w:shd w:val="clear" w:color="auto" w:fill="FFFFFF"/>
        </w:rPr>
        <w:tab/>
      </w:r>
      <w:r w:rsidR="001531EF">
        <w:rPr>
          <w:bCs/>
          <w:color w:val="000000"/>
          <w:sz w:val="22"/>
          <w:szCs w:val="22"/>
        </w:rPr>
        <w:t>New Voices in National Security</w:t>
      </w:r>
      <w:r w:rsidR="001531EF">
        <w:rPr>
          <w:bCs/>
          <w:color w:val="000000"/>
          <w:sz w:val="22"/>
          <w:szCs w:val="22"/>
        </w:rPr>
        <w:t xml:space="preserve">; </w:t>
      </w:r>
      <w:bookmarkStart w:id="0" w:name="_GoBack"/>
      <w:bookmarkEnd w:id="0"/>
      <w:r>
        <w:rPr>
          <w:color w:val="000000"/>
          <w:sz w:val="22"/>
          <w:szCs w:val="22"/>
          <w:shd w:val="clear" w:color="auto" w:fill="FFFFFF"/>
        </w:rPr>
        <w:t>Stanford University</w:t>
      </w:r>
      <w:r w:rsidRPr="000C70BA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November</w:t>
      </w:r>
      <w:r w:rsidRPr="000C70BA">
        <w:rPr>
          <w:color w:val="000000"/>
          <w:sz w:val="22"/>
          <w:szCs w:val="22"/>
          <w:shd w:val="clear" w:color="auto" w:fill="FFFFFF"/>
        </w:rPr>
        <w:t xml:space="preserve"> 2023</w:t>
      </w:r>
    </w:p>
    <w:p w14:paraId="6EAFEB03" w14:textId="77777777" w:rsidR="000C70BA" w:rsidRPr="000C70BA" w:rsidRDefault="000C70BA" w:rsidP="00846FA6">
      <w:pPr>
        <w:rPr>
          <w:i/>
          <w:color w:val="000000"/>
          <w:sz w:val="22"/>
          <w:szCs w:val="22"/>
          <w:shd w:val="clear" w:color="auto" w:fill="FFFFFF"/>
        </w:rPr>
      </w:pPr>
    </w:p>
    <w:p w14:paraId="2FCB276D" w14:textId="077D5844" w:rsidR="00A04055" w:rsidRPr="00953264" w:rsidRDefault="00A04055" w:rsidP="00846FA6">
      <w:pPr>
        <w:rPr>
          <w:i/>
          <w:color w:val="000000"/>
          <w:sz w:val="22"/>
          <w:szCs w:val="22"/>
          <w:shd w:val="clear" w:color="auto" w:fill="FFFFFF"/>
        </w:rPr>
      </w:pPr>
      <w:r w:rsidRPr="000C70BA">
        <w:rPr>
          <w:i/>
          <w:color w:val="000000"/>
          <w:sz w:val="22"/>
          <w:szCs w:val="22"/>
          <w:shd w:val="clear" w:color="auto" w:fill="FFFFFF"/>
        </w:rPr>
        <w:t>Defense and Statecraft</w:t>
      </w:r>
      <w:r w:rsidRPr="00953264">
        <w:rPr>
          <w:i/>
          <w:color w:val="000000"/>
          <w:sz w:val="22"/>
          <w:szCs w:val="22"/>
          <w:shd w:val="clear" w:color="auto" w:fill="FFFFFF"/>
        </w:rPr>
        <w:t xml:space="preserve"> Forum – Burden-Sharing, Military Capabilities, and Spending</w:t>
      </w:r>
    </w:p>
    <w:p w14:paraId="499A3308" w14:textId="3BB32AF7" w:rsidR="00A04055" w:rsidRPr="00A04055" w:rsidRDefault="00A04055" w:rsidP="00846FA6">
      <w:pPr>
        <w:rPr>
          <w:color w:val="000000"/>
          <w:sz w:val="22"/>
          <w:szCs w:val="22"/>
          <w:shd w:val="clear" w:color="auto" w:fill="FFFFFF"/>
        </w:rPr>
      </w:pPr>
      <w:r w:rsidRPr="00953264">
        <w:rPr>
          <w:i/>
          <w:color w:val="000000"/>
          <w:sz w:val="22"/>
          <w:szCs w:val="22"/>
          <w:shd w:val="clear" w:color="auto" w:fill="FFFFFF"/>
        </w:rPr>
        <w:tab/>
      </w:r>
      <w:r w:rsidRPr="00953264">
        <w:rPr>
          <w:color w:val="000000"/>
          <w:sz w:val="22"/>
          <w:szCs w:val="22"/>
          <w:shd w:val="clear" w:color="auto" w:fill="FFFFFF"/>
        </w:rPr>
        <w:t>Brussels School of Governance April 2023</w:t>
      </w:r>
    </w:p>
    <w:p w14:paraId="31150C93" w14:textId="5D937A77" w:rsidR="00A04055" w:rsidRDefault="00A04055" w:rsidP="00846FA6">
      <w:pPr>
        <w:rPr>
          <w:i/>
          <w:color w:val="000000"/>
          <w:sz w:val="22"/>
          <w:szCs w:val="22"/>
          <w:shd w:val="clear" w:color="auto" w:fill="FFFFFF"/>
        </w:rPr>
      </w:pPr>
    </w:p>
    <w:p w14:paraId="7DCE155F" w14:textId="1817A049" w:rsidR="0046304C" w:rsidRDefault="0046304C" w:rsidP="00846FA6">
      <w:pPr>
        <w:rPr>
          <w:i/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t>Political Economy of International Security</w:t>
      </w:r>
    </w:p>
    <w:p w14:paraId="5D6CCDBC" w14:textId="74D3CDDC" w:rsidR="0046304C" w:rsidRPr="0046304C" w:rsidRDefault="0046304C" w:rsidP="00846FA6">
      <w:pPr>
        <w:rPr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>University of Southern California April 202</w:t>
      </w:r>
      <w:r w:rsidR="00953D1E">
        <w:rPr>
          <w:color w:val="000000"/>
          <w:sz w:val="22"/>
          <w:szCs w:val="22"/>
          <w:shd w:val="clear" w:color="auto" w:fill="FFFFFF"/>
        </w:rPr>
        <w:t>3</w:t>
      </w:r>
    </w:p>
    <w:p w14:paraId="32F078E0" w14:textId="77777777" w:rsidR="0046304C" w:rsidRDefault="0046304C" w:rsidP="00846FA6">
      <w:pPr>
        <w:rPr>
          <w:i/>
          <w:color w:val="000000"/>
          <w:sz w:val="22"/>
          <w:szCs w:val="22"/>
          <w:shd w:val="clear" w:color="auto" w:fill="FFFFFF"/>
        </w:rPr>
      </w:pPr>
    </w:p>
    <w:p w14:paraId="6B2CAE11" w14:textId="43A5C598" w:rsidR="00846FA6" w:rsidRDefault="00846FA6" w:rsidP="00846FA6">
      <w:pPr>
        <w:rPr>
          <w:i/>
          <w:color w:val="000000"/>
          <w:sz w:val="22"/>
          <w:szCs w:val="22"/>
          <w:shd w:val="clear" w:color="auto" w:fill="FFFFFF"/>
        </w:rPr>
      </w:pPr>
      <w:r w:rsidRPr="00846FA6">
        <w:rPr>
          <w:i/>
          <w:color w:val="000000"/>
          <w:sz w:val="22"/>
          <w:szCs w:val="22"/>
          <w:shd w:val="clear" w:color="auto" w:fill="FFFFFF"/>
        </w:rPr>
        <w:t>Order, Counter-Order, Disorder?</w:t>
      </w:r>
      <w:r>
        <w:rPr>
          <w:i/>
          <w:color w:val="000000"/>
          <w:sz w:val="22"/>
          <w:szCs w:val="22"/>
          <w:shd w:val="clear" w:color="auto" w:fill="FFFFFF"/>
        </w:rPr>
        <w:t xml:space="preserve"> Regional and Global Security Orders in the Shadow of Sino-American Competition</w:t>
      </w:r>
    </w:p>
    <w:p w14:paraId="5F1D11D6" w14:textId="7D926D29" w:rsidR="00846FA6" w:rsidRPr="00846FA6" w:rsidRDefault="00846FA6" w:rsidP="00846FA6">
      <w:pPr>
        <w:rPr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tab/>
      </w:r>
      <w:r w:rsidR="00B52AC6">
        <w:rPr>
          <w:color w:val="000000"/>
          <w:sz w:val="22"/>
          <w:szCs w:val="22"/>
          <w:shd w:val="clear" w:color="auto" w:fill="FFFFFF"/>
        </w:rPr>
        <w:t xml:space="preserve">United States Military Academy at </w:t>
      </w:r>
      <w:r w:rsidRPr="00B52AC6">
        <w:rPr>
          <w:color w:val="000000"/>
          <w:sz w:val="22"/>
          <w:szCs w:val="22"/>
          <w:shd w:val="clear" w:color="auto" w:fill="FFFFFF"/>
        </w:rPr>
        <w:t>West</w:t>
      </w:r>
      <w:r w:rsidR="00C16621">
        <w:rPr>
          <w:color w:val="000000"/>
          <w:sz w:val="22"/>
          <w:szCs w:val="22"/>
          <w:shd w:val="clear" w:color="auto" w:fill="FFFFFF"/>
        </w:rPr>
        <w:t xml:space="preserve"> P</w:t>
      </w:r>
      <w:r w:rsidRPr="00B52AC6">
        <w:rPr>
          <w:color w:val="000000"/>
          <w:sz w:val="22"/>
          <w:szCs w:val="22"/>
          <w:shd w:val="clear" w:color="auto" w:fill="FFFFFF"/>
        </w:rPr>
        <w:t>oint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6E56B2">
        <w:rPr>
          <w:color w:val="000000"/>
          <w:sz w:val="22"/>
          <w:szCs w:val="22"/>
          <w:shd w:val="clear" w:color="auto" w:fill="FFFFFF"/>
        </w:rPr>
        <w:t>February</w:t>
      </w:r>
      <w:r>
        <w:rPr>
          <w:color w:val="000000"/>
          <w:sz w:val="22"/>
          <w:szCs w:val="22"/>
          <w:shd w:val="clear" w:color="auto" w:fill="FFFFFF"/>
        </w:rPr>
        <w:t xml:space="preserve"> 2023. </w:t>
      </w:r>
    </w:p>
    <w:p w14:paraId="2C1EA66E" w14:textId="77777777" w:rsidR="00846FA6" w:rsidRPr="00846FA6" w:rsidRDefault="00846FA6" w:rsidP="00846FA6">
      <w:pPr>
        <w:rPr>
          <w:i/>
          <w:color w:val="000000"/>
          <w:sz w:val="22"/>
          <w:szCs w:val="22"/>
          <w:shd w:val="clear" w:color="auto" w:fill="FFFFFF"/>
        </w:rPr>
      </w:pPr>
    </w:p>
    <w:p w14:paraId="3CF0ABCC" w14:textId="7FA950D3" w:rsidR="001C2009" w:rsidRDefault="001C2009" w:rsidP="005E1A52">
      <w:pPr>
        <w:rPr>
          <w:i/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t>War and Wheat</w:t>
      </w:r>
    </w:p>
    <w:p w14:paraId="1D8EB6B9" w14:textId="12F40F4B" w:rsidR="001C2009" w:rsidRPr="001C2009" w:rsidRDefault="001C2009" w:rsidP="005E1A52">
      <w:pPr>
        <w:rPr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 xml:space="preserve">Presented to the </w:t>
      </w:r>
      <w:proofErr w:type="spellStart"/>
      <w:r>
        <w:rPr>
          <w:color w:val="000000"/>
          <w:sz w:val="22"/>
          <w:szCs w:val="22"/>
          <w:shd w:val="clear" w:color="auto" w:fill="FFFFFF"/>
        </w:rPr>
        <w:t>Krulak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Scholars Program </w:t>
      </w:r>
      <w:r>
        <w:rPr>
          <w:bCs/>
          <w:sz w:val="22"/>
          <w:szCs w:val="22"/>
        </w:rPr>
        <w:t xml:space="preserve">at Marine Corps University </w:t>
      </w:r>
      <w:r w:rsidR="0041421A">
        <w:rPr>
          <w:bCs/>
          <w:sz w:val="22"/>
          <w:szCs w:val="22"/>
        </w:rPr>
        <w:t>October</w:t>
      </w:r>
      <w:r>
        <w:rPr>
          <w:bCs/>
          <w:sz w:val="22"/>
          <w:szCs w:val="22"/>
        </w:rPr>
        <w:t xml:space="preserve"> 2022</w:t>
      </w:r>
    </w:p>
    <w:p w14:paraId="13A4E22B" w14:textId="77777777" w:rsidR="001C2009" w:rsidRDefault="001C2009" w:rsidP="005E1A52">
      <w:pPr>
        <w:rPr>
          <w:i/>
          <w:color w:val="000000"/>
          <w:sz w:val="22"/>
          <w:szCs w:val="22"/>
          <w:shd w:val="clear" w:color="auto" w:fill="FFFFFF"/>
        </w:rPr>
      </w:pPr>
    </w:p>
    <w:p w14:paraId="3B0B3E04" w14:textId="55CC2499" w:rsidR="005E1A52" w:rsidRPr="00982275" w:rsidRDefault="005E1A52" w:rsidP="005E1A52">
      <w:pPr>
        <w:rPr>
          <w:sz w:val="22"/>
          <w:szCs w:val="22"/>
        </w:rPr>
      </w:pPr>
      <w:r w:rsidRPr="00982275">
        <w:rPr>
          <w:i/>
          <w:color w:val="000000"/>
          <w:sz w:val="22"/>
          <w:szCs w:val="22"/>
          <w:shd w:val="clear" w:color="auto" w:fill="FFFFFF"/>
        </w:rPr>
        <w:t>Sharing the Foxhole: Forming Battlefield Coalitions</w:t>
      </w:r>
      <w:r w:rsidRPr="00982275">
        <w:rPr>
          <w:color w:val="000000"/>
          <w:sz w:val="22"/>
          <w:szCs w:val="22"/>
          <w:shd w:val="clear" w:color="auto" w:fill="FFFFFF"/>
        </w:rPr>
        <w:t xml:space="preserve"> (with Ryan </w:t>
      </w:r>
      <w:proofErr w:type="spellStart"/>
      <w:r w:rsidRPr="00982275">
        <w:rPr>
          <w:color w:val="000000"/>
          <w:sz w:val="22"/>
          <w:szCs w:val="22"/>
          <w:shd w:val="clear" w:color="auto" w:fill="FFFFFF"/>
        </w:rPr>
        <w:t>Grauer</w:t>
      </w:r>
      <w:proofErr w:type="spellEnd"/>
      <w:r w:rsidRPr="00982275">
        <w:rPr>
          <w:color w:val="000000"/>
          <w:sz w:val="22"/>
          <w:szCs w:val="22"/>
          <w:shd w:val="clear" w:color="auto" w:fill="FFFFFF"/>
        </w:rPr>
        <w:t>)</w:t>
      </w:r>
    </w:p>
    <w:p w14:paraId="41F45112" w14:textId="7075F225" w:rsidR="005E1A52" w:rsidRPr="005E1A52" w:rsidRDefault="00B02049" w:rsidP="00DA7612">
      <w:pPr>
        <w:ind w:left="720"/>
        <w:rPr>
          <w:bCs/>
          <w:sz w:val="22"/>
          <w:szCs w:val="22"/>
        </w:rPr>
      </w:pPr>
      <w:r>
        <w:rPr>
          <w:iCs/>
          <w:color w:val="262626"/>
          <w:sz w:val="22"/>
          <w:szCs w:val="22"/>
        </w:rPr>
        <w:t>P</w:t>
      </w:r>
      <w:r w:rsidR="005E1A52" w:rsidRPr="00A23154">
        <w:rPr>
          <w:iCs/>
          <w:color w:val="262626"/>
          <w:sz w:val="22"/>
          <w:szCs w:val="22"/>
        </w:rPr>
        <w:t>resented at the 202</w:t>
      </w:r>
      <w:r w:rsidR="005E1A52">
        <w:rPr>
          <w:iCs/>
          <w:color w:val="262626"/>
          <w:sz w:val="22"/>
          <w:szCs w:val="22"/>
        </w:rPr>
        <w:t>2</w:t>
      </w:r>
      <w:r w:rsidR="005E1A52" w:rsidRPr="00A23154">
        <w:rPr>
          <w:iCs/>
          <w:color w:val="262626"/>
          <w:sz w:val="22"/>
          <w:szCs w:val="22"/>
        </w:rPr>
        <w:t xml:space="preserve"> Annual Conference of the American Political Science Association</w:t>
      </w:r>
      <w:r w:rsidR="00DA7612">
        <w:rPr>
          <w:iCs/>
          <w:color w:val="262626"/>
          <w:sz w:val="22"/>
          <w:szCs w:val="22"/>
        </w:rPr>
        <w:t xml:space="preserve"> and the MIT Security Studies Program Fall 2022 Workshop</w:t>
      </w:r>
    </w:p>
    <w:p w14:paraId="55077CF9" w14:textId="77777777" w:rsidR="005E1A52" w:rsidRDefault="005E1A52" w:rsidP="00FD063E">
      <w:pPr>
        <w:rPr>
          <w:i/>
          <w:color w:val="000000"/>
          <w:sz w:val="22"/>
          <w:szCs w:val="22"/>
          <w:shd w:val="clear" w:color="auto" w:fill="FFFFFF"/>
        </w:rPr>
      </w:pPr>
    </w:p>
    <w:p w14:paraId="051AA95B" w14:textId="4D15F9EA" w:rsidR="001D59A9" w:rsidRDefault="001D59A9" w:rsidP="00FD063E">
      <w:pPr>
        <w:contextualSpacing/>
        <w:rPr>
          <w:sz w:val="22"/>
          <w:szCs w:val="22"/>
        </w:rPr>
      </w:pPr>
      <w:r w:rsidRPr="001D59A9">
        <w:rPr>
          <w:i/>
          <w:sz w:val="22"/>
          <w:szCs w:val="22"/>
        </w:rPr>
        <w:t>Clements Center Summer Seminar in History and Statecraft</w:t>
      </w:r>
      <w:r>
        <w:rPr>
          <w:sz w:val="22"/>
          <w:szCs w:val="22"/>
        </w:rPr>
        <w:t xml:space="preserve"> </w:t>
      </w:r>
    </w:p>
    <w:p w14:paraId="54EB5DEA" w14:textId="1E3BF6E6" w:rsidR="001D59A9" w:rsidRPr="001D59A9" w:rsidRDefault="002D49DC" w:rsidP="001D59A9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Speaker, </w:t>
      </w:r>
      <w:r w:rsidR="001D59A9">
        <w:rPr>
          <w:sz w:val="22"/>
          <w:szCs w:val="22"/>
        </w:rPr>
        <w:t>July 2022</w:t>
      </w:r>
    </w:p>
    <w:p w14:paraId="6BB51E47" w14:textId="77777777" w:rsidR="001D59A9" w:rsidRDefault="001D59A9" w:rsidP="00FD063E">
      <w:pPr>
        <w:rPr>
          <w:i/>
          <w:color w:val="000000"/>
          <w:sz w:val="22"/>
          <w:szCs w:val="22"/>
          <w:shd w:val="clear" w:color="auto" w:fill="FFFFFF"/>
        </w:rPr>
      </w:pPr>
    </w:p>
    <w:p w14:paraId="6DDBE17A" w14:textId="647EB365" w:rsidR="0018478B" w:rsidRPr="00982275" w:rsidRDefault="0018478B" w:rsidP="00FD063E">
      <w:pPr>
        <w:rPr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t xml:space="preserve">Conflict Datasets </w:t>
      </w:r>
      <w:r w:rsidRPr="00982275">
        <w:rPr>
          <w:i/>
          <w:color w:val="000000"/>
          <w:sz w:val="22"/>
          <w:szCs w:val="22"/>
          <w:shd w:val="clear" w:color="auto" w:fill="FFFFFF"/>
        </w:rPr>
        <w:t>for Qualitative Scholars</w:t>
      </w:r>
      <w:r w:rsidRPr="00982275">
        <w:rPr>
          <w:color w:val="000000"/>
          <w:sz w:val="22"/>
          <w:szCs w:val="22"/>
          <w:shd w:val="clear" w:color="auto" w:fill="FFFFFF"/>
        </w:rPr>
        <w:t xml:space="preserve"> (with Ryan </w:t>
      </w:r>
      <w:proofErr w:type="spellStart"/>
      <w:r w:rsidRPr="00982275">
        <w:rPr>
          <w:color w:val="000000"/>
          <w:sz w:val="22"/>
          <w:szCs w:val="22"/>
          <w:shd w:val="clear" w:color="auto" w:fill="FFFFFF"/>
        </w:rPr>
        <w:t>Grauer</w:t>
      </w:r>
      <w:proofErr w:type="spellEnd"/>
      <w:r w:rsidRPr="00982275">
        <w:rPr>
          <w:color w:val="000000"/>
          <w:sz w:val="22"/>
          <w:szCs w:val="22"/>
          <w:shd w:val="clear" w:color="auto" w:fill="FFFFFF"/>
        </w:rPr>
        <w:t>)</w:t>
      </w:r>
    </w:p>
    <w:p w14:paraId="53C18B0D" w14:textId="4E57B91C" w:rsidR="0018478B" w:rsidRPr="00982275" w:rsidRDefault="0018478B" w:rsidP="00FD063E">
      <w:pPr>
        <w:rPr>
          <w:sz w:val="22"/>
          <w:szCs w:val="22"/>
        </w:rPr>
      </w:pPr>
      <w:r w:rsidRPr="00982275">
        <w:rPr>
          <w:color w:val="000000"/>
          <w:sz w:val="22"/>
          <w:szCs w:val="22"/>
          <w:shd w:val="clear" w:color="auto" w:fill="FFFFFF"/>
        </w:rPr>
        <w:tab/>
      </w:r>
      <w:r w:rsidR="006D0EDF">
        <w:rPr>
          <w:color w:val="000000"/>
          <w:sz w:val="22"/>
          <w:szCs w:val="22"/>
          <w:shd w:val="clear" w:color="auto" w:fill="FFFFFF"/>
        </w:rPr>
        <w:t>P</w:t>
      </w:r>
      <w:r w:rsidR="00982275" w:rsidRPr="00982275">
        <w:rPr>
          <w:color w:val="000000"/>
          <w:sz w:val="22"/>
          <w:szCs w:val="22"/>
          <w:shd w:val="clear" w:color="auto" w:fill="FFFFFF"/>
        </w:rPr>
        <w:t>resented at the April 2022 Descriptive Research Workshop</w:t>
      </w:r>
      <w:r w:rsidR="00982275" w:rsidRPr="00982275">
        <w:rPr>
          <w:sz w:val="22"/>
          <w:szCs w:val="22"/>
        </w:rPr>
        <w:t xml:space="preserve"> at U</w:t>
      </w:r>
      <w:r w:rsidR="006D0EDF">
        <w:rPr>
          <w:sz w:val="22"/>
          <w:szCs w:val="22"/>
        </w:rPr>
        <w:t>niversity of Massachusetts</w:t>
      </w:r>
      <w:r w:rsidR="00982275" w:rsidRPr="00982275">
        <w:rPr>
          <w:sz w:val="22"/>
          <w:szCs w:val="22"/>
        </w:rPr>
        <w:t xml:space="preserve"> Boston </w:t>
      </w:r>
    </w:p>
    <w:p w14:paraId="67078970" w14:textId="132F60E7" w:rsidR="00FD063E" w:rsidRDefault="00FD063E" w:rsidP="00F95E2F">
      <w:pPr>
        <w:rPr>
          <w:bCs/>
          <w:i/>
          <w:sz w:val="22"/>
          <w:szCs w:val="22"/>
        </w:rPr>
      </w:pPr>
    </w:p>
    <w:p w14:paraId="10617C19" w14:textId="3D85DF10" w:rsidR="00241036" w:rsidRDefault="00241036" w:rsidP="00F95E2F">
      <w:pPr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 xml:space="preserve">Paying the Defense Bill: Financing American and Chinese Geostrategic Competition </w:t>
      </w:r>
      <w:r>
        <w:rPr>
          <w:bCs/>
          <w:sz w:val="22"/>
          <w:szCs w:val="22"/>
        </w:rPr>
        <w:t xml:space="preserve">(with Sam </w:t>
      </w:r>
      <w:proofErr w:type="spellStart"/>
      <w:r>
        <w:rPr>
          <w:bCs/>
          <w:sz w:val="22"/>
          <w:szCs w:val="22"/>
        </w:rPr>
        <w:t>Gerstle</w:t>
      </w:r>
      <w:proofErr w:type="spellEnd"/>
      <w:r>
        <w:rPr>
          <w:bCs/>
          <w:sz w:val="22"/>
          <w:szCs w:val="22"/>
        </w:rPr>
        <w:t>)</w:t>
      </w:r>
    </w:p>
    <w:p w14:paraId="53CB32EA" w14:textId="796871B4" w:rsidR="00241036" w:rsidRPr="00241036" w:rsidRDefault="00241036" w:rsidP="00F95506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Presented at Marine Corps University </w:t>
      </w:r>
      <w:r w:rsidR="00AE6295">
        <w:rPr>
          <w:bCs/>
          <w:sz w:val="22"/>
          <w:szCs w:val="22"/>
        </w:rPr>
        <w:t>February</w:t>
      </w:r>
      <w:r>
        <w:rPr>
          <w:bCs/>
          <w:sz w:val="22"/>
          <w:szCs w:val="22"/>
        </w:rPr>
        <w:t xml:space="preserve"> 2022</w:t>
      </w:r>
      <w:r w:rsidR="005E1A52">
        <w:rPr>
          <w:bCs/>
          <w:sz w:val="22"/>
          <w:szCs w:val="22"/>
        </w:rPr>
        <w:t xml:space="preserve"> and</w:t>
      </w:r>
      <w:r w:rsidR="00F95506" w:rsidRPr="00982275">
        <w:rPr>
          <w:bCs/>
          <w:sz w:val="22"/>
          <w:szCs w:val="22"/>
        </w:rPr>
        <w:t xml:space="preserve"> the 2022 speaker series Department of Government University of Texas at Austin</w:t>
      </w:r>
    </w:p>
    <w:p w14:paraId="3B43386E" w14:textId="77777777" w:rsidR="00241036" w:rsidRDefault="00241036" w:rsidP="00F95E2F">
      <w:pPr>
        <w:rPr>
          <w:bCs/>
          <w:i/>
          <w:sz w:val="22"/>
          <w:szCs w:val="22"/>
        </w:rPr>
      </w:pPr>
    </w:p>
    <w:p w14:paraId="1272F60A" w14:textId="06E28634" w:rsidR="00FD063E" w:rsidRDefault="00FD063E" w:rsidP="00F95E2F">
      <w:pPr>
        <w:rPr>
          <w:bCs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Burdensharing</w:t>
      </w:r>
      <w:proofErr w:type="spellEnd"/>
      <w:r>
        <w:rPr>
          <w:bCs/>
          <w:i/>
          <w:sz w:val="22"/>
          <w:szCs w:val="22"/>
        </w:rPr>
        <w:t xml:space="preserve"> on the Battlefield: NATO and Non-NATO Members in the Indo-Pacific</w:t>
      </w:r>
      <w:r>
        <w:rPr>
          <w:bCs/>
          <w:sz w:val="22"/>
          <w:szCs w:val="22"/>
        </w:rPr>
        <w:t xml:space="preserve"> (with Ryan </w:t>
      </w:r>
      <w:proofErr w:type="spellStart"/>
      <w:r>
        <w:rPr>
          <w:bCs/>
          <w:sz w:val="22"/>
          <w:szCs w:val="22"/>
        </w:rPr>
        <w:t>Grauer</w:t>
      </w:r>
      <w:proofErr w:type="spellEnd"/>
      <w:r>
        <w:rPr>
          <w:bCs/>
          <w:sz w:val="22"/>
          <w:szCs w:val="22"/>
        </w:rPr>
        <w:t>)</w:t>
      </w:r>
    </w:p>
    <w:p w14:paraId="6BBC3AA7" w14:textId="575FD9B2" w:rsidR="00241036" w:rsidRPr="00241036" w:rsidRDefault="00FD063E" w:rsidP="00F95E2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Presented at the 2022 NATO Strategic Concept Seminar at West Point </w:t>
      </w:r>
    </w:p>
    <w:p w14:paraId="6CF75D5D" w14:textId="31268470" w:rsidR="00241036" w:rsidRDefault="00241036" w:rsidP="00F95E2F">
      <w:pPr>
        <w:rPr>
          <w:bCs/>
          <w:i/>
          <w:sz w:val="22"/>
          <w:szCs w:val="22"/>
        </w:rPr>
      </w:pPr>
    </w:p>
    <w:p w14:paraId="2DB3866B" w14:textId="77777777" w:rsidR="00164AF1" w:rsidRDefault="00164AF1" w:rsidP="00F95E2F">
      <w:pPr>
        <w:rPr>
          <w:bCs/>
          <w:i/>
          <w:sz w:val="22"/>
          <w:szCs w:val="22"/>
        </w:rPr>
      </w:pPr>
    </w:p>
    <w:p w14:paraId="7AFBD83C" w14:textId="2F230158" w:rsidR="00403A7E" w:rsidRDefault="00403A7E" w:rsidP="00F95E2F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Understanding Battlefield </w:t>
      </w:r>
      <w:r w:rsidR="001700E2">
        <w:rPr>
          <w:bCs/>
          <w:i/>
          <w:sz w:val="22"/>
          <w:szCs w:val="22"/>
        </w:rPr>
        <w:t>Coalitions</w:t>
      </w:r>
      <w:r w:rsidR="00940BAC">
        <w:rPr>
          <w:bCs/>
          <w:i/>
          <w:sz w:val="22"/>
          <w:szCs w:val="22"/>
        </w:rPr>
        <w:t xml:space="preserve"> </w:t>
      </w:r>
      <w:r w:rsidR="00940BAC">
        <w:rPr>
          <w:bCs/>
          <w:sz w:val="22"/>
          <w:szCs w:val="22"/>
        </w:rPr>
        <w:t xml:space="preserve">(with Ryan </w:t>
      </w:r>
      <w:proofErr w:type="spellStart"/>
      <w:r w:rsidR="00940BAC">
        <w:rPr>
          <w:bCs/>
          <w:sz w:val="22"/>
          <w:szCs w:val="22"/>
        </w:rPr>
        <w:t>Grauer</w:t>
      </w:r>
      <w:proofErr w:type="spellEnd"/>
      <w:r w:rsidR="00940BAC">
        <w:rPr>
          <w:bCs/>
          <w:sz w:val="22"/>
          <w:szCs w:val="22"/>
        </w:rPr>
        <w:t>)</w:t>
      </w:r>
    </w:p>
    <w:p w14:paraId="09EAC185" w14:textId="48E08D7D" w:rsidR="001700E2" w:rsidRPr="001700E2" w:rsidRDefault="001700E2" w:rsidP="00F95E2F">
      <w:pPr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sz w:val="22"/>
          <w:szCs w:val="22"/>
        </w:rPr>
        <w:t xml:space="preserve">Presented at </w:t>
      </w:r>
      <w:r w:rsidR="00940BAC">
        <w:rPr>
          <w:bCs/>
          <w:sz w:val="22"/>
          <w:szCs w:val="22"/>
        </w:rPr>
        <w:t xml:space="preserve">2021 speaker series at </w:t>
      </w:r>
      <w:r>
        <w:rPr>
          <w:bCs/>
          <w:sz w:val="22"/>
          <w:szCs w:val="22"/>
        </w:rPr>
        <w:t>New York University</w:t>
      </w:r>
    </w:p>
    <w:p w14:paraId="58CAF429" w14:textId="77777777" w:rsidR="00403A7E" w:rsidRDefault="00403A7E" w:rsidP="00F95E2F">
      <w:pPr>
        <w:rPr>
          <w:bCs/>
          <w:i/>
          <w:sz w:val="22"/>
          <w:szCs w:val="22"/>
        </w:rPr>
      </w:pPr>
    </w:p>
    <w:p w14:paraId="49BD3DE1" w14:textId="2AA360F2" w:rsidR="00DE42FC" w:rsidRDefault="00DE42FC" w:rsidP="00F95E2F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Burden Sharing in Ad Hoc Battlefield Coalitions</w:t>
      </w:r>
    </w:p>
    <w:p w14:paraId="4149EC1C" w14:textId="2BDE3431" w:rsidR="00DE42FC" w:rsidRPr="00DE42FC" w:rsidRDefault="00DE42FC" w:rsidP="00DE42FC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Policy paper presented at “Revitalizing America’s Alliances” a Brookings Institution-Bridging the Gap Project Event April 2021</w:t>
      </w:r>
    </w:p>
    <w:p w14:paraId="01F83F8A" w14:textId="77777777" w:rsidR="00DE42FC" w:rsidRDefault="00DE42FC" w:rsidP="00F95E2F">
      <w:pPr>
        <w:rPr>
          <w:bCs/>
          <w:i/>
          <w:sz w:val="22"/>
          <w:szCs w:val="22"/>
        </w:rPr>
      </w:pPr>
    </w:p>
    <w:p w14:paraId="724C0AB1" w14:textId="7BFBB268" w:rsidR="00F95E2F" w:rsidRPr="00F95E2F" w:rsidRDefault="00F95E2F" w:rsidP="00F95E2F">
      <w:pPr>
        <w:rPr>
          <w:bCs/>
          <w:sz w:val="22"/>
          <w:szCs w:val="22"/>
        </w:rPr>
      </w:pPr>
      <w:r w:rsidRPr="00F95E2F">
        <w:rPr>
          <w:bCs/>
          <w:i/>
          <w:sz w:val="22"/>
          <w:szCs w:val="22"/>
        </w:rPr>
        <w:t>A Century of Coalitions in Battle: Interstate War and Coalition Incidence, Composition, and Performance, 1900-2003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(with Ryan </w:t>
      </w:r>
      <w:proofErr w:type="spellStart"/>
      <w:r>
        <w:rPr>
          <w:bCs/>
          <w:sz w:val="22"/>
          <w:szCs w:val="22"/>
        </w:rPr>
        <w:t>Grauer</w:t>
      </w:r>
      <w:proofErr w:type="spellEnd"/>
      <w:r>
        <w:rPr>
          <w:bCs/>
          <w:sz w:val="22"/>
          <w:szCs w:val="22"/>
        </w:rPr>
        <w:t>)</w:t>
      </w:r>
    </w:p>
    <w:p w14:paraId="7C97E7F0" w14:textId="57D3D006" w:rsidR="003712CA" w:rsidRPr="00F95E2F" w:rsidRDefault="00403A7E" w:rsidP="00F95E2F">
      <w:pPr>
        <w:widowControl w:val="0"/>
        <w:autoSpaceDE w:val="0"/>
        <w:autoSpaceDN w:val="0"/>
        <w:adjustRightInd w:val="0"/>
        <w:ind w:left="720"/>
        <w:contextualSpacing/>
        <w:rPr>
          <w:iCs/>
          <w:color w:val="262626"/>
          <w:sz w:val="22"/>
          <w:szCs w:val="22"/>
        </w:rPr>
      </w:pPr>
      <w:r>
        <w:rPr>
          <w:iCs/>
          <w:color w:val="262626"/>
          <w:sz w:val="22"/>
          <w:szCs w:val="22"/>
        </w:rPr>
        <w:t>P</w:t>
      </w:r>
      <w:r w:rsidR="00F95E2F" w:rsidRPr="00A23154">
        <w:rPr>
          <w:iCs/>
          <w:color w:val="262626"/>
          <w:sz w:val="22"/>
          <w:szCs w:val="22"/>
        </w:rPr>
        <w:t>resented at the 202</w:t>
      </w:r>
      <w:r w:rsidR="00F95E2F">
        <w:rPr>
          <w:iCs/>
          <w:color w:val="262626"/>
          <w:sz w:val="22"/>
          <w:szCs w:val="22"/>
        </w:rPr>
        <w:t>1</w:t>
      </w:r>
      <w:r w:rsidR="00F95E2F" w:rsidRPr="00A23154">
        <w:rPr>
          <w:iCs/>
          <w:color w:val="262626"/>
          <w:sz w:val="22"/>
          <w:szCs w:val="22"/>
        </w:rPr>
        <w:t xml:space="preserve"> </w:t>
      </w:r>
      <w:r w:rsidR="00F95E2F" w:rsidRPr="00CD74FD">
        <w:rPr>
          <w:color w:val="1A1A1A"/>
          <w:sz w:val="22"/>
          <w:szCs w:val="22"/>
        </w:rPr>
        <w:t>Annual International Studies Association Conference</w:t>
      </w:r>
      <w:r w:rsidR="00F95E2F">
        <w:rPr>
          <w:color w:val="1A1A1A"/>
          <w:sz w:val="22"/>
          <w:szCs w:val="22"/>
        </w:rPr>
        <w:t xml:space="preserve"> (Panel Sponsored by Peace Science Society International</w:t>
      </w:r>
      <w:r w:rsidR="005E1A52">
        <w:rPr>
          <w:color w:val="1A1A1A"/>
          <w:sz w:val="22"/>
          <w:szCs w:val="22"/>
        </w:rPr>
        <w:t>) and</w:t>
      </w:r>
      <w:r w:rsidR="00D22B29">
        <w:rPr>
          <w:iCs/>
          <w:color w:val="262626"/>
          <w:sz w:val="22"/>
          <w:szCs w:val="22"/>
        </w:rPr>
        <w:t xml:space="preserve"> the 2020 Annual Conference of the </w:t>
      </w:r>
      <w:r w:rsidR="00D22B29">
        <w:rPr>
          <w:color w:val="1A1A1A"/>
          <w:sz w:val="22"/>
          <w:szCs w:val="22"/>
        </w:rPr>
        <w:t>Peace Science Society</w:t>
      </w:r>
    </w:p>
    <w:p w14:paraId="12142B71" w14:textId="77777777" w:rsidR="003712CA" w:rsidRPr="00F95E2F" w:rsidRDefault="003712CA" w:rsidP="0069511A">
      <w:pPr>
        <w:widowControl w:val="0"/>
        <w:autoSpaceDE w:val="0"/>
        <w:autoSpaceDN w:val="0"/>
        <w:adjustRightInd w:val="0"/>
        <w:contextualSpacing/>
        <w:rPr>
          <w:i/>
          <w:iCs/>
          <w:color w:val="262626"/>
          <w:sz w:val="22"/>
          <w:szCs w:val="22"/>
        </w:rPr>
      </w:pPr>
    </w:p>
    <w:p w14:paraId="08798859" w14:textId="6AA9E070" w:rsidR="006F7A3A" w:rsidRPr="00A23154" w:rsidRDefault="006F7A3A" w:rsidP="0069511A">
      <w:pPr>
        <w:widowControl w:val="0"/>
        <w:autoSpaceDE w:val="0"/>
        <w:autoSpaceDN w:val="0"/>
        <w:adjustRightInd w:val="0"/>
        <w:contextualSpacing/>
        <w:rPr>
          <w:i/>
          <w:iCs/>
          <w:color w:val="262626"/>
          <w:sz w:val="22"/>
          <w:szCs w:val="22"/>
        </w:rPr>
      </w:pPr>
      <w:bookmarkStart w:id="1" w:name="OLE_LINK1"/>
      <w:bookmarkStart w:id="2" w:name="OLE_LINK2"/>
      <w:r w:rsidRPr="00F95E2F">
        <w:rPr>
          <w:i/>
          <w:iCs/>
          <w:color w:val="262626"/>
          <w:sz w:val="22"/>
          <w:szCs w:val="22"/>
        </w:rPr>
        <w:t>Financing</w:t>
      </w:r>
      <w:r>
        <w:rPr>
          <w:i/>
          <w:iCs/>
          <w:color w:val="262626"/>
          <w:sz w:val="22"/>
          <w:szCs w:val="22"/>
        </w:rPr>
        <w:t xml:space="preserve"> Grand </w:t>
      </w:r>
      <w:r w:rsidRPr="00A23154">
        <w:rPr>
          <w:i/>
          <w:iCs/>
          <w:color w:val="262626"/>
          <w:sz w:val="22"/>
          <w:szCs w:val="22"/>
        </w:rPr>
        <w:t>Strategy</w:t>
      </w:r>
    </w:p>
    <w:bookmarkEnd w:id="1"/>
    <w:bookmarkEnd w:id="2"/>
    <w:p w14:paraId="7DED8011" w14:textId="69A0C63B" w:rsidR="006F7A3A" w:rsidRPr="00A23154" w:rsidRDefault="006F7A3A" w:rsidP="0069511A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  <w:r w:rsidRPr="00A23154">
        <w:rPr>
          <w:iCs/>
          <w:color w:val="262626"/>
          <w:sz w:val="22"/>
          <w:szCs w:val="22"/>
        </w:rPr>
        <w:tab/>
      </w:r>
      <w:r w:rsidR="00B10A36">
        <w:rPr>
          <w:iCs/>
          <w:color w:val="262626"/>
          <w:sz w:val="22"/>
          <w:szCs w:val="22"/>
        </w:rPr>
        <w:t>P</w:t>
      </w:r>
      <w:r w:rsidRPr="00A23154">
        <w:rPr>
          <w:iCs/>
          <w:color w:val="262626"/>
          <w:sz w:val="22"/>
          <w:szCs w:val="22"/>
        </w:rPr>
        <w:t>resented at the 2020 Annual Conference of the American Political Science Association</w:t>
      </w:r>
    </w:p>
    <w:p w14:paraId="2BF88AC9" w14:textId="77777777" w:rsidR="006F7A3A" w:rsidRPr="00A23154" w:rsidRDefault="006F7A3A" w:rsidP="0069511A">
      <w:pPr>
        <w:widowControl w:val="0"/>
        <w:autoSpaceDE w:val="0"/>
        <w:autoSpaceDN w:val="0"/>
        <w:adjustRightInd w:val="0"/>
        <w:contextualSpacing/>
        <w:rPr>
          <w:i/>
          <w:iCs/>
          <w:color w:val="262626"/>
          <w:sz w:val="22"/>
          <w:szCs w:val="22"/>
        </w:rPr>
      </w:pPr>
    </w:p>
    <w:p w14:paraId="39EE8F35" w14:textId="39708058" w:rsidR="001A5931" w:rsidRPr="00A23154" w:rsidRDefault="001A5931" w:rsidP="0069511A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  <w:r w:rsidRPr="00A23154">
        <w:rPr>
          <w:i/>
          <w:iCs/>
          <w:color w:val="262626"/>
          <w:sz w:val="22"/>
          <w:szCs w:val="22"/>
        </w:rPr>
        <w:t>Sharing Battlespace: Aims, Ability, and Interests</w:t>
      </w:r>
      <w:r w:rsidRPr="00A23154">
        <w:rPr>
          <w:iCs/>
          <w:color w:val="262626"/>
          <w:sz w:val="22"/>
          <w:szCs w:val="22"/>
        </w:rPr>
        <w:t xml:space="preserve"> (with Ryan </w:t>
      </w:r>
      <w:proofErr w:type="spellStart"/>
      <w:r w:rsidRPr="00A23154">
        <w:rPr>
          <w:iCs/>
          <w:color w:val="262626"/>
          <w:sz w:val="22"/>
          <w:szCs w:val="22"/>
        </w:rPr>
        <w:t>Grauer</w:t>
      </w:r>
      <w:proofErr w:type="spellEnd"/>
      <w:r w:rsidRPr="00A23154">
        <w:rPr>
          <w:iCs/>
          <w:color w:val="262626"/>
          <w:sz w:val="22"/>
          <w:szCs w:val="22"/>
        </w:rPr>
        <w:t>)</w:t>
      </w:r>
    </w:p>
    <w:p w14:paraId="55D7E26C" w14:textId="5A9C0AC0" w:rsidR="001A5931" w:rsidRDefault="001A5931" w:rsidP="0069511A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  <w:r w:rsidRPr="00A23154">
        <w:rPr>
          <w:iCs/>
          <w:color w:val="262626"/>
          <w:sz w:val="22"/>
          <w:szCs w:val="22"/>
        </w:rPr>
        <w:tab/>
      </w:r>
      <w:r w:rsidR="00DE42FC">
        <w:rPr>
          <w:iCs/>
          <w:color w:val="262626"/>
          <w:sz w:val="22"/>
          <w:szCs w:val="22"/>
        </w:rPr>
        <w:t>P</w:t>
      </w:r>
      <w:r w:rsidR="00DE42FC" w:rsidRPr="00A23154">
        <w:rPr>
          <w:iCs/>
          <w:color w:val="262626"/>
          <w:sz w:val="22"/>
          <w:szCs w:val="22"/>
        </w:rPr>
        <w:t>resented</w:t>
      </w:r>
      <w:r w:rsidRPr="00A23154">
        <w:rPr>
          <w:iCs/>
          <w:color w:val="262626"/>
          <w:sz w:val="22"/>
          <w:szCs w:val="22"/>
        </w:rPr>
        <w:t xml:space="preserve"> at the 2020 Annual Conference of the American Political Science Association</w:t>
      </w:r>
    </w:p>
    <w:p w14:paraId="17866364" w14:textId="199FBCC3" w:rsidR="00891800" w:rsidRDefault="00891800" w:rsidP="0069511A">
      <w:pPr>
        <w:widowControl w:val="0"/>
        <w:autoSpaceDE w:val="0"/>
        <w:autoSpaceDN w:val="0"/>
        <w:adjustRightInd w:val="0"/>
        <w:contextualSpacing/>
        <w:rPr>
          <w:iCs/>
          <w:color w:val="262626"/>
          <w:sz w:val="22"/>
          <w:szCs w:val="22"/>
        </w:rPr>
      </w:pPr>
    </w:p>
    <w:p w14:paraId="2019389E" w14:textId="0E315C3D" w:rsidR="00891800" w:rsidRDefault="00891800" w:rsidP="0069511A">
      <w:pPr>
        <w:widowControl w:val="0"/>
        <w:autoSpaceDE w:val="0"/>
        <w:autoSpaceDN w:val="0"/>
        <w:adjustRightInd w:val="0"/>
        <w:contextualSpacing/>
        <w:rPr>
          <w:i/>
          <w:iCs/>
          <w:color w:val="262626"/>
          <w:sz w:val="22"/>
          <w:szCs w:val="22"/>
        </w:rPr>
      </w:pPr>
      <w:r>
        <w:rPr>
          <w:i/>
          <w:iCs/>
          <w:color w:val="262626"/>
          <w:sz w:val="22"/>
          <w:szCs w:val="22"/>
        </w:rPr>
        <w:t>Supplying Coalition Warfare: Wheat, Shipping, and Allied Coordination during World War I</w:t>
      </w:r>
    </w:p>
    <w:p w14:paraId="16AC3CF8" w14:textId="1EF411E1" w:rsidR="00891800" w:rsidRPr="00891800" w:rsidRDefault="00891800" w:rsidP="002120F2">
      <w:pPr>
        <w:widowControl w:val="0"/>
        <w:autoSpaceDE w:val="0"/>
        <w:autoSpaceDN w:val="0"/>
        <w:adjustRightInd w:val="0"/>
        <w:ind w:left="720"/>
        <w:contextualSpacing/>
        <w:rPr>
          <w:iCs/>
          <w:color w:val="262626"/>
          <w:sz w:val="22"/>
          <w:szCs w:val="22"/>
        </w:rPr>
      </w:pPr>
      <w:r w:rsidRPr="00891800">
        <w:rPr>
          <w:iCs/>
          <w:color w:val="262626"/>
          <w:sz w:val="22"/>
          <w:szCs w:val="22"/>
        </w:rPr>
        <w:lastRenderedPageBreak/>
        <w:t>Presented at the</w:t>
      </w:r>
      <w:r w:rsidR="001C54B7">
        <w:rPr>
          <w:iCs/>
          <w:color w:val="262626"/>
          <w:sz w:val="22"/>
          <w:szCs w:val="22"/>
        </w:rPr>
        <w:t xml:space="preserve"> 2020 </w:t>
      </w:r>
      <w:r w:rsidR="002120F2">
        <w:rPr>
          <w:iCs/>
          <w:color w:val="262626"/>
          <w:sz w:val="22"/>
          <w:szCs w:val="22"/>
        </w:rPr>
        <w:t xml:space="preserve">Brute Cast Series at </w:t>
      </w:r>
      <w:proofErr w:type="spellStart"/>
      <w:r w:rsidR="001C54B7">
        <w:rPr>
          <w:iCs/>
          <w:color w:val="262626"/>
          <w:sz w:val="22"/>
          <w:szCs w:val="22"/>
        </w:rPr>
        <w:t>Krulak</w:t>
      </w:r>
      <w:proofErr w:type="spellEnd"/>
      <w:r w:rsidR="001C54B7">
        <w:rPr>
          <w:iCs/>
          <w:color w:val="262626"/>
          <w:sz w:val="22"/>
          <w:szCs w:val="22"/>
        </w:rPr>
        <w:t xml:space="preserve"> Center </w:t>
      </w:r>
      <w:r w:rsidR="001700E2">
        <w:rPr>
          <w:iCs/>
          <w:color w:val="262626"/>
          <w:sz w:val="22"/>
          <w:szCs w:val="22"/>
        </w:rPr>
        <w:t xml:space="preserve">for Innovation &amp; Future Warfare </w:t>
      </w:r>
      <w:r w:rsidR="001C54B7">
        <w:rPr>
          <w:iCs/>
          <w:color w:val="262626"/>
          <w:sz w:val="22"/>
          <w:szCs w:val="22"/>
        </w:rPr>
        <w:t>at Marine Corps University</w:t>
      </w:r>
    </w:p>
    <w:p w14:paraId="47D351BD" w14:textId="77777777" w:rsidR="00A23154" w:rsidRPr="00A23154" w:rsidRDefault="00A23154" w:rsidP="00A23154">
      <w:pPr>
        <w:contextualSpacing/>
        <w:rPr>
          <w:color w:val="262626"/>
          <w:sz w:val="22"/>
          <w:szCs w:val="22"/>
          <w:highlight w:val="yellow"/>
        </w:rPr>
      </w:pPr>
    </w:p>
    <w:p w14:paraId="10F3A544" w14:textId="77777777" w:rsidR="00A23154" w:rsidRPr="00A23154" w:rsidRDefault="00A23154" w:rsidP="00A23154">
      <w:pPr>
        <w:widowControl w:val="0"/>
        <w:autoSpaceDE w:val="0"/>
        <w:autoSpaceDN w:val="0"/>
        <w:adjustRightInd w:val="0"/>
        <w:contextualSpacing/>
        <w:rPr>
          <w:i/>
          <w:iCs/>
          <w:color w:val="262626"/>
          <w:sz w:val="22"/>
          <w:szCs w:val="22"/>
        </w:rPr>
      </w:pPr>
      <w:r w:rsidRPr="00A23154">
        <w:rPr>
          <w:i/>
          <w:iCs/>
          <w:color w:val="262626"/>
          <w:sz w:val="22"/>
          <w:szCs w:val="22"/>
        </w:rPr>
        <w:t xml:space="preserve">Financing Grand Strategy and COVID-19. </w:t>
      </w:r>
    </w:p>
    <w:p w14:paraId="402BE071" w14:textId="145EA10F" w:rsidR="00A23154" w:rsidRPr="00A23154" w:rsidRDefault="00A23154" w:rsidP="00A23154">
      <w:pPr>
        <w:widowControl w:val="0"/>
        <w:autoSpaceDE w:val="0"/>
        <w:autoSpaceDN w:val="0"/>
        <w:adjustRightInd w:val="0"/>
        <w:ind w:left="720"/>
        <w:contextualSpacing/>
        <w:rPr>
          <w:sz w:val="22"/>
          <w:szCs w:val="22"/>
        </w:rPr>
      </w:pPr>
      <w:r w:rsidRPr="00A23154">
        <w:rPr>
          <w:rStyle w:val="dkbluehead"/>
          <w:sz w:val="22"/>
          <w:szCs w:val="22"/>
        </w:rPr>
        <w:t xml:space="preserve">Presented at the 2020 Future Strategy Forum at </w:t>
      </w:r>
      <w:r w:rsidRPr="00A23154">
        <w:rPr>
          <w:color w:val="000000"/>
          <w:sz w:val="22"/>
          <w:szCs w:val="22"/>
          <w:shd w:val="clear" w:color="auto" w:fill="FFFFFF"/>
        </w:rPr>
        <w:t>Center for Strategic and International Studies (CSIS) in partnership with Bridging the Gap, the Kissinger Center at SAIS, and the MIT Security Studies Program</w:t>
      </w:r>
    </w:p>
    <w:p w14:paraId="2C2CA56F" w14:textId="77777777" w:rsidR="00A23154" w:rsidRPr="00A23154" w:rsidRDefault="00A23154" w:rsidP="0069511A">
      <w:pPr>
        <w:widowControl w:val="0"/>
        <w:autoSpaceDE w:val="0"/>
        <w:autoSpaceDN w:val="0"/>
        <w:adjustRightInd w:val="0"/>
        <w:contextualSpacing/>
        <w:rPr>
          <w:i/>
          <w:iCs/>
          <w:color w:val="262626"/>
          <w:sz w:val="22"/>
          <w:szCs w:val="22"/>
        </w:rPr>
      </w:pPr>
    </w:p>
    <w:p w14:paraId="4874CAC3" w14:textId="13741A53" w:rsidR="0069511A" w:rsidRPr="00A23154" w:rsidRDefault="00F644A8" w:rsidP="0069511A">
      <w:pPr>
        <w:widowControl w:val="0"/>
        <w:autoSpaceDE w:val="0"/>
        <w:autoSpaceDN w:val="0"/>
        <w:adjustRightInd w:val="0"/>
        <w:contextualSpacing/>
        <w:rPr>
          <w:color w:val="262626"/>
          <w:sz w:val="22"/>
          <w:szCs w:val="22"/>
        </w:rPr>
      </w:pPr>
      <w:r w:rsidRPr="00A23154">
        <w:rPr>
          <w:i/>
          <w:iCs/>
          <w:color w:val="262626"/>
          <w:sz w:val="22"/>
          <w:szCs w:val="22"/>
        </w:rPr>
        <w:t>Grown from</w:t>
      </w:r>
      <w:r w:rsidR="0069511A" w:rsidRPr="00A23154">
        <w:rPr>
          <w:i/>
          <w:iCs/>
          <w:color w:val="262626"/>
          <w:sz w:val="22"/>
          <w:szCs w:val="22"/>
        </w:rPr>
        <w:t xml:space="preserve"> War: From Great War to Global Economy </w:t>
      </w:r>
      <w:r w:rsidR="0069511A" w:rsidRPr="00A23154">
        <w:rPr>
          <w:color w:val="262626"/>
          <w:sz w:val="22"/>
          <w:szCs w:val="22"/>
        </w:rPr>
        <w:t xml:space="preserve">(with Paul </w:t>
      </w:r>
      <w:proofErr w:type="spellStart"/>
      <w:r w:rsidR="0069511A" w:rsidRPr="00A23154">
        <w:rPr>
          <w:color w:val="262626"/>
          <w:sz w:val="22"/>
          <w:szCs w:val="22"/>
        </w:rPr>
        <w:t>Poast</w:t>
      </w:r>
      <w:proofErr w:type="spellEnd"/>
      <w:r w:rsidR="0069511A" w:rsidRPr="00A23154">
        <w:rPr>
          <w:color w:val="262626"/>
          <w:sz w:val="22"/>
          <w:szCs w:val="22"/>
        </w:rPr>
        <w:t>)</w:t>
      </w:r>
    </w:p>
    <w:p w14:paraId="04E8FF0D" w14:textId="0D557865" w:rsidR="00680BC0" w:rsidRPr="00CD74FD" w:rsidRDefault="0069511A" w:rsidP="00680BC0">
      <w:pPr>
        <w:ind w:left="720"/>
        <w:rPr>
          <w:sz w:val="22"/>
          <w:szCs w:val="22"/>
        </w:rPr>
      </w:pPr>
      <w:r w:rsidRPr="00A23154">
        <w:rPr>
          <w:color w:val="262626"/>
          <w:sz w:val="22"/>
          <w:szCs w:val="22"/>
        </w:rPr>
        <w:t xml:space="preserve">Presented at the </w:t>
      </w:r>
      <w:r w:rsidR="001D63D4" w:rsidRPr="00A23154">
        <w:rPr>
          <w:color w:val="262626"/>
          <w:sz w:val="22"/>
          <w:szCs w:val="22"/>
        </w:rPr>
        <w:t>2018</w:t>
      </w:r>
      <w:r w:rsidR="001D63D4" w:rsidRPr="00CD74FD">
        <w:rPr>
          <w:color w:val="262626"/>
          <w:sz w:val="22"/>
          <w:szCs w:val="22"/>
        </w:rPr>
        <w:t xml:space="preserve"> </w:t>
      </w:r>
      <w:r w:rsidR="001D63D4" w:rsidRPr="00CD74FD">
        <w:rPr>
          <w:color w:val="222222"/>
          <w:sz w:val="22"/>
          <w:szCs w:val="22"/>
          <w:shd w:val="clear" w:color="auto" w:fill="FFFFFF"/>
        </w:rPr>
        <w:t>MacMillan International Relations Seminar Series</w:t>
      </w:r>
      <w:r w:rsidR="001D63D4" w:rsidRPr="00CD74FD">
        <w:rPr>
          <w:rStyle w:val="apple-converted-space"/>
          <w:color w:val="222222"/>
          <w:sz w:val="22"/>
          <w:szCs w:val="22"/>
          <w:shd w:val="clear" w:color="auto" w:fill="FFFFFF"/>
        </w:rPr>
        <w:t> at Yale University</w:t>
      </w:r>
      <w:r w:rsidR="00F644A8">
        <w:rPr>
          <w:rStyle w:val="apple-converted-space"/>
          <w:color w:val="222222"/>
          <w:sz w:val="22"/>
          <w:szCs w:val="22"/>
          <w:shd w:val="clear" w:color="auto" w:fill="FFFFFF"/>
        </w:rPr>
        <w:t xml:space="preserve">; the </w:t>
      </w:r>
      <w:r w:rsidRPr="00CD74FD">
        <w:rPr>
          <w:color w:val="262626"/>
          <w:sz w:val="22"/>
          <w:szCs w:val="22"/>
        </w:rPr>
        <w:t xml:space="preserve">2018 </w:t>
      </w:r>
      <w:r w:rsidRPr="00CD74FD">
        <w:rPr>
          <w:color w:val="202124"/>
          <w:sz w:val="22"/>
          <w:szCs w:val="22"/>
          <w:shd w:val="clear" w:color="auto" w:fill="FFFFFF"/>
        </w:rPr>
        <w:t xml:space="preserve">Dartmouth </w:t>
      </w:r>
      <w:r w:rsidR="00AD3AFD">
        <w:rPr>
          <w:color w:val="202124"/>
          <w:sz w:val="22"/>
          <w:szCs w:val="22"/>
          <w:shd w:val="clear" w:color="auto" w:fill="FFFFFF"/>
        </w:rPr>
        <w:t>F</w:t>
      </w:r>
      <w:r w:rsidRPr="00CD74FD">
        <w:rPr>
          <w:color w:val="202124"/>
          <w:sz w:val="22"/>
          <w:szCs w:val="22"/>
          <w:shd w:val="clear" w:color="auto" w:fill="FFFFFF"/>
        </w:rPr>
        <w:t>ellowship Alumni Workshop</w:t>
      </w:r>
      <w:r w:rsidR="00E006CF" w:rsidRPr="00CD74FD">
        <w:rPr>
          <w:color w:val="202124"/>
          <w:sz w:val="22"/>
          <w:szCs w:val="22"/>
          <w:shd w:val="clear" w:color="auto" w:fill="FFFFFF"/>
        </w:rPr>
        <w:t xml:space="preserve">; </w:t>
      </w:r>
      <w:r w:rsidR="00867F76">
        <w:rPr>
          <w:color w:val="202124"/>
          <w:sz w:val="22"/>
          <w:szCs w:val="22"/>
          <w:shd w:val="clear" w:color="auto" w:fill="FFFFFF"/>
        </w:rPr>
        <w:t xml:space="preserve">the 2018 University of Southern California Center for International Studies Workshop on the Political Economy of Security; </w:t>
      </w:r>
      <w:r w:rsidR="00FB7568">
        <w:rPr>
          <w:color w:val="202124"/>
          <w:sz w:val="22"/>
          <w:szCs w:val="22"/>
          <w:shd w:val="clear" w:color="auto" w:fill="FFFFFF"/>
        </w:rPr>
        <w:t xml:space="preserve">the </w:t>
      </w:r>
      <w:r w:rsidR="00E006CF" w:rsidRPr="00CD74FD">
        <w:rPr>
          <w:color w:val="202124"/>
          <w:sz w:val="22"/>
          <w:szCs w:val="22"/>
          <w:shd w:val="clear" w:color="auto" w:fill="FFFFFF"/>
        </w:rPr>
        <w:t xml:space="preserve">2019 </w:t>
      </w:r>
      <w:r w:rsidR="00D21436" w:rsidRPr="00CD74FD">
        <w:rPr>
          <w:color w:val="202124"/>
          <w:sz w:val="22"/>
          <w:szCs w:val="22"/>
          <w:shd w:val="clear" w:color="auto" w:fill="FFFFFF"/>
        </w:rPr>
        <w:t xml:space="preserve">International Relations and </w:t>
      </w:r>
      <w:proofErr w:type="spellStart"/>
      <w:r w:rsidR="00D21436" w:rsidRPr="00CD74FD">
        <w:rPr>
          <w:color w:val="202124"/>
          <w:sz w:val="22"/>
          <w:szCs w:val="22"/>
          <w:shd w:val="clear" w:color="auto" w:fill="FFFFFF"/>
        </w:rPr>
        <w:t>Efron</w:t>
      </w:r>
      <w:proofErr w:type="spellEnd"/>
      <w:r w:rsidR="00D21436" w:rsidRPr="00CD74FD">
        <w:rPr>
          <w:color w:val="202124"/>
          <w:sz w:val="22"/>
          <w:szCs w:val="22"/>
          <w:shd w:val="clear" w:color="auto" w:fill="FFFFFF"/>
        </w:rPr>
        <w:t xml:space="preserve"> Speakers Series at Lehigh University; </w:t>
      </w:r>
      <w:r w:rsidR="00FB7568">
        <w:rPr>
          <w:color w:val="202124"/>
          <w:sz w:val="22"/>
          <w:szCs w:val="22"/>
          <w:shd w:val="clear" w:color="auto" w:fill="FFFFFF"/>
        </w:rPr>
        <w:t xml:space="preserve">the </w:t>
      </w:r>
      <w:r w:rsidR="00D21436" w:rsidRPr="00CD74FD">
        <w:rPr>
          <w:color w:val="202124"/>
          <w:sz w:val="22"/>
          <w:szCs w:val="22"/>
          <w:shd w:val="clear" w:color="auto" w:fill="FFFFFF"/>
        </w:rPr>
        <w:t xml:space="preserve">2019 </w:t>
      </w:r>
      <w:r w:rsidR="004D39F3" w:rsidRPr="00CD74FD">
        <w:rPr>
          <w:color w:val="202124"/>
          <w:sz w:val="22"/>
          <w:szCs w:val="22"/>
          <w:shd w:val="clear" w:color="auto" w:fill="FFFFFF"/>
        </w:rPr>
        <w:t xml:space="preserve">University of </w:t>
      </w:r>
      <w:r w:rsidR="00E006CF" w:rsidRPr="00CD74FD">
        <w:rPr>
          <w:color w:val="202124"/>
          <w:sz w:val="22"/>
          <w:szCs w:val="22"/>
          <w:shd w:val="clear" w:color="auto" w:fill="FFFFFF"/>
        </w:rPr>
        <w:t xml:space="preserve">Chicago </w:t>
      </w:r>
      <w:r w:rsidR="004D39F3" w:rsidRPr="00CD74FD">
        <w:rPr>
          <w:color w:val="202124"/>
          <w:sz w:val="22"/>
          <w:szCs w:val="22"/>
          <w:shd w:val="clear" w:color="auto" w:fill="FFFFFF"/>
        </w:rPr>
        <w:t xml:space="preserve">History and International Relations </w:t>
      </w:r>
      <w:r w:rsidR="00E006CF" w:rsidRPr="00CD74FD">
        <w:rPr>
          <w:color w:val="202124"/>
          <w:sz w:val="22"/>
          <w:szCs w:val="22"/>
          <w:shd w:val="clear" w:color="auto" w:fill="FFFFFF"/>
        </w:rPr>
        <w:t>Workshop</w:t>
      </w:r>
      <w:r w:rsidR="00680BC0" w:rsidRPr="00CD74FD">
        <w:rPr>
          <w:color w:val="202124"/>
          <w:sz w:val="22"/>
          <w:szCs w:val="22"/>
          <w:shd w:val="clear" w:color="auto" w:fill="FFFFFF"/>
        </w:rPr>
        <w:t xml:space="preserve">; </w:t>
      </w:r>
      <w:r w:rsidR="00FB7568">
        <w:rPr>
          <w:color w:val="202124"/>
          <w:sz w:val="22"/>
          <w:szCs w:val="22"/>
          <w:shd w:val="clear" w:color="auto" w:fill="FFFFFF"/>
        </w:rPr>
        <w:t xml:space="preserve">the 2019 </w:t>
      </w:r>
      <w:r w:rsidR="00680BC0" w:rsidRPr="00CD74FD">
        <w:rPr>
          <w:color w:val="222222"/>
          <w:sz w:val="22"/>
          <w:szCs w:val="22"/>
          <w:shd w:val="clear" w:color="auto" w:fill="FFFFFF"/>
        </w:rPr>
        <w:t>Security Policy Workshop at the Institute for Security and Conflict Studies, Elliott School of International Affairs, George Washington University</w:t>
      </w:r>
      <w:r w:rsidR="00F644A8">
        <w:rPr>
          <w:color w:val="222222"/>
          <w:sz w:val="22"/>
          <w:szCs w:val="22"/>
          <w:shd w:val="clear" w:color="auto" w:fill="FFFFFF"/>
        </w:rPr>
        <w:t xml:space="preserve">; </w:t>
      </w:r>
      <w:r w:rsidR="00FB7568">
        <w:rPr>
          <w:color w:val="222222"/>
          <w:sz w:val="22"/>
          <w:szCs w:val="22"/>
          <w:shd w:val="clear" w:color="auto" w:fill="FFFFFF"/>
        </w:rPr>
        <w:t xml:space="preserve">the </w:t>
      </w:r>
      <w:r w:rsidR="005B471E">
        <w:rPr>
          <w:color w:val="222222"/>
          <w:sz w:val="22"/>
          <w:szCs w:val="22"/>
          <w:shd w:val="clear" w:color="auto" w:fill="FFFFFF"/>
        </w:rPr>
        <w:t xml:space="preserve">2020 Boston University Project </w:t>
      </w:r>
      <w:r w:rsidR="004F37BB">
        <w:rPr>
          <w:color w:val="222222"/>
          <w:sz w:val="22"/>
          <w:szCs w:val="22"/>
          <w:shd w:val="clear" w:color="auto" w:fill="FFFFFF"/>
        </w:rPr>
        <w:t xml:space="preserve">on the </w:t>
      </w:r>
      <w:r w:rsidR="005B471E">
        <w:rPr>
          <w:color w:val="222222"/>
          <w:sz w:val="22"/>
          <w:szCs w:val="22"/>
          <w:shd w:val="clear" w:color="auto" w:fill="FFFFFF"/>
        </w:rPr>
        <w:t xml:space="preserve">Political Economy of Security Book </w:t>
      </w:r>
      <w:r w:rsidR="00FB7568">
        <w:rPr>
          <w:color w:val="222222"/>
          <w:sz w:val="22"/>
          <w:szCs w:val="22"/>
          <w:shd w:val="clear" w:color="auto" w:fill="FFFFFF"/>
        </w:rPr>
        <w:t>Manuscript</w:t>
      </w:r>
      <w:r w:rsidR="005B471E">
        <w:rPr>
          <w:color w:val="222222"/>
          <w:sz w:val="22"/>
          <w:szCs w:val="22"/>
          <w:shd w:val="clear" w:color="auto" w:fill="FFFFFF"/>
        </w:rPr>
        <w:t xml:space="preserve"> Workshop; </w:t>
      </w:r>
      <w:r w:rsidR="00FB7568">
        <w:rPr>
          <w:color w:val="222222"/>
          <w:sz w:val="22"/>
          <w:szCs w:val="22"/>
          <w:shd w:val="clear" w:color="auto" w:fill="FFFFFF"/>
        </w:rPr>
        <w:t xml:space="preserve">and the </w:t>
      </w:r>
      <w:r w:rsidR="00F644A8">
        <w:rPr>
          <w:color w:val="222222"/>
          <w:sz w:val="22"/>
          <w:szCs w:val="22"/>
          <w:shd w:val="clear" w:color="auto" w:fill="FFFFFF"/>
        </w:rPr>
        <w:t>202</w:t>
      </w:r>
      <w:r w:rsidR="002662C4">
        <w:rPr>
          <w:color w:val="222222"/>
          <w:sz w:val="22"/>
          <w:szCs w:val="22"/>
          <w:shd w:val="clear" w:color="auto" w:fill="FFFFFF"/>
        </w:rPr>
        <w:t>1</w:t>
      </w:r>
      <w:r w:rsidR="00F644A8">
        <w:rPr>
          <w:color w:val="222222"/>
          <w:sz w:val="22"/>
          <w:szCs w:val="22"/>
          <w:shd w:val="clear" w:color="auto" w:fill="FFFFFF"/>
        </w:rPr>
        <w:t xml:space="preserve"> Society of Military History Annual Conference</w:t>
      </w:r>
    </w:p>
    <w:p w14:paraId="0C187508" w14:textId="77777777" w:rsidR="006E4339" w:rsidRPr="00CD74FD" w:rsidRDefault="006E4339" w:rsidP="00680BC0">
      <w:pPr>
        <w:rPr>
          <w:sz w:val="22"/>
          <w:szCs w:val="22"/>
        </w:rPr>
      </w:pPr>
    </w:p>
    <w:p w14:paraId="2DC8BB4B" w14:textId="50CD563E" w:rsidR="00876C85" w:rsidRPr="00CD74FD" w:rsidRDefault="00876C85" w:rsidP="006E4339">
      <w:pPr>
        <w:rPr>
          <w:color w:val="000000"/>
          <w:sz w:val="22"/>
          <w:szCs w:val="22"/>
          <w:shd w:val="clear" w:color="auto" w:fill="FFFFFF"/>
        </w:rPr>
      </w:pPr>
      <w:r w:rsidRPr="00CD74FD">
        <w:rPr>
          <w:i/>
          <w:color w:val="000000"/>
          <w:sz w:val="22"/>
          <w:szCs w:val="22"/>
          <w:shd w:val="clear" w:color="auto" w:fill="FFFFFF"/>
        </w:rPr>
        <w:t xml:space="preserve">Belligerents in Battle </w:t>
      </w:r>
      <w:r w:rsidRPr="00CD74FD">
        <w:rPr>
          <w:color w:val="000000"/>
          <w:sz w:val="22"/>
          <w:szCs w:val="22"/>
          <w:shd w:val="clear" w:color="auto" w:fill="FFFFFF"/>
        </w:rPr>
        <w:t xml:space="preserve">(with Ryan </w:t>
      </w:r>
      <w:proofErr w:type="spellStart"/>
      <w:r w:rsidRPr="00CD74FD">
        <w:rPr>
          <w:color w:val="000000"/>
          <w:sz w:val="22"/>
          <w:szCs w:val="22"/>
          <w:shd w:val="clear" w:color="auto" w:fill="FFFFFF"/>
        </w:rPr>
        <w:t>Grauer</w:t>
      </w:r>
      <w:proofErr w:type="spellEnd"/>
      <w:r w:rsidRPr="00CD74FD">
        <w:rPr>
          <w:color w:val="000000"/>
          <w:sz w:val="22"/>
          <w:szCs w:val="22"/>
          <w:shd w:val="clear" w:color="auto" w:fill="FFFFFF"/>
        </w:rPr>
        <w:t xml:space="preserve">) </w:t>
      </w:r>
    </w:p>
    <w:p w14:paraId="2EADD9A2" w14:textId="22F87A28" w:rsidR="00876C85" w:rsidRPr="00CD74FD" w:rsidRDefault="00876C85" w:rsidP="00876C85">
      <w:pPr>
        <w:ind w:firstLine="720"/>
        <w:rPr>
          <w:i/>
          <w:color w:val="000000"/>
          <w:sz w:val="22"/>
          <w:szCs w:val="22"/>
          <w:shd w:val="clear" w:color="auto" w:fill="FFFFFF"/>
        </w:rPr>
      </w:pPr>
      <w:r w:rsidRPr="00CD74FD">
        <w:rPr>
          <w:sz w:val="22"/>
          <w:szCs w:val="22"/>
        </w:rPr>
        <w:t xml:space="preserve">Presented at the </w:t>
      </w:r>
      <w:r w:rsidR="00913AB0">
        <w:rPr>
          <w:sz w:val="22"/>
          <w:szCs w:val="22"/>
        </w:rPr>
        <w:t xml:space="preserve">2019 </w:t>
      </w:r>
      <w:r w:rsidR="00F265EB" w:rsidRPr="00CD74FD">
        <w:rPr>
          <w:color w:val="262626"/>
          <w:sz w:val="22"/>
          <w:szCs w:val="22"/>
        </w:rPr>
        <w:t xml:space="preserve">Annual </w:t>
      </w:r>
      <w:r w:rsidR="00F265EB" w:rsidRPr="00CD74FD">
        <w:rPr>
          <w:sz w:val="22"/>
          <w:szCs w:val="22"/>
        </w:rPr>
        <w:t>Conference of the American Political Science Association</w:t>
      </w:r>
    </w:p>
    <w:p w14:paraId="6F19A18E" w14:textId="77777777" w:rsidR="00876C85" w:rsidRPr="00CD74FD" w:rsidRDefault="00876C85" w:rsidP="006E4339">
      <w:pPr>
        <w:rPr>
          <w:i/>
          <w:color w:val="000000"/>
          <w:sz w:val="22"/>
          <w:szCs w:val="22"/>
          <w:shd w:val="clear" w:color="auto" w:fill="FFFFFF"/>
        </w:rPr>
      </w:pPr>
    </w:p>
    <w:p w14:paraId="784610EA" w14:textId="7436A30A" w:rsidR="006E4339" w:rsidRPr="00CD74FD" w:rsidRDefault="006E4339" w:rsidP="006E4339">
      <w:pPr>
        <w:rPr>
          <w:color w:val="222222"/>
          <w:sz w:val="22"/>
          <w:szCs w:val="22"/>
          <w:shd w:val="clear" w:color="auto" w:fill="FFFFFF"/>
        </w:rPr>
      </w:pPr>
      <w:r w:rsidRPr="00CD74FD">
        <w:rPr>
          <w:i/>
          <w:color w:val="000000"/>
          <w:sz w:val="22"/>
          <w:szCs w:val="22"/>
          <w:shd w:val="clear" w:color="auto" w:fill="FFFFFF"/>
        </w:rPr>
        <w:t>Regime Type and Coalition Warfare: Democratic Advantages when Fighting Together</w:t>
      </w:r>
      <w:r w:rsidRPr="00CD74FD">
        <w:rPr>
          <w:color w:val="222222"/>
          <w:sz w:val="22"/>
          <w:szCs w:val="22"/>
          <w:shd w:val="clear" w:color="auto" w:fill="FFFFFF"/>
        </w:rPr>
        <w:t xml:space="preserve"> (with Ryan </w:t>
      </w:r>
      <w:proofErr w:type="spellStart"/>
      <w:r w:rsidRPr="00CD74FD">
        <w:rPr>
          <w:color w:val="222222"/>
          <w:sz w:val="22"/>
          <w:szCs w:val="22"/>
          <w:shd w:val="clear" w:color="auto" w:fill="FFFFFF"/>
        </w:rPr>
        <w:t>Grauer</w:t>
      </w:r>
      <w:proofErr w:type="spellEnd"/>
      <w:r w:rsidRPr="00CD74FD">
        <w:rPr>
          <w:color w:val="222222"/>
          <w:sz w:val="22"/>
          <w:szCs w:val="22"/>
          <w:shd w:val="clear" w:color="auto" w:fill="FFFFFF"/>
        </w:rPr>
        <w:t xml:space="preserve"> and Paul </w:t>
      </w:r>
      <w:proofErr w:type="spellStart"/>
      <w:r w:rsidRPr="00CD74FD">
        <w:rPr>
          <w:color w:val="222222"/>
          <w:sz w:val="22"/>
          <w:szCs w:val="22"/>
          <w:shd w:val="clear" w:color="auto" w:fill="FFFFFF"/>
        </w:rPr>
        <w:t>Poast</w:t>
      </w:r>
      <w:proofErr w:type="spellEnd"/>
      <w:r w:rsidRPr="00CD74FD">
        <w:rPr>
          <w:color w:val="222222"/>
          <w:sz w:val="22"/>
          <w:szCs w:val="22"/>
          <w:shd w:val="clear" w:color="auto" w:fill="FFFFFF"/>
        </w:rPr>
        <w:t xml:space="preserve">) </w:t>
      </w:r>
    </w:p>
    <w:p w14:paraId="3303CD81" w14:textId="3173249A" w:rsidR="006E4339" w:rsidRDefault="006E4339" w:rsidP="006E4339">
      <w:pPr>
        <w:ind w:left="720"/>
        <w:rPr>
          <w:sz w:val="22"/>
          <w:szCs w:val="22"/>
        </w:rPr>
      </w:pPr>
      <w:r w:rsidRPr="00CD74FD">
        <w:rPr>
          <w:sz w:val="22"/>
          <w:szCs w:val="22"/>
        </w:rPr>
        <w:t xml:space="preserve">Presented at the 2018 </w:t>
      </w:r>
      <w:r w:rsidRPr="00CD74FD">
        <w:rPr>
          <w:color w:val="1A1A1A"/>
          <w:sz w:val="22"/>
          <w:szCs w:val="22"/>
        </w:rPr>
        <w:t xml:space="preserve">Annual Peace Science Society Conference and </w:t>
      </w:r>
      <w:r w:rsidR="00FB7568">
        <w:rPr>
          <w:color w:val="1A1A1A"/>
          <w:sz w:val="22"/>
          <w:szCs w:val="22"/>
        </w:rPr>
        <w:t xml:space="preserve">the </w:t>
      </w:r>
      <w:r w:rsidRPr="00CD74FD">
        <w:rPr>
          <w:color w:val="1A1A1A"/>
          <w:sz w:val="22"/>
          <w:szCs w:val="22"/>
        </w:rPr>
        <w:t xml:space="preserve">2018 </w:t>
      </w:r>
      <w:r w:rsidRPr="00CD74FD">
        <w:rPr>
          <w:color w:val="262626"/>
          <w:sz w:val="22"/>
          <w:szCs w:val="22"/>
        </w:rPr>
        <w:t xml:space="preserve">Annual </w:t>
      </w:r>
      <w:r w:rsidRPr="00CD74FD">
        <w:rPr>
          <w:sz w:val="22"/>
          <w:szCs w:val="22"/>
        </w:rPr>
        <w:t>Conference of the American Political Science Association</w:t>
      </w:r>
    </w:p>
    <w:p w14:paraId="11673932" w14:textId="4009F1E1" w:rsidR="00016502" w:rsidRDefault="00016502" w:rsidP="00016502">
      <w:pPr>
        <w:rPr>
          <w:sz w:val="22"/>
          <w:szCs w:val="22"/>
        </w:rPr>
      </w:pPr>
    </w:p>
    <w:p w14:paraId="58911FDA" w14:textId="6CBBADB8" w:rsidR="00016502" w:rsidRPr="005C598B" w:rsidRDefault="00016502" w:rsidP="00016502">
      <w:pPr>
        <w:rPr>
          <w:i/>
          <w:sz w:val="22"/>
          <w:szCs w:val="22"/>
        </w:rPr>
      </w:pPr>
      <w:r w:rsidRPr="005C598B">
        <w:rPr>
          <w:i/>
          <w:sz w:val="22"/>
          <w:szCs w:val="22"/>
        </w:rPr>
        <w:t>Political Economy of War</w:t>
      </w:r>
    </w:p>
    <w:p w14:paraId="77045ABC" w14:textId="294FFA25" w:rsidR="00016502" w:rsidRPr="00CD74FD" w:rsidRDefault="00016502" w:rsidP="00016502">
      <w:pPr>
        <w:rPr>
          <w:sz w:val="22"/>
          <w:szCs w:val="22"/>
        </w:rPr>
      </w:pPr>
      <w:r>
        <w:rPr>
          <w:sz w:val="22"/>
          <w:szCs w:val="22"/>
        </w:rPr>
        <w:tab/>
        <w:t>Presented at the 2018 Boston University Research on Tap</w:t>
      </w:r>
    </w:p>
    <w:p w14:paraId="6196C8D6" w14:textId="77777777" w:rsidR="006D49EB" w:rsidRPr="00CD74FD" w:rsidRDefault="006D49EB" w:rsidP="009F455F">
      <w:pPr>
        <w:contextualSpacing/>
        <w:rPr>
          <w:i/>
          <w:color w:val="262626"/>
          <w:sz w:val="22"/>
          <w:szCs w:val="22"/>
        </w:rPr>
      </w:pPr>
    </w:p>
    <w:p w14:paraId="0B46B22B" w14:textId="0B1C8E96" w:rsidR="00FE0A16" w:rsidRPr="00CD74FD" w:rsidRDefault="00FE0A16" w:rsidP="009F455F">
      <w:pPr>
        <w:contextualSpacing/>
        <w:rPr>
          <w:color w:val="262626"/>
          <w:sz w:val="22"/>
          <w:szCs w:val="22"/>
        </w:rPr>
      </w:pPr>
      <w:r w:rsidRPr="00CD74FD">
        <w:rPr>
          <w:i/>
          <w:color w:val="262626"/>
          <w:sz w:val="22"/>
          <w:szCs w:val="22"/>
        </w:rPr>
        <w:t>Allied in Combat: Alliance Organization and Battlefield Performance</w:t>
      </w:r>
      <w:r w:rsidRPr="00CD74FD">
        <w:rPr>
          <w:color w:val="262626"/>
          <w:sz w:val="22"/>
          <w:szCs w:val="22"/>
        </w:rPr>
        <w:t xml:space="preserve"> (with Ryan </w:t>
      </w:r>
      <w:proofErr w:type="spellStart"/>
      <w:r w:rsidRPr="00CD74FD">
        <w:rPr>
          <w:color w:val="262626"/>
          <w:sz w:val="22"/>
          <w:szCs w:val="22"/>
        </w:rPr>
        <w:t>Grauer</w:t>
      </w:r>
      <w:proofErr w:type="spellEnd"/>
      <w:r w:rsidRPr="00CD74FD">
        <w:rPr>
          <w:color w:val="262626"/>
          <w:sz w:val="22"/>
          <w:szCs w:val="22"/>
        </w:rPr>
        <w:t>)</w:t>
      </w:r>
    </w:p>
    <w:p w14:paraId="503B112A" w14:textId="7C3C1AE1" w:rsidR="00FE0A16" w:rsidRDefault="00FE0A16" w:rsidP="00BD2332">
      <w:pPr>
        <w:ind w:left="720"/>
        <w:contextualSpacing/>
        <w:rPr>
          <w:color w:val="1A1A1A"/>
          <w:sz w:val="22"/>
          <w:szCs w:val="22"/>
        </w:rPr>
      </w:pPr>
      <w:r w:rsidRPr="00CD74FD">
        <w:rPr>
          <w:color w:val="262626"/>
          <w:sz w:val="22"/>
          <w:szCs w:val="22"/>
        </w:rPr>
        <w:t xml:space="preserve">Presented at the </w:t>
      </w:r>
      <w:r w:rsidR="00FB7568">
        <w:rPr>
          <w:color w:val="262626"/>
          <w:sz w:val="22"/>
          <w:szCs w:val="22"/>
        </w:rPr>
        <w:t xml:space="preserve">2016 </w:t>
      </w:r>
      <w:r w:rsidRPr="00CD74FD">
        <w:rPr>
          <w:color w:val="262626"/>
          <w:sz w:val="22"/>
          <w:szCs w:val="22"/>
        </w:rPr>
        <w:t xml:space="preserve">Annual </w:t>
      </w:r>
      <w:r w:rsidR="00BD2332" w:rsidRPr="00CD74FD">
        <w:rPr>
          <w:sz w:val="22"/>
          <w:szCs w:val="22"/>
        </w:rPr>
        <w:t>Conference of the American Political Science Association</w:t>
      </w:r>
      <w:r w:rsidR="00FB7568">
        <w:rPr>
          <w:sz w:val="22"/>
          <w:szCs w:val="22"/>
        </w:rPr>
        <w:t xml:space="preserve"> and the</w:t>
      </w:r>
      <w:r w:rsidR="00BD2332" w:rsidRPr="00CD74FD">
        <w:rPr>
          <w:sz w:val="22"/>
          <w:szCs w:val="22"/>
        </w:rPr>
        <w:t xml:space="preserve"> 2016</w:t>
      </w:r>
      <w:r w:rsidR="00FB7568">
        <w:rPr>
          <w:sz w:val="22"/>
          <w:szCs w:val="22"/>
        </w:rPr>
        <w:t xml:space="preserve"> </w:t>
      </w:r>
      <w:r w:rsidR="00BD2332" w:rsidRPr="00CD74FD">
        <w:rPr>
          <w:color w:val="1A1A1A"/>
          <w:sz w:val="22"/>
          <w:szCs w:val="22"/>
        </w:rPr>
        <w:t>Annual International Stud</w:t>
      </w:r>
      <w:r w:rsidR="00641D7A" w:rsidRPr="00CD74FD">
        <w:rPr>
          <w:color w:val="1A1A1A"/>
          <w:sz w:val="22"/>
          <w:szCs w:val="22"/>
        </w:rPr>
        <w:t>ies Association Conference</w:t>
      </w:r>
    </w:p>
    <w:p w14:paraId="7DC0A88F" w14:textId="630F7673" w:rsidR="00AA7414" w:rsidRDefault="00AA7414" w:rsidP="00AA7414">
      <w:pPr>
        <w:contextualSpacing/>
        <w:rPr>
          <w:color w:val="262626"/>
          <w:sz w:val="22"/>
          <w:szCs w:val="22"/>
        </w:rPr>
      </w:pPr>
    </w:p>
    <w:p w14:paraId="63400765" w14:textId="22BD00C6" w:rsidR="00AA7414" w:rsidRPr="00AA7414" w:rsidRDefault="00AA7414" w:rsidP="00AA7414">
      <w:pPr>
        <w:contextualSpacing/>
        <w:rPr>
          <w:i/>
          <w:color w:val="262626"/>
          <w:sz w:val="22"/>
          <w:szCs w:val="22"/>
        </w:rPr>
      </w:pPr>
      <w:r w:rsidRPr="00AA7414">
        <w:rPr>
          <w:i/>
          <w:color w:val="262626"/>
          <w:sz w:val="22"/>
          <w:szCs w:val="22"/>
        </w:rPr>
        <w:t>Money, Guns, and the Study of International Affairs</w:t>
      </w:r>
    </w:p>
    <w:p w14:paraId="47D37822" w14:textId="28E027D8" w:rsidR="00AA7414" w:rsidRPr="00CD74FD" w:rsidRDefault="00AA7414" w:rsidP="00AA7414">
      <w:pPr>
        <w:ind w:left="720"/>
        <w:contextualSpacing/>
        <w:rPr>
          <w:color w:val="262626"/>
          <w:sz w:val="22"/>
          <w:szCs w:val="22"/>
        </w:rPr>
      </w:pPr>
      <w:r>
        <w:rPr>
          <w:color w:val="262626"/>
          <w:sz w:val="22"/>
          <w:szCs w:val="22"/>
        </w:rPr>
        <w:t>Presented at the 2016 International Affairs Interdisciplinary Study Conference at the University of Maine</w:t>
      </w:r>
    </w:p>
    <w:p w14:paraId="2C6F9886" w14:textId="77777777" w:rsidR="00FE0A16" w:rsidRPr="00CD74FD" w:rsidRDefault="00FE0A16" w:rsidP="009F455F">
      <w:pPr>
        <w:contextualSpacing/>
        <w:rPr>
          <w:i/>
          <w:iCs/>
          <w:sz w:val="22"/>
          <w:szCs w:val="22"/>
        </w:rPr>
      </w:pPr>
    </w:p>
    <w:p w14:paraId="4DAA9A16" w14:textId="77777777" w:rsidR="009F455F" w:rsidRPr="00CD74FD" w:rsidRDefault="009F455F" w:rsidP="009F455F">
      <w:pPr>
        <w:widowControl w:val="0"/>
        <w:autoSpaceDE w:val="0"/>
        <w:autoSpaceDN w:val="0"/>
        <w:adjustRightInd w:val="0"/>
        <w:rPr>
          <w:color w:val="262626"/>
          <w:sz w:val="22"/>
          <w:szCs w:val="22"/>
        </w:rPr>
      </w:pPr>
      <w:r w:rsidRPr="00CD74FD">
        <w:rPr>
          <w:i/>
          <w:color w:val="262626"/>
          <w:sz w:val="22"/>
          <w:szCs w:val="22"/>
        </w:rPr>
        <w:t>What Goes Up, Must Come Down? The Asymmetric Effects of International Threat and Economic Growth on Military Spending</w:t>
      </w:r>
      <w:r w:rsidRPr="00CD74FD">
        <w:rPr>
          <w:i/>
          <w:iCs/>
          <w:color w:val="262626"/>
          <w:sz w:val="22"/>
          <w:szCs w:val="22"/>
        </w:rPr>
        <w:t> </w:t>
      </w:r>
      <w:r w:rsidRPr="00CD74FD">
        <w:rPr>
          <w:iCs/>
          <w:color w:val="262626"/>
          <w:sz w:val="22"/>
          <w:szCs w:val="22"/>
        </w:rPr>
        <w:t>(</w:t>
      </w:r>
      <w:r w:rsidRPr="00CD74FD">
        <w:rPr>
          <w:color w:val="262626"/>
          <w:sz w:val="22"/>
          <w:szCs w:val="22"/>
        </w:rPr>
        <w:t xml:space="preserve">with Benjamin Fordham and </w:t>
      </w:r>
      <w:proofErr w:type="spellStart"/>
      <w:r w:rsidRPr="00CD74FD">
        <w:rPr>
          <w:color w:val="262626"/>
          <w:sz w:val="22"/>
          <w:szCs w:val="22"/>
        </w:rPr>
        <w:t>Kaija</w:t>
      </w:r>
      <w:proofErr w:type="spellEnd"/>
      <w:r w:rsidRPr="00CD74FD">
        <w:rPr>
          <w:color w:val="262626"/>
          <w:sz w:val="22"/>
          <w:szCs w:val="22"/>
        </w:rPr>
        <w:t xml:space="preserve"> </w:t>
      </w:r>
      <w:proofErr w:type="spellStart"/>
      <w:r w:rsidRPr="00CD74FD">
        <w:rPr>
          <w:color w:val="262626"/>
          <w:sz w:val="22"/>
          <w:szCs w:val="22"/>
        </w:rPr>
        <w:t>Schilde</w:t>
      </w:r>
      <w:proofErr w:type="spellEnd"/>
      <w:r w:rsidRPr="00CD74FD">
        <w:rPr>
          <w:color w:val="262626"/>
          <w:sz w:val="22"/>
          <w:szCs w:val="22"/>
        </w:rPr>
        <w:t>)</w:t>
      </w:r>
    </w:p>
    <w:p w14:paraId="24E62672" w14:textId="3A6557EB" w:rsidR="009F455F" w:rsidRPr="00CD74FD" w:rsidRDefault="009F455F" w:rsidP="009F455F">
      <w:pPr>
        <w:ind w:left="720" w:hanging="720"/>
        <w:contextualSpacing/>
        <w:rPr>
          <w:color w:val="1A1A1A"/>
          <w:sz w:val="22"/>
          <w:szCs w:val="22"/>
        </w:rPr>
      </w:pPr>
      <w:r w:rsidRPr="00CD74FD">
        <w:rPr>
          <w:i/>
          <w:color w:val="1A1A1A"/>
          <w:sz w:val="22"/>
          <w:szCs w:val="22"/>
        </w:rPr>
        <w:tab/>
      </w:r>
      <w:r w:rsidRPr="00CD74FD">
        <w:rPr>
          <w:color w:val="1A1A1A"/>
          <w:sz w:val="22"/>
          <w:szCs w:val="22"/>
        </w:rPr>
        <w:t xml:space="preserve">Presented at </w:t>
      </w:r>
      <w:r w:rsidR="00FB7568">
        <w:rPr>
          <w:color w:val="1A1A1A"/>
          <w:sz w:val="22"/>
          <w:szCs w:val="22"/>
        </w:rPr>
        <w:t xml:space="preserve">the </w:t>
      </w:r>
      <w:r w:rsidR="001703C5">
        <w:rPr>
          <w:color w:val="1A1A1A"/>
          <w:sz w:val="22"/>
          <w:szCs w:val="22"/>
        </w:rPr>
        <w:t>2015</w:t>
      </w:r>
      <w:r w:rsidR="00FB7568">
        <w:rPr>
          <w:color w:val="1A1A1A"/>
          <w:sz w:val="22"/>
          <w:szCs w:val="22"/>
        </w:rPr>
        <w:t xml:space="preserve"> </w:t>
      </w:r>
      <w:r w:rsidRPr="00CD74FD">
        <w:rPr>
          <w:color w:val="1A1A1A"/>
          <w:sz w:val="22"/>
          <w:szCs w:val="22"/>
        </w:rPr>
        <w:t>ISSS-ISAC Joint Annual Conference</w:t>
      </w:r>
      <w:r w:rsidR="00FB7568">
        <w:rPr>
          <w:color w:val="1A1A1A"/>
          <w:sz w:val="22"/>
          <w:szCs w:val="22"/>
        </w:rPr>
        <w:t>,</w:t>
      </w:r>
      <w:r w:rsidR="00641D7A" w:rsidRPr="00CD74FD">
        <w:rPr>
          <w:color w:val="1A1A1A"/>
          <w:sz w:val="22"/>
          <w:szCs w:val="22"/>
        </w:rPr>
        <w:t xml:space="preserve"> </w:t>
      </w:r>
      <w:r w:rsidR="00FB7568">
        <w:rPr>
          <w:color w:val="1A1A1A"/>
          <w:sz w:val="22"/>
          <w:szCs w:val="22"/>
        </w:rPr>
        <w:t xml:space="preserve">the </w:t>
      </w:r>
      <w:r w:rsidR="001703C5">
        <w:rPr>
          <w:color w:val="1A1A1A"/>
          <w:sz w:val="22"/>
          <w:szCs w:val="22"/>
        </w:rPr>
        <w:t>2015</w:t>
      </w:r>
      <w:r w:rsidR="00FB7568">
        <w:rPr>
          <w:color w:val="1A1A1A"/>
          <w:sz w:val="22"/>
          <w:szCs w:val="22"/>
        </w:rPr>
        <w:t xml:space="preserve"> </w:t>
      </w:r>
      <w:r w:rsidR="00641D7A" w:rsidRPr="00CD74FD">
        <w:rPr>
          <w:color w:val="1A1A1A"/>
          <w:sz w:val="22"/>
          <w:szCs w:val="22"/>
        </w:rPr>
        <w:t>Annual Peace Science Society Conference</w:t>
      </w:r>
      <w:r w:rsidR="00FB7568">
        <w:rPr>
          <w:color w:val="1A1A1A"/>
          <w:sz w:val="22"/>
          <w:szCs w:val="22"/>
        </w:rPr>
        <w:t>,</w:t>
      </w:r>
      <w:r w:rsidR="007350F1" w:rsidRPr="00CD74FD">
        <w:rPr>
          <w:color w:val="1A1A1A"/>
          <w:sz w:val="22"/>
          <w:szCs w:val="22"/>
        </w:rPr>
        <w:t xml:space="preserve"> </w:t>
      </w:r>
      <w:r w:rsidR="00FB7568">
        <w:rPr>
          <w:color w:val="1A1A1A"/>
          <w:sz w:val="22"/>
          <w:szCs w:val="22"/>
        </w:rPr>
        <w:t xml:space="preserve">and the </w:t>
      </w:r>
      <w:r w:rsidR="001703C5">
        <w:rPr>
          <w:color w:val="1A1A1A"/>
          <w:sz w:val="22"/>
          <w:szCs w:val="22"/>
        </w:rPr>
        <w:t>2016</w:t>
      </w:r>
      <w:r w:rsidR="00FB7568">
        <w:rPr>
          <w:color w:val="1A1A1A"/>
          <w:sz w:val="22"/>
          <w:szCs w:val="22"/>
        </w:rPr>
        <w:t xml:space="preserve"> </w:t>
      </w:r>
      <w:r w:rsidR="007350F1" w:rsidRPr="00CD74FD">
        <w:rPr>
          <w:color w:val="1A1A1A"/>
          <w:sz w:val="22"/>
          <w:szCs w:val="22"/>
        </w:rPr>
        <w:t>Annual International Studies Association Conference</w:t>
      </w:r>
    </w:p>
    <w:p w14:paraId="2C5D9ED5" w14:textId="77777777" w:rsidR="009F455F" w:rsidRPr="00CD74FD" w:rsidRDefault="009F455F" w:rsidP="009F455F">
      <w:pPr>
        <w:ind w:left="720" w:hanging="720"/>
        <w:contextualSpacing/>
        <w:rPr>
          <w:i/>
          <w:color w:val="1A1A1A"/>
          <w:sz w:val="22"/>
          <w:szCs w:val="22"/>
        </w:rPr>
      </w:pPr>
    </w:p>
    <w:p w14:paraId="1EA32CCB" w14:textId="77777777" w:rsidR="009F455F" w:rsidRPr="00CD74FD" w:rsidRDefault="009F455F" w:rsidP="009F455F">
      <w:pPr>
        <w:ind w:left="720" w:hanging="720"/>
        <w:contextualSpacing/>
        <w:rPr>
          <w:i/>
          <w:color w:val="1A1A1A"/>
          <w:sz w:val="22"/>
          <w:szCs w:val="22"/>
        </w:rPr>
      </w:pPr>
      <w:r w:rsidRPr="00CD74FD">
        <w:rPr>
          <w:i/>
          <w:color w:val="1A1A1A"/>
          <w:sz w:val="22"/>
          <w:szCs w:val="22"/>
        </w:rPr>
        <w:t>War Finance and Military Effectiveness</w:t>
      </w:r>
    </w:p>
    <w:p w14:paraId="74FA324C" w14:textId="32E2F986" w:rsidR="009F455F" w:rsidRPr="00CD74FD" w:rsidDel="00E41021" w:rsidRDefault="009F455F" w:rsidP="009F455F">
      <w:pPr>
        <w:ind w:left="1440" w:hanging="720"/>
        <w:contextualSpacing/>
        <w:rPr>
          <w:color w:val="1A1A1A"/>
          <w:sz w:val="22"/>
          <w:szCs w:val="22"/>
        </w:rPr>
      </w:pPr>
      <w:r w:rsidRPr="00CD74FD">
        <w:rPr>
          <w:color w:val="1A1A1A"/>
          <w:sz w:val="22"/>
          <w:szCs w:val="22"/>
        </w:rPr>
        <w:t xml:space="preserve">Presented at </w:t>
      </w:r>
      <w:r w:rsidR="00FB7568">
        <w:rPr>
          <w:color w:val="1A1A1A"/>
          <w:sz w:val="22"/>
          <w:szCs w:val="22"/>
        </w:rPr>
        <w:t xml:space="preserve">the </w:t>
      </w:r>
      <w:r w:rsidR="001703C5">
        <w:rPr>
          <w:color w:val="1A1A1A"/>
          <w:sz w:val="22"/>
          <w:szCs w:val="22"/>
        </w:rPr>
        <w:t>2015</w:t>
      </w:r>
      <w:r w:rsidR="00FB7568">
        <w:rPr>
          <w:color w:val="1A1A1A"/>
          <w:sz w:val="22"/>
          <w:szCs w:val="22"/>
        </w:rPr>
        <w:t xml:space="preserve"> </w:t>
      </w:r>
      <w:proofErr w:type="spellStart"/>
      <w:r w:rsidRPr="00CD74FD">
        <w:rPr>
          <w:color w:val="1A1A1A"/>
          <w:sz w:val="22"/>
          <w:szCs w:val="22"/>
        </w:rPr>
        <w:t>CeRPIC</w:t>
      </w:r>
      <w:proofErr w:type="spellEnd"/>
      <w:r w:rsidRPr="00CD74FD">
        <w:rPr>
          <w:color w:val="1A1A1A"/>
          <w:sz w:val="22"/>
          <w:szCs w:val="22"/>
        </w:rPr>
        <w:t xml:space="preserve"> Kessler Foundation </w:t>
      </w:r>
      <w:r w:rsidR="004F37BB">
        <w:rPr>
          <w:color w:val="1A1A1A"/>
          <w:sz w:val="22"/>
          <w:szCs w:val="22"/>
        </w:rPr>
        <w:t>W</w:t>
      </w:r>
      <w:r w:rsidRPr="00CD74FD">
        <w:rPr>
          <w:color w:val="1A1A1A"/>
          <w:sz w:val="22"/>
          <w:szCs w:val="22"/>
        </w:rPr>
        <w:t>orkshop on Military Effectiveness</w:t>
      </w:r>
    </w:p>
    <w:p w14:paraId="3D68838C" w14:textId="77777777" w:rsidR="009F455F" w:rsidRPr="00CD74FD" w:rsidRDefault="009F455F" w:rsidP="009F455F">
      <w:pPr>
        <w:ind w:left="1440" w:hanging="720"/>
        <w:contextualSpacing/>
        <w:rPr>
          <w:color w:val="1A1A1A"/>
          <w:sz w:val="22"/>
          <w:szCs w:val="22"/>
        </w:rPr>
      </w:pPr>
    </w:p>
    <w:p w14:paraId="6EA966C9" w14:textId="77777777" w:rsidR="003F4515" w:rsidRDefault="009F455F" w:rsidP="009E2390">
      <w:pPr>
        <w:ind w:left="720" w:hanging="720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>The Political Economy of Security: A New Research Agenda of Military Power, War, and Peace in an Era of</w:t>
      </w:r>
    </w:p>
    <w:p w14:paraId="6B94ED74" w14:textId="77777777" w:rsidR="003F4515" w:rsidRDefault="009F455F" w:rsidP="009E2390">
      <w:pPr>
        <w:ind w:left="720" w:hanging="720"/>
        <w:contextualSpacing/>
        <w:rPr>
          <w:sz w:val="22"/>
          <w:szCs w:val="22"/>
        </w:rPr>
      </w:pPr>
      <w:r w:rsidRPr="00CD74FD">
        <w:rPr>
          <w:i/>
          <w:sz w:val="22"/>
          <w:szCs w:val="22"/>
        </w:rPr>
        <w:t>Austerity</w:t>
      </w:r>
      <w:r w:rsidRPr="00CD74FD">
        <w:rPr>
          <w:sz w:val="22"/>
          <w:szCs w:val="22"/>
        </w:rPr>
        <w:t xml:space="preserve"> (co-organized with Norrin </w:t>
      </w:r>
      <w:proofErr w:type="spellStart"/>
      <w:r w:rsidRPr="00CD74FD">
        <w:rPr>
          <w:sz w:val="22"/>
          <w:szCs w:val="22"/>
        </w:rPr>
        <w:t>Ripsman</w:t>
      </w:r>
      <w:proofErr w:type="spellEnd"/>
      <w:r w:rsidRPr="00CD74FD">
        <w:rPr>
          <w:sz w:val="22"/>
          <w:szCs w:val="22"/>
        </w:rPr>
        <w:t xml:space="preserve"> and </w:t>
      </w:r>
      <w:proofErr w:type="spellStart"/>
      <w:r w:rsidRPr="00CD74FD">
        <w:rPr>
          <w:sz w:val="22"/>
          <w:szCs w:val="22"/>
        </w:rPr>
        <w:t>Kaija</w:t>
      </w:r>
      <w:proofErr w:type="spellEnd"/>
      <w:r w:rsidRPr="00CD74FD">
        <w:rPr>
          <w:sz w:val="22"/>
          <w:szCs w:val="22"/>
        </w:rPr>
        <w:t xml:space="preserve"> </w:t>
      </w:r>
      <w:proofErr w:type="spellStart"/>
      <w:r w:rsidRPr="00CD74FD">
        <w:rPr>
          <w:sz w:val="22"/>
          <w:szCs w:val="22"/>
        </w:rPr>
        <w:t>Schilde</w:t>
      </w:r>
      <w:proofErr w:type="spellEnd"/>
      <w:r w:rsidRPr="00CD74FD">
        <w:rPr>
          <w:sz w:val="22"/>
          <w:szCs w:val="22"/>
        </w:rPr>
        <w:t>)</w:t>
      </w:r>
      <w:r w:rsidR="009E2390">
        <w:rPr>
          <w:sz w:val="22"/>
          <w:szCs w:val="22"/>
        </w:rPr>
        <w:t xml:space="preserve"> </w:t>
      </w:r>
    </w:p>
    <w:p w14:paraId="182589E9" w14:textId="21EF4B1C" w:rsidR="009F455F" w:rsidRPr="00CD74FD" w:rsidRDefault="009F455F" w:rsidP="003F4515">
      <w:pPr>
        <w:ind w:left="720"/>
        <w:contextualSpacing/>
        <w:rPr>
          <w:sz w:val="22"/>
          <w:szCs w:val="22"/>
        </w:rPr>
      </w:pPr>
      <w:r w:rsidRPr="00CD74FD">
        <w:rPr>
          <w:sz w:val="22"/>
          <w:szCs w:val="22"/>
        </w:rPr>
        <w:t xml:space="preserve">Workshop held at the </w:t>
      </w:r>
      <w:r w:rsidR="009E2390">
        <w:rPr>
          <w:sz w:val="22"/>
          <w:szCs w:val="22"/>
        </w:rPr>
        <w:t>2015</w:t>
      </w:r>
      <w:r w:rsidR="00FB7568">
        <w:rPr>
          <w:sz w:val="22"/>
          <w:szCs w:val="22"/>
        </w:rPr>
        <w:t xml:space="preserve"> </w:t>
      </w:r>
      <w:r w:rsidRPr="00CD74FD">
        <w:rPr>
          <w:color w:val="1A1A1A"/>
          <w:sz w:val="22"/>
          <w:szCs w:val="22"/>
        </w:rPr>
        <w:t>Annual International Studies Association Conference</w:t>
      </w:r>
    </w:p>
    <w:p w14:paraId="732868D0" w14:textId="77777777" w:rsidR="009F455F" w:rsidRPr="00CD74FD" w:rsidRDefault="009F455F" w:rsidP="009F455F">
      <w:pPr>
        <w:ind w:left="720" w:hanging="720"/>
        <w:contextualSpacing/>
        <w:rPr>
          <w:color w:val="1A1A1A"/>
          <w:sz w:val="22"/>
          <w:szCs w:val="22"/>
        </w:rPr>
      </w:pPr>
    </w:p>
    <w:p w14:paraId="7049E41A" w14:textId="77777777" w:rsidR="009F455F" w:rsidRPr="00CD74FD" w:rsidRDefault="009F455F" w:rsidP="009F455F">
      <w:pPr>
        <w:ind w:left="720" w:hanging="720"/>
        <w:contextualSpacing/>
        <w:rPr>
          <w:color w:val="1A1A1A"/>
          <w:sz w:val="22"/>
          <w:szCs w:val="22"/>
        </w:rPr>
      </w:pPr>
      <w:r w:rsidRPr="00CD74FD">
        <w:rPr>
          <w:i/>
          <w:color w:val="1A1A1A"/>
          <w:sz w:val="22"/>
          <w:szCs w:val="22"/>
        </w:rPr>
        <w:t xml:space="preserve">Financial Intervention in Conflict </w:t>
      </w:r>
      <w:r w:rsidRPr="00CD74FD">
        <w:rPr>
          <w:color w:val="1A1A1A"/>
          <w:sz w:val="22"/>
          <w:szCs w:val="22"/>
        </w:rPr>
        <w:t xml:space="preserve">(with Paul </w:t>
      </w:r>
      <w:proofErr w:type="spellStart"/>
      <w:r w:rsidRPr="00CD74FD">
        <w:rPr>
          <w:color w:val="1A1A1A"/>
          <w:sz w:val="22"/>
          <w:szCs w:val="22"/>
        </w:rPr>
        <w:t>Poast</w:t>
      </w:r>
      <w:proofErr w:type="spellEnd"/>
      <w:r w:rsidRPr="00CD74FD">
        <w:rPr>
          <w:color w:val="1A1A1A"/>
          <w:sz w:val="22"/>
          <w:szCs w:val="22"/>
        </w:rPr>
        <w:t>)</w:t>
      </w:r>
    </w:p>
    <w:p w14:paraId="44A1F26F" w14:textId="74212F5C" w:rsidR="009F455F" w:rsidRPr="00CD74FD" w:rsidRDefault="009F455F" w:rsidP="00A11262">
      <w:pPr>
        <w:ind w:left="720"/>
        <w:contextualSpacing/>
        <w:rPr>
          <w:color w:val="1A1A1A"/>
          <w:sz w:val="22"/>
          <w:szCs w:val="22"/>
        </w:rPr>
      </w:pPr>
      <w:r w:rsidRPr="00CD74FD">
        <w:rPr>
          <w:color w:val="1A1A1A"/>
          <w:sz w:val="22"/>
          <w:szCs w:val="22"/>
        </w:rPr>
        <w:lastRenderedPageBreak/>
        <w:t xml:space="preserve">Presented at the </w:t>
      </w:r>
      <w:r w:rsidR="00A11262">
        <w:rPr>
          <w:color w:val="1A1A1A"/>
          <w:sz w:val="22"/>
          <w:szCs w:val="22"/>
        </w:rPr>
        <w:t>2015</w:t>
      </w:r>
      <w:r w:rsidR="00FB7568">
        <w:rPr>
          <w:color w:val="1A1A1A"/>
          <w:sz w:val="22"/>
          <w:szCs w:val="22"/>
        </w:rPr>
        <w:t xml:space="preserve"> </w:t>
      </w:r>
      <w:r w:rsidRPr="00CD74FD">
        <w:rPr>
          <w:color w:val="1A1A1A"/>
          <w:sz w:val="22"/>
          <w:szCs w:val="22"/>
        </w:rPr>
        <w:t>Annual International Studies Association Conference</w:t>
      </w:r>
      <w:r w:rsidR="00FB7568">
        <w:rPr>
          <w:color w:val="1A1A1A"/>
          <w:sz w:val="22"/>
          <w:szCs w:val="22"/>
        </w:rPr>
        <w:t xml:space="preserve"> and </w:t>
      </w:r>
      <w:r w:rsidRPr="00CD74FD">
        <w:rPr>
          <w:color w:val="1A1A1A"/>
          <w:sz w:val="22"/>
          <w:szCs w:val="22"/>
        </w:rPr>
        <w:t xml:space="preserve">the </w:t>
      </w:r>
      <w:r w:rsidR="00A11262">
        <w:rPr>
          <w:color w:val="1A1A1A"/>
          <w:sz w:val="22"/>
          <w:szCs w:val="22"/>
        </w:rPr>
        <w:t>2015</w:t>
      </w:r>
      <w:r w:rsidR="00FB7568">
        <w:rPr>
          <w:color w:val="1A1A1A"/>
          <w:sz w:val="22"/>
          <w:szCs w:val="22"/>
        </w:rPr>
        <w:t xml:space="preserve"> </w:t>
      </w:r>
      <w:r w:rsidR="00641D7A" w:rsidRPr="00CD74FD">
        <w:rPr>
          <w:color w:val="1A1A1A"/>
          <w:sz w:val="22"/>
          <w:szCs w:val="22"/>
        </w:rPr>
        <w:t>Annual</w:t>
      </w:r>
      <w:r w:rsidR="00FB7568">
        <w:rPr>
          <w:color w:val="1A1A1A"/>
          <w:sz w:val="22"/>
          <w:szCs w:val="22"/>
        </w:rPr>
        <w:t xml:space="preserve"> </w:t>
      </w:r>
      <w:r w:rsidR="00641D7A" w:rsidRPr="00CD74FD">
        <w:rPr>
          <w:color w:val="1A1A1A"/>
          <w:sz w:val="22"/>
          <w:szCs w:val="22"/>
        </w:rPr>
        <w:t>Peace Science Conference</w:t>
      </w:r>
    </w:p>
    <w:p w14:paraId="13DE57B5" w14:textId="77777777" w:rsidR="009F455F" w:rsidRPr="00CD74FD" w:rsidRDefault="009F455F" w:rsidP="009F455F">
      <w:pPr>
        <w:ind w:left="720" w:hanging="720"/>
        <w:contextualSpacing/>
        <w:rPr>
          <w:i/>
          <w:color w:val="1A1A1A"/>
          <w:sz w:val="22"/>
          <w:szCs w:val="22"/>
        </w:rPr>
      </w:pPr>
    </w:p>
    <w:p w14:paraId="53D763E3" w14:textId="4D581548" w:rsidR="009F455F" w:rsidRPr="00CD74FD" w:rsidRDefault="009F455F" w:rsidP="009F455F">
      <w:pPr>
        <w:ind w:left="720" w:hanging="720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 xml:space="preserve">A Framework of Military Spending Cuts: The US Experience from 1950-2014 </w:t>
      </w:r>
      <w:r w:rsidRPr="00CD74FD">
        <w:rPr>
          <w:color w:val="1A1A1A"/>
          <w:sz w:val="22"/>
          <w:szCs w:val="22"/>
        </w:rPr>
        <w:t xml:space="preserve">(with </w:t>
      </w:r>
      <w:proofErr w:type="spellStart"/>
      <w:r w:rsidRPr="00CD74FD">
        <w:rPr>
          <w:color w:val="1A1A1A"/>
          <w:sz w:val="22"/>
          <w:szCs w:val="22"/>
        </w:rPr>
        <w:t>Kaija</w:t>
      </w:r>
      <w:proofErr w:type="spellEnd"/>
      <w:r w:rsidRPr="00CD74FD">
        <w:rPr>
          <w:color w:val="1A1A1A"/>
          <w:sz w:val="22"/>
          <w:szCs w:val="22"/>
        </w:rPr>
        <w:t xml:space="preserve"> </w:t>
      </w:r>
      <w:proofErr w:type="spellStart"/>
      <w:r w:rsidRPr="00CD74FD">
        <w:rPr>
          <w:color w:val="1A1A1A"/>
          <w:sz w:val="22"/>
          <w:szCs w:val="22"/>
        </w:rPr>
        <w:t>Schilde</w:t>
      </w:r>
      <w:proofErr w:type="spellEnd"/>
      <w:r w:rsidRPr="00CD74FD">
        <w:rPr>
          <w:color w:val="1A1A1A"/>
          <w:sz w:val="22"/>
          <w:szCs w:val="22"/>
        </w:rPr>
        <w:t>)</w:t>
      </w:r>
      <w:r w:rsidRPr="00CD74FD">
        <w:rPr>
          <w:i/>
          <w:sz w:val="22"/>
          <w:szCs w:val="22"/>
        </w:rPr>
        <w:t xml:space="preserve">  </w:t>
      </w:r>
    </w:p>
    <w:p w14:paraId="1EFE3EC6" w14:textId="3822D37C" w:rsidR="009F455F" w:rsidRPr="00CD74FD" w:rsidRDefault="009F455F" w:rsidP="001703C5">
      <w:pPr>
        <w:ind w:left="720"/>
        <w:contextualSpacing/>
        <w:rPr>
          <w:color w:val="1A1A1A"/>
          <w:sz w:val="22"/>
          <w:szCs w:val="22"/>
        </w:rPr>
      </w:pPr>
      <w:r w:rsidRPr="00CD74FD">
        <w:rPr>
          <w:color w:val="1A1A1A"/>
          <w:sz w:val="22"/>
          <w:szCs w:val="22"/>
        </w:rPr>
        <w:t xml:space="preserve">Presented at the </w:t>
      </w:r>
      <w:r w:rsidR="001703C5">
        <w:rPr>
          <w:color w:val="1A1A1A"/>
          <w:sz w:val="22"/>
          <w:szCs w:val="22"/>
        </w:rPr>
        <w:t>2015</w:t>
      </w:r>
      <w:r w:rsidR="00FB7568">
        <w:rPr>
          <w:color w:val="1A1A1A"/>
          <w:sz w:val="22"/>
          <w:szCs w:val="22"/>
        </w:rPr>
        <w:t xml:space="preserve"> </w:t>
      </w:r>
      <w:r w:rsidRPr="00CD74FD">
        <w:rPr>
          <w:color w:val="1A1A1A"/>
          <w:sz w:val="22"/>
          <w:szCs w:val="22"/>
        </w:rPr>
        <w:t>Dickey Center for International Understanding, Dartmouth College</w:t>
      </w:r>
      <w:r w:rsidR="00FB7568">
        <w:rPr>
          <w:color w:val="1A1A1A"/>
          <w:sz w:val="22"/>
          <w:szCs w:val="22"/>
        </w:rPr>
        <w:t xml:space="preserve">, the </w:t>
      </w:r>
      <w:r w:rsidR="001703C5">
        <w:rPr>
          <w:color w:val="1A1A1A"/>
          <w:sz w:val="22"/>
          <w:szCs w:val="22"/>
        </w:rPr>
        <w:t>2015</w:t>
      </w:r>
      <w:r w:rsidR="00641D7A" w:rsidRPr="00CD74FD">
        <w:rPr>
          <w:color w:val="1A1A1A"/>
          <w:sz w:val="22"/>
          <w:szCs w:val="22"/>
        </w:rPr>
        <w:t xml:space="preserve"> </w:t>
      </w:r>
      <w:r w:rsidRPr="00CD74FD">
        <w:rPr>
          <w:color w:val="1A1A1A"/>
          <w:sz w:val="22"/>
          <w:szCs w:val="22"/>
        </w:rPr>
        <w:t>Annual International Studies Association Conference</w:t>
      </w:r>
      <w:r w:rsidR="00FB7568">
        <w:rPr>
          <w:color w:val="1A1A1A"/>
          <w:sz w:val="22"/>
          <w:szCs w:val="22"/>
        </w:rPr>
        <w:t xml:space="preserve">, and the </w:t>
      </w:r>
      <w:r w:rsidR="001703C5">
        <w:rPr>
          <w:color w:val="1A1A1A"/>
          <w:sz w:val="22"/>
          <w:szCs w:val="22"/>
        </w:rPr>
        <w:t>2015</w:t>
      </w:r>
      <w:r w:rsidR="00641D7A" w:rsidRPr="00CD74FD">
        <w:rPr>
          <w:color w:val="1A1A1A"/>
          <w:sz w:val="22"/>
          <w:szCs w:val="22"/>
        </w:rPr>
        <w:t xml:space="preserve"> </w:t>
      </w:r>
      <w:r w:rsidRPr="00CD74FD">
        <w:rPr>
          <w:sz w:val="22"/>
          <w:szCs w:val="22"/>
        </w:rPr>
        <w:t xml:space="preserve">Annual </w:t>
      </w:r>
      <w:r w:rsidR="00F14118" w:rsidRPr="00CD74FD">
        <w:rPr>
          <w:color w:val="1A1A1A"/>
          <w:sz w:val="22"/>
          <w:szCs w:val="22"/>
        </w:rPr>
        <w:t>Peace Science Conference</w:t>
      </w:r>
    </w:p>
    <w:p w14:paraId="1ABAF0F2" w14:textId="77777777" w:rsidR="009F455F" w:rsidRPr="00CD74FD" w:rsidRDefault="009F455F" w:rsidP="009F455F">
      <w:pPr>
        <w:ind w:left="720" w:hanging="720"/>
        <w:contextualSpacing/>
        <w:rPr>
          <w:i/>
          <w:sz w:val="22"/>
          <w:szCs w:val="22"/>
        </w:rPr>
      </w:pPr>
    </w:p>
    <w:p w14:paraId="10BA448A" w14:textId="77777777" w:rsidR="009F455F" w:rsidRPr="006F1F06" w:rsidRDefault="009F455F" w:rsidP="009F455F">
      <w:pPr>
        <w:ind w:left="720" w:hanging="720"/>
        <w:contextualSpacing/>
        <w:rPr>
          <w:sz w:val="22"/>
          <w:szCs w:val="22"/>
        </w:rPr>
      </w:pPr>
      <w:r w:rsidRPr="006F1F06">
        <w:rPr>
          <w:i/>
          <w:sz w:val="22"/>
          <w:szCs w:val="22"/>
        </w:rPr>
        <w:t>Economic Coercion and Power Redistribution During Wartime</w:t>
      </w:r>
    </w:p>
    <w:p w14:paraId="42F7FF6E" w14:textId="2B1807A7" w:rsidR="009F455F" w:rsidRPr="006F1F06" w:rsidRDefault="009F455F" w:rsidP="00D2382A">
      <w:pPr>
        <w:ind w:left="720"/>
        <w:contextualSpacing/>
        <w:rPr>
          <w:sz w:val="22"/>
          <w:szCs w:val="22"/>
        </w:rPr>
      </w:pPr>
      <w:r w:rsidRPr="006F1F06">
        <w:rPr>
          <w:sz w:val="22"/>
          <w:szCs w:val="22"/>
        </w:rPr>
        <w:t xml:space="preserve">Presented at the </w:t>
      </w:r>
      <w:r w:rsidR="00D2382A" w:rsidRPr="006F1F06">
        <w:rPr>
          <w:sz w:val="22"/>
          <w:szCs w:val="22"/>
        </w:rPr>
        <w:t>2014</w:t>
      </w:r>
      <w:r w:rsidR="00FB7568" w:rsidRPr="006F1F06">
        <w:rPr>
          <w:sz w:val="22"/>
          <w:szCs w:val="22"/>
        </w:rPr>
        <w:t xml:space="preserve"> </w:t>
      </w:r>
      <w:r w:rsidRPr="006F1F06">
        <w:rPr>
          <w:sz w:val="22"/>
          <w:szCs w:val="22"/>
        </w:rPr>
        <w:t>Economic History Workshop at Ru</w:t>
      </w:r>
      <w:r w:rsidR="000A3AE3" w:rsidRPr="006F1F06">
        <w:rPr>
          <w:sz w:val="22"/>
          <w:szCs w:val="22"/>
        </w:rPr>
        <w:t>tgers University</w:t>
      </w:r>
      <w:r w:rsidR="00FB7568" w:rsidRPr="006F1F06">
        <w:rPr>
          <w:sz w:val="22"/>
          <w:szCs w:val="22"/>
        </w:rPr>
        <w:t xml:space="preserve">, the </w:t>
      </w:r>
      <w:r w:rsidR="00D2382A" w:rsidRPr="006F1F06">
        <w:rPr>
          <w:sz w:val="22"/>
          <w:szCs w:val="22"/>
        </w:rPr>
        <w:t>2014</w:t>
      </w:r>
      <w:r w:rsidR="000A3AE3" w:rsidRPr="006F1F06">
        <w:rPr>
          <w:sz w:val="22"/>
          <w:szCs w:val="22"/>
        </w:rPr>
        <w:t xml:space="preserve"> </w:t>
      </w:r>
      <w:r w:rsidRPr="006F1F06">
        <w:rPr>
          <w:sz w:val="22"/>
          <w:szCs w:val="22"/>
        </w:rPr>
        <w:t>Annual Conference of the American Political Science Ass</w:t>
      </w:r>
      <w:r w:rsidR="000A3AE3" w:rsidRPr="006F1F06">
        <w:rPr>
          <w:sz w:val="22"/>
          <w:szCs w:val="22"/>
        </w:rPr>
        <w:t>ociation</w:t>
      </w:r>
      <w:r w:rsidR="00FB7568" w:rsidRPr="006F1F06">
        <w:rPr>
          <w:sz w:val="22"/>
          <w:szCs w:val="22"/>
        </w:rPr>
        <w:t xml:space="preserve">, and the </w:t>
      </w:r>
      <w:r w:rsidR="00D2382A" w:rsidRPr="006F1F06">
        <w:rPr>
          <w:sz w:val="22"/>
          <w:szCs w:val="22"/>
        </w:rPr>
        <w:t>2014</w:t>
      </w:r>
      <w:r w:rsidR="000A3AE3" w:rsidRPr="006F1F06">
        <w:rPr>
          <w:sz w:val="22"/>
          <w:szCs w:val="22"/>
        </w:rPr>
        <w:t xml:space="preserve"> </w:t>
      </w:r>
      <w:r w:rsidRPr="006F1F06">
        <w:rPr>
          <w:sz w:val="22"/>
          <w:szCs w:val="22"/>
        </w:rPr>
        <w:t>Confronting the Cost of War Conference, Cornell University</w:t>
      </w:r>
    </w:p>
    <w:p w14:paraId="3F0EF5E1" w14:textId="77777777" w:rsidR="009F455F" w:rsidRPr="006F1F06" w:rsidRDefault="009F455F" w:rsidP="009F455F">
      <w:pPr>
        <w:contextualSpacing/>
        <w:rPr>
          <w:i/>
          <w:sz w:val="22"/>
          <w:szCs w:val="22"/>
        </w:rPr>
      </w:pPr>
    </w:p>
    <w:p w14:paraId="3BFB8730" w14:textId="77777777" w:rsidR="009F455F" w:rsidRPr="006F1F06" w:rsidRDefault="009F455F" w:rsidP="009F455F">
      <w:pPr>
        <w:contextualSpacing/>
        <w:rPr>
          <w:i/>
          <w:sz w:val="22"/>
          <w:szCs w:val="22"/>
        </w:rPr>
      </w:pPr>
      <w:r w:rsidRPr="006F1F06">
        <w:rPr>
          <w:i/>
          <w:sz w:val="22"/>
          <w:szCs w:val="22"/>
        </w:rPr>
        <w:t>Financing the Korean War: How the Fear of Inflation and Support for the War Created an Anomaly in United States’ History</w:t>
      </w:r>
    </w:p>
    <w:p w14:paraId="3B7E1D18" w14:textId="3A347A82" w:rsidR="009F455F" w:rsidRPr="006F1F06" w:rsidRDefault="006F1F06" w:rsidP="009F455F">
      <w:pPr>
        <w:ind w:left="1440" w:hanging="720"/>
        <w:contextualSpacing/>
        <w:rPr>
          <w:i/>
          <w:color w:val="1F1F1F"/>
          <w:sz w:val="22"/>
          <w:szCs w:val="22"/>
        </w:rPr>
      </w:pPr>
      <w:r w:rsidRPr="006F1F06">
        <w:rPr>
          <w:sz w:val="22"/>
          <w:szCs w:val="22"/>
        </w:rPr>
        <w:t>P</w:t>
      </w:r>
      <w:r w:rsidR="009F455F" w:rsidRPr="006F1F06">
        <w:rPr>
          <w:sz w:val="22"/>
          <w:szCs w:val="22"/>
        </w:rPr>
        <w:t xml:space="preserve">resented at the </w:t>
      </w:r>
      <w:r w:rsidR="00D2382A" w:rsidRPr="006F1F06">
        <w:rPr>
          <w:sz w:val="22"/>
          <w:szCs w:val="22"/>
        </w:rPr>
        <w:t>2012</w:t>
      </w:r>
      <w:r w:rsidR="00FB7568" w:rsidRPr="006F1F06">
        <w:rPr>
          <w:sz w:val="22"/>
          <w:szCs w:val="22"/>
        </w:rPr>
        <w:t xml:space="preserve"> </w:t>
      </w:r>
      <w:r w:rsidR="009F455F" w:rsidRPr="006F1F06">
        <w:rPr>
          <w:sz w:val="22"/>
          <w:szCs w:val="22"/>
        </w:rPr>
        <w:t>Penn Program on Democracy, Citizenship, and Constitutionalism</w:t>
      </w:r>
    </w:p>
    <w:p w14:paraId="594B0692" w14:textId="77777777" w:rsidR="00C779FC" w:rsidRPr="006F1F06" w:rsidRDefault="00C779FC" w:rsidP="009F455F">
      <w:pPr>
        <w:contextualSpacing/>
        <w:rPr>
          <w:i/>
          <w:color w:val="1F1F1F"/>
          <w:sz w:val="22"/>
          <w:szCs w:val="22"/>
        </w:rPr>
      </w:pPr>
    </w:p>
    <w:p w14:paraId="574719AB" w14:textId="77777777" w:rsidR="009F455F" w:rsidRPr="006F1F06" w:rsidRDefault="009F455F" w:rsidP="009F455F">
      <w:pPr>
        <w:contextualSpacing/>
        <w:rPr>
          <w:color w:val="1F1F1F"/>
          <w:sz w:val="22"/>
          <w:szCs w:val="22"/>
        </w:rPr>
      </w:pPr>
      <w:r w:rsidRPr="006F1F06">
        <w:rPr>
          <w:i/>
          <w:color w:val="1F1F1F"/>
          <w:sz w:val="22"/>
          <w:szCs w:val="22"/>
        </w:rPr>
        <w:t>The Political and Economic Determinants of War Finance</w:t>
      </w:r>
      <w:r w:rsidRPr="006F1F06">
        <w:rPr>
          <w:color w:val="1F1F1F"/>
          <w:sz w:val="22"/>
          <w:szCs w:val="22"/>
        </w:rPr>
        <w:t xml:space="preserve"> </w:t>
      </w:r>
    </w:p>
    <w:p w14:paraId="51DBE2C9" w14:textId="5F00BBE0" w:rsidR="006F1F06" w:rsidRPr="006F1F06" w:rsidRDefault="006F1F06" w:rsidP="006D3F87">
      <w:pPr>
        <w:ind w:left="720"/>
        <w:contextualSpacing/>
        <w:rPr>
          <w:iCs/>
          <w:sz w:val="22"/>
          <w:szCs w:val="22"/>
        </w:rPr>
      </w:pPr>
      <w:r w:rsidRPr="006F1F06">
        <w:rPr>
          <w:color w:val="1F1F1F"/>
          <w:sz w:val="22"/>
          <w:szCs w:val="22"/>
        </w:rPr>
        <w:t xml:space="preserve">Presented at the 2011 International Political Economy Society </w:t>
      </w:r>
      <w:r w:rsidR="00B5409E" w:rsidRPr="006F1F06">
        <w:rPr>
          <w:color w:val="1F1F1F"/>
          <w:sz w:val="22"/>
          <w:szCs w:val="22"/>
        </w:rPr>
        <w:t>Annual</w:t>
      </w:r>
      <w:r w:rsidRPr="006F1F06">
        <w:rPr>
          <w:color w:val="1F1F1F"/>
          <w:sz w:val="22"/>
          <w:szCs w:val="22"/>
        </w:rPr>
        <w:t xml:space="preserve"> Conference; </w:t>
      </w:r>
      <w:r w:rsidR="007B7450">
        <w:rPr>
          <w:color w:val="1F1F1F"/>
          <w:sz w:val="22"/>
          <w:szCs w:val="22"/>
        </w:rPr>
        <w:t xml:space="preserve">and the </w:t>
      </w:r>
      <w:r w:rsidRPr="006F1F06">
        <w:rPr>
          <w:color w:val="1F1F1F"/>
          <w:sz w:val="22"/>
          <w:szCs w:val="22"/>
        </w:rPr>
        <w:t>2010</w:t>
      </w:r>
      <w:r w:rsidR="007B7450">
        <w:rPr>
          <w:color w:val="1F1F1F"/>
          <w:sz w:val="22"/>
          <w:szCs w:val="22"/>
        </w:rPr>
        <w:t xml:space="preserve"> </w:t>
      </w:r>
      <w:r w:rsidRPr="006F1F06">
        <w:rPr>
          <w:iCs/>
          <w:sz w:val="22"/>
          <w:szCs w:val="22"/>
        </w:rPr>
        <w:t>Annual</w:t>
      </w:r>
      <w:r w:rsidR="007B7450">
        <w:rPr>
          <w:iCs/>
          <w:sz w:val="22"/>
          <w:szCs w:val="22"/>
        </w:rPr>
        <w:t xml:space="preserve"> </w:t>
      </w:r>
      <w:r w:rsidRPr="006F1F06">
        <w:rPr>
          <w:iCs/>
          <w:sz w:val="22"/>
          <w:szCs w:val="22"/>
        </w:rPr>
        <w:t>Conference of the American Political Science Association</w:t>
      </w:r>
    </w:p>
    <w:p w14:paraId="19F11148" w14:textId="77777777" w:rsidR="00E32E2E" w:rsidRDefault="00E32E2E" w:rsidP="00E32E2E">
      <w:pPr>
        <w:contextualSpacing/>
        <w:rPr>
          <w:iCs/>
          <w:sz w:val="22"/>
          <w:szCs w:val="22"/>
        </w:rPr>
      </w:pPr>
    </w:p>
    <w:p w14:paraId="2145F3AA" w14:textId="77777777" w:rsidR="00355312" w:rsidRDefault="00355312" w:rsidP="00E32E2E">
      <w:pPr>
        <w:contextualSpacing/>
        <w:rPr>
          <w:iCs/>
          <w:sz w:val="22"/>
          <w:szCs w:val="22"/>
        </w:rPr>
      </w:pPr>
    </w:p>
    <w:p w14:paraId="76C6D23E" w14:textId="77777777" w:rsidR="00E32E2E" w:rsidRPr="00CD74FD" w:rsidRDefault="00E32E2E" w:rsidP="00E32E2E">
      <w:pPr>
        <w:pBdr>
          <w:bottom w:val="single" w:sz="12" w:space="1" w:color="auto"/>
        </w:pBdr>
        <w:contextualSpacing/>
        <w:rPr>
          <w:b/>
          <w:sz w:val="22"/>
          <w:szCs w:val="22"/>
        </w:rPr>
      </w:pPr>
      <w:r w:rsidRPr="00CD74FD">
        <w:rPr>
          <w:b/>
          <w:sz w:val="22"/>
          <w:szCs w:val="22"/>
        </w:rPr>
        <w:t>REVIEWER</w:t>
      </w:r>
    </w:p>
    <w:p w14:paraId="447C9912" w14:textId="77777777" w:rsidR="00E32E2E" w:rsidRPr="00CD74FD" w:rsidRDefault="00E32E2E" w:rsidP="00E32E2E">
      <w:pPr>
        <w:spacing w:line="276" w:lineRule="auto"/>
        <w:contextualSpacing/>
        <w:rPr>
          <w:i/>
          <w:sz w:val="22"/>
          <w:szCs w:val="22"/>
        </w:rPr>
      </w:pPr>
    </w:p>
    <w:p w14:paraId="7B092DD0" w14:textId="77777777" w:rsidR="00E32E2E" w:rsidRPr="00CD74FD" w:rsidRDefault="00E32E2E" w:rsidP="00E32E2E">
      <w:pPr>
        <w:spacing w:line="276" w:lineRule="auto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>American Political Science Review</w:t>
      </w:r>
    </w:p>
    <w:p w14:paraId="2A2F8272" w14:textId="77777777" w:rsidR="00E32E2E" w:rsidRPr="00CD74FD" w:rsidRDefault="00E32E2E" w:rsidP="00E32E2E">
      <w:pPr>
        <w:spacing w:line="276" w:lineRule="auto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>British Journal of Political Science</w:t>
      </w:r>
    </w:p>
    <w:p w14:paraId="7BAC08E1" w14:textId="73F5C77D" w:rsidR="00E32E2E" w:rsidRDefault="00E32E2E" w:rsidP="00E32E2E">
      <w:pPr>
        <w:spacing w:line="276" w:lineRule="auto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 xml:space="preserve">Conflict Management and Peace Science </w:t>
      </w:r>
    </w:p>
    <w:p w14:paraId="36F2FBC0" w14:textId="4FF814D4" w:rsidR="00325549" w:rsidRPr="00325549" w:rsidRDefault="00325549" w:rsidP="00E32E2E">
      <w:pPr>
        <w:spacing w:line="276" w:lineRule="auto"/>
        <w:contextualSpacing/>
        <w:rPr>
          <w:i/>
          <w:sz w:val="22"/>
          <w:szCs w:val="22"/>
        </w:rPr>
      </w:pPr>
      <w:r w:rsidRPr="00325549">
        <w:rPr>
          <w:i/>
          <w:sz w:val="22"/>
          <w:szCs w:val="22"/>
        </w:rPr>
        <w:t>Foreign Policy Analysis</w:t>
      </w:r>
    </w:p>
    <w:p w14:paraId="11DDAC28" w14:textId="7B43DD62" w:rsidR="00E32E2E" w:rsidRDefault="00E32E2E" w:rsidP="00E32E2E">
      <w:pPr>
        <w:spacing w:line="276" w:lineRule="auto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>International Interactions</w:t>
      </w:r>
    </w:p>
    <w:p w14:paraId="7590E6AB" w14:textId="4EADD56C" w:rsidR="00325549" w:rsidRPr="00CD74FD" w:rsidRDefault="00325549" w:rsidP="00E32E2E">
      <w:pPr>
        <w:spacing w:line="276" w:lineRule="auto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International Security</w:t>
      </w:r>
    </w:p>
    <w:p w14:paraId="00223D4C" w14:textId="77777777" w:rsidR="00E32E2E" w:rsidRPr="00CD74FD" w:rsidRDefault="00E32E2E" w:rsidP="00E32E2E">
      <w:pPr>
        <w:spacing w:line="276" w:lineRule="auto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>International Studies Quarterly</w:t>
      </w:r>
    </w:p>
    <w:p w14:paraId="3C963A04" w14:textId="39B90CF5" w:rsidR="00E32E2E" w:rsidRDefault="00E32E2E" w:rsidP="00E32E2E">
      <w:pPr>
        <w:spacing w:line="276" w:lineRule="auto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>Journal of Conflict Resolution</w:t>
      </w:r>
    </w:p>
    <w:p w14:paraId="0B32DCE3" w14:textId="1E1E3190" w:rsidR="00F42CBD" w:rsidRPr="00CD74FD" w:rsidRDefault="00F42CBD" w:rsidP="00E32E2E">
      <w:pPr>
        <w:spacing w:line="276" w:lineRule="auto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Journal of Global Security Studies</w:t>
      </w:r>
    </w:p>
    <w:p w14:paraId="6A3C8823" w14:textId="77777777" w:rsidR="00E32E2E" w:rsidRPr="00CD74FD" w:rsidRDefault="00E32E2E" w:rsidP="00E32E2E">
      <w:pPr>
        <w:spacing w:line="276" w:lineRule="auto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>Journal of Peace Research</w:t>
      </w:r>
    </w:p>
    <w:p w14:paraId="2F3FA964" w14:textId="77777777" w:rsidR="00E32E2E" w:rsidRPr="00CD74FD" w:rsidRDefault="00E32E2E" w:rsidP="00E32E2E">
      <w:pPr>
        <w:spacing w:line="276" w:lineRule="auto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>Policy Studies Journal</w:t>
      </w:r>
    </w:p>
    <w:p w14:paraId="385232C7" w14:textId="77777777" w:rsidR="00E32E2E" w:rsidRPr="00CD74FD" w:rsidRDefault="00E32E2E" w:rsidP="00E32E2E">
      <w:pPr>
        <w:spacing w:line="276" w:lineRule="auto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>Princeton University Press</w:t>
      </w:r>
    </w:p>
    <w:p w14:paraId="4472C0C7" w14:textId="77777777" w:rsidR="00E32E2E" w:rsidRPr="00CD74FD" w:rsidRDefault="00E32E2E" w:rsidP="00E32E2E">
      <w:pPr>
        <w:spacing w:line="276" w:lineRule="auto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>Review of International Political Economy</w:t>
      </w:r>
    </w:p>
    <w:p w14:paraId="5030AF6D" w14:textId="738C0968" w:rsidR="00E32E2E" w:rsidRPr="006E3B46" w:rsidRDefault="00E32E2E" w:rsidP="006E3B46">
      <w:pPr>
        <w:spacing w:line="276" w:lineRule="auto"/>
        <w:contextualSpacing/>
        <w:rPr>
          <w:i/>
          <w:sz w:val="22"/>
          <w:szCs w:val="22"/>
        </w:rPr>
      </w:pPr>
      <w:r w:rsidRPr="00CD74FD">
        <w:rPr>
          <w:i/>
          <w:sz w:val="22"/>
          <w:szCs w:val="22"/>
        </w:rPr>
        <w:t>Social Science History</w:t>
      </w:r>
    </w:p>
    <w:sectPr w:rsidR="00E32E2E" w:rsidRPr="006E3B46" w:rsidSect="00A430EF">
      <w:headerReference w:type="default" r:id="rId33"/>
      <w:footerReference w:type="even" r:id="rId34"/>
      <w:footerReference w:type="default" r:id="rId35"/>
      <w:headerReference w:type="first" r:id="rId36"/>
      <w:pgSz w:w="12240" w:h="15840" w:code="1"/>
      <w:pgMar w:top="1440" w:right="1296" w:bottom="1368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2DF11" w14:textId="77777777" w:rsidR="00A260AD" w:rsidRDefault="00A260AD" w:rsidP="00A430EF">
      <w:r>
        <w:separator/>
      </w:r>
    </w:p>
  </w:endnote>
  <w:endnote w:type="continuationSeparator" w:id="0">
    <w:p w14:paraId="2B0962AD" w14:textId="77777777" w:rsidR="00A260AD" w:rsidRDefault="00A260AD" w:rsidP="00A4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1B81E" w14:textId="77777777" w:rsidR="00241F17" w:rsidRDefault="00241F17" w:rsidP="00A43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31329D" w14:textId="77777777" w:rsidR="00241F17" w:rsidRDefault="00241F17" w:rsidP="00A430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B188" w14:textId="77777777" w:rsidR="00241F17" w:rsidRDefault="00241F17" w:rsidP="00A43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20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71AC84" w14:textId="77777777" w:rsidR="00241F17" w:rsidRDefault="00241F17" w:rsidP="00A430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3318E" w14:textId="77777777" w:rsidR="00A260AD" w:rsidRDefault="00A260AD" w:rsidP="00A430EF">
      <w:r>
        <w:separator/>
      </w:r>
    </w:p>
  </w:footnote>
  <w:footnote w:type="continuationSeparator" w:id="0">
    <w:p w14:paraId="43D5F85F" w14:textId="77777777" w:rsidR="00A260AD" w:rsidRDefault="00A260AD" w:rsidP="00A43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20F70" w14:textId="4037953D" w:rsidR="00241F17" w:rsidRPr="007F7EDF" w:rsidRDefault="00241F17" w:rsidP="007F7EDF">
    <w:pPr>
      <w:pStyle w:val="Header"/>
      <w:jc w:val="lef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8F0FA" w14:textId="172B76D1" w:rsidR="007A2D41" w:rsidRPr="007A2D41" w:rsidRDefault="007A2D41" w:rsidP="007A2D41">
    <w:pPr>
      <w:pStyle w:val="Header"/>
      <w:jc w:val="lef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E8E5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065AD"/>
    <w:multiLevelType w:val="hybridMultilevel"/>
    <w:tmpl w:val="B0F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49"/>
    <w:rsid w:val="000020DD"/>
    <w:rsid w:val="00002250"/>
    <w:rsid w:val="0000373C"/>
    <w:rsid w:val="00012C41"/>
    <w:rsid w:val="00016502"/>
    <w:rsid w:val="0002144F"/>
    <w:rsid w:val="00027661"/>
    <w:rsid w:val="00030381"/>
    <w:rsid w:val="00043506"/>
    <w:rsid w:val="0004377C"/>
    <w:rsid w:val="000465DD"/>
    <w:rsid w:val="000525D2"/>
    <w:rsid w:val="00054726"/>
    <w:rsid w:val="00054D94"/>
    <w:rsid w:val="000554DE"/>
    <w:rsid w:val="000606BF"/>
    <w:rsid w:val="00062C5E"/>
    <w:rsid w:val="00063958"/>
    <w:rsid w:val="00066A52"/>
    <w:rsid w:val="000671A4"/>
    <w:rsid w:val="000827BE"/>
    <w:rsid w:val="00083C2C"/>
    <w:rsid w:val="000872EB"/>
    <w:rsid w:val="0008765F"/>
    <w:rsid w:val="00094477"/>
    <w:rsid w:val="000960A3"/>
    <w:rsid w:val="000A1462"/>
    <w:rsid w:val="000A1A1F"/>
    <w:rsid w:val="000A3689"/>
    <w:rsid w:val="000A3AE3"/>
    <w:rsid w:val="000A6023"/>
    <w:rsid w:val="000A7680"/>
    <w:rsid w:val="000B0426"/>
    <w:rsid w:val="000C3C47"/>
    <w:rsid w:val="000C5B55"/>
    <w:rsid w:val="000C6735"/>
    <w:rsid w:val="000C6856"/>
    <w:rsid w:val="000C70BA"/>
    <w:rsid w:val="000D1E13"/>
    <w:rsid w:val="000D2156"/>
    <w:rsid w:val="000D2D09"/>
    <w:rsid w:val="000D4421"/>
    <w:rsid w:val="000D5DA5"/>
    <w:rsid w:val="000D6402"/>
    <w:rsid w:val="000D6DEF"/>
    <w:rsid w:val="000E4049"/>
    <w:rsid w:val="000E5148"/>
    <w:rsid w:val="000E6D4A"/>
    <w:rsid w:val="000F0F9C"/>
    <w:rsid w:val="000F427B"/>
    <w:rsid w:val="001036A2"/>
    <w:rsid w:val="00104D66"/>
    <w:rsid w:val="0011155A"/>
    <w:rsid w:val="00111D91"/>
    <w:rsid w:val="001148E4"/>
    <w:rsid w:val="00115A11"/>
    <w:rsid w:val="00121284"/>
    <w:rsid w:val="00121667"/>
    <w:rsid w:val="00121747"/>
    <w:rsid w:val="00121929"/>
    <w:rsid w:val="001277F4"/>
    <w:rsid w:val="001300AA"/>
    <w:rsid w:val="00133B6F"/>
    <w:rsid w:val="001344C7"/>
    <w:rsid w:val="0013560A"/>
    <w:rsid w:val="00135C61"/>
    <w:rsid w:val="00136420"/>
    <w:rsid w:val="001531EF"/>
    <w:rsid w:val="001556E9"/>
    <w:rsid w:val="00161C71"/>
    <w:rsid w:val="00161C7A"/>
    <w:rsid w:val="001627E8"/>
    <w:rsid w:val="00164AF1"/>
    <w:rsid w:val="001660D9"/>
    <w:rsid w:val="001700E2"/>
    <w:rsid w:val="001703C5"/>
    <w:rsid w:val="00170514"/>
    <w:rsid w:val="00171773"/>
    <w:rsid w:val="00172476"/>
    <w:rsid w:val="001725EB"/>
    <w:rsid w:val="001728B8"/>
    <w:rsid w:val="001733DF"/>
    <w:rsid w:val="00175A84"/>
    <w:rsid w:val="00176206"/>
    <w:rsid w:val="00177112"/>
    <w:rsid w:val="001834FF"/>
    <w:rsid w:val="00183BE4"/>
    <w:rsid w:val="0018478B"/>
    <w:rsid w:val="00184891"/>
    <w:rsid w:val="001862F8"/>
    <w:rsid w:val="00190E8C"/>
    <w:rsid w:val="00191999"/>
    <w:rsid w:val="001A13AA"/>
    <w:rsid w:val="001A51C3"/>
    <w:rsid w:val="001A53E4"/>
    <w:rsid w:val="001A5573"/>
    <w:rsid w:val="001A58E5"/>
    <w:rsid w:val="001A5931"/>
    <w:rsid w:val="001B0C1F"/>
    <w:rsid w:val="001B1310"/>
    <w:rsid w:val="001B5E3D"/>
    <w:rsid w:val="001B63EA"/>
    <w:rsid w:val="001B7A88"/>
    <w:rsid w:val="001C2009"/>
    <w:rsid w:val="001C54B7"/>
    <w:rsid w:val="001D144D"/>
    <w:rsid w:val="001D20B0"/>
    <w:rsid w:val="001D2F8B"/>
    <w:rsid w:val="001D45EC"/>
    <w:rsid w:val="001D59A9"/>
    <w:rsid w:val="001D63D4"/>
    <w:rsid w:val="001D7F41"/>
    <w:rsid w:val="001E21A5"/>
    <w:rsid w:val="001E5418"/>
    <w:rsid w:val="001E5C8B"/>
    <w:rsid w:val="001E7E8D"/>
    <w:rsid w:val="001F378D"/>
    <w:rsid w:val="001F4DE3"/>
    <w:rsid w:val="001F4ED3"/>
    <w:rsid w:val="001F7EBE"/>
    <w:rsid w:val="002026E0"/>
    <w:rsid w:val="002105E4"/>
    <w:rsid w:val="002120F2"/>
    <w:rsid w:val="00213F4D"/>
    <w:rsid w:val="002168D3"/>
    <w:rsid w:val="00230E27"/>
    <w:rsid w:val="002316E2"/>
    <w:rsid w:val="00231AA2"/>
    <w:rsid w:val="00235479"/>
    <w:rsid w:val="00241036"/>
    <w:rsid w:val="00241F17"/>
    <w:rsid w:val="002432E2"/>
    <w:rsid w:val="00246FF3"/>
    <w:rsid w:val="00252853"/>
    <w:rsid w:val="002544A6"/>
    <w:rsid w:val="00254D62"/>
    <w:rsid w:val="002559F6"/>
    <w:rsid w:val="0025794B"/>
    <w:rsid w:val="00257A62"/>
    <w:rsid w:val="0026106B"/>
    <w:rsid w:val="00264D0E"/>
    <w:rsid w:val="002662C4"/>
    <w:rsid w:val="0027594B"/>
    <w:rsid w:val="00277DD8"/>
    <w:rsid w:val="002807A0"/>
    <w:rsid w:val="00281438"/>
    <w:rsid w:val="00292332"/>
    <w:rsid w:val="00292A32"/>
    <w:rsid w:val="00293460"/>
    <w:rsid w:val="00293750"/>
    <w:rsid w:val="002A35E7"/>
    <w:rsid w:val="002A4D08"/>
    <w:rsid w:val="002B3C0B"/>
    <w:rsid w:val="002B6777"/>
    <w:rsid w:val="002C0744"/>
    <w:rsid w:val="002C1854"/>
    <w:rsid w:val="002D0AB5"/>
    <w:rsid w:val="002D1722"/>
    <w:rsid w:val="002D49DC"/>
    <w:rsid w:val="002D4C8E"/>
    <w:rsid w:val="002D7F95"/>
    <w:rsid w:val="002E1818"/>
    <w:rsid w:val="002E42FC"/>
    <w:rsid w:val="002E496B"/>
    <w:rsid w:val="002E5D65"/>
    <w:rsid w:val="002E6BC1"/>
    <w:rsid w:val="002F076D"/>
    <w:rsid w:val="002F17BF"/>
    <w:rsid w:val="002F226B"/>
    <w:rsid w:val="002F4722"/>
    <w:rsid w:val="002F7810"/>
    <w:rsid w:val="002F792E"/>
    <w:rsid w:val="0030242D"/>
    <w:rsid w:val="00306FED"/>
    <w:rsid w:val="00310607"/>
    <w:rsid w:val="0031296C"/>
    <w:rsid w:val="003179A7"/>
    <w:rsid w:val="00320990"/>
    <w:rsid w:val="00321D1C"/>
    <w:rsid w:val="00325549"/>
    <w:rsid w:val="003264BB"/>
    <w:rsid w:val="00330CB6"/>
    <w:rsid w:val="003319B2"/>
    <w:rsid w:val="0033546E"/>
    <w:rsid w:val="00336F13"/>
    <w:rsid w:val="00340636"/>
    <w:rsid w:val="003424DB"/>
    <w:rsid w:val="003522BF"/>
    <w:rsid w:val="0035296E"/>
    <w:rsid w:val="00355312"/>
    <w:rsid w:val="00360424"/>
    <w:rsid w:val="00362459"/>
    <w:rsid w:val="0036790F"/>
    <w:rsid w:val="003712A5"/>
    <w:rsid w:val="003712CA"/>
    <w:rsid w:val="00376EE3"/>
    <w:rsid w:val="003815F3"/>
    <w:rsid w:val="0038225E"/>
    <w:rsid w:val="00382C4F"/>
    <w:rsid w:val="00382C90"/>
    <w:rsid w:val="00383DA7"/>
    <w:rsid w:val="003849BD"/>
    <w:rsid w:val="00384C9D"/>
    <w:rsid w:val="003A16AC"/>
    <w:rsid w:val="003A5001"/>
    <w:rsid w:val="003A50E2"/>
    <w:rsid w:val="003A56DD"/>
    <w:rsid w:val="003A620B"/>
    <w:rsid w:val="003A6D27"/>
    <w:rsid w:val="003A70F1"/>
    <w:rsid w:val="003A783D"/>
    <w:rsid w:val="003B4DAF"/>
    <w:rsid w:val="003C0ABE"/>
    <w:rsid w:val="003C29D8"/>
    <w:rsid w:val="003D04B4"/>
    <w:rsid w:val="003E51D3"/>
    <w:rsid w:val="003E7DAA"/>
    <w:rsid w:val="003F1318"/>
    <w:rsid w:val="003F44A4"/>
    <w:rsid w:val="003F4515"/>
    <w:rsid w:val="003F492C"/>
    <w:rsid w:val="003F6619"/>
    <w:rsid w:val="00403A7E"/>
    <w:rsid w:val="00411145"/>
    <w:rsid w:val="00413819"/>
    <w:rsid w:val="0041421A"/>
    <w:rsid w:val="0041582B"/>
    <w:rsid w:val="00416B57"/>
    <w:rsid w:val="00421009"/>
    <w:rsid w:val="0042526B"/>
    <w:rsid w:val="00427CE1"/>
    <w:rsid w:val="00431289"/>
    <w:rsid w:val="004369BC"/>
    <w:rsid w:val="004371D8"/>
    <w:rsid w:val="0043727A"/>
    <w:rsid w:val="00437BAF"/>
    <w:rsid w:val="00440C91"/>
    <w:rsid w:val="00446D10"/>
    <w:rsid w:val="0045311E"/>
    <w:rsid w:val="004537FB"/>
    <w:rsid w:val="00461343"/>
    <w:rsid w:val="00461381"/>
    <w:rsid w:val="0046304C"/>
    <w:rsid w:val="00481A7B"/>
    <w:rsid w:val="004842F8"/>
    <w:rsid w:val="00487A3B"/>
    <w:rsid w:val="0049043C"/>
    <w:rsid w:val="004922A4"/>
    <w:rsid w:val="00494965"/>
    <w:rsid w:val="004A77FE"/>
    <w:rsid w:val="004B358A"/>
    <w:rsid w:val="004C0F0D"/>
    <w:rsid w:val="004C3D71"/>
    <w:rsid w:val="004C3ED8"/>
    <w:rsid w:val="004C3EE6"/>
    <w:rsid w:val="004C52DB"/>
    <w:rsid w:val="004D1E62"/>
    <w:rsid w:val="004D20D5"/>
    <w:rsid w:val="004D39F3"/>
    <w:rsid w:val="004D3D11"/>
    <w:rsid w:val="004D3E51"/>
    <w:rsid w:val="004D727A"/>
    <w:rsid w:val="004E1910"/>
    <w:rsid w:val="004E5E90"/>
    <w:rsid w:val="004E6FFC"/>
    <w:rsid w:val="004F24C5"/>
    <w:rsid w:val="004F37BB"/>
    <w:rsid w:val="004F4392"/>
    <w:rsid w:val="004F4829"/>
    <w:rsid w:val="0050066B"/>
    <w:rsid w:val="0050372D"/>
    <w:rsid w:val="00506C5D"/>
    <w:rsid w:val="0050753E"/>
    <w:rsid w:val="00510C15"/>
    <w:rsid w:val="00511BE1"/>
    <w:rsid w:val="00516624"/>
    <w:rsid w:val="005254E3"/>
    <w:rsid w:val="00526291"/>
    <w:rsid w:val="005304BA"/>
    <w:rsid w:val="005323CB"/>
    <w:rsid w:val="0053391A"/>
    <w:rsid w:val="005363DB"/>
    <w:rsid w:val="00552160"/>
    <w:rsid w:val="00552A94"/>
    <w:rsid w:val="00552C4C"/>
    <w:rsid w:val="00552E75"/>
    <w:rsid w:val="0055531A"/>
    <w:rsid w:val="00556D51"/>
    <w:rsid w:val="00556E15"/>
    <w:rsid w:val="00557FAE"/>
    <w:rsid w:val="00557FDA"/>
    <w:rsid w:val="0056213B"/>
    <w:rsid w:val="00565F0A"/>
    <w:rsid w:val="005660D6"/>
    <w:rsid w:val="00570154"/>
    <w:rsid w:val="00570DBD"/>
    <w:rsid w:val="005800CB"/>
    <w:rsid w:val="00583A53"/>
    <w:rsid w:val="00586FB8"/>
    <w:rsid w:val="0059170A"/>
    <w:rsid w:val="00595951"/>
    <w:rsid w:val="005A15ED"/>
    <w:rsid w:val="005A30EF"/>
    <w:rsid w:val="005A44DA"/>
    <w:rsid w:val="005A7A57"/>
    <w:rsid w:val="005B471E"/>
    <w:rsid w:val="005B6F73"/>
    <w:rsid w:val="005B7BA5"/>
    <w:rsid w:val="005C598B"/>
    <w:rsid w:val="005C7FB8"/>
    <w:rsid w:val="005D012C"/>
    <w:rsid w:val="005D110E"/>
    <w:rsid w:val="005D2CD9"/>
    <w:rsid w:val="005E06CA"/>
    <w:rsid w:val="005E1A52"/>
    <w:rsid w:val="005E45F9"/>
    <w:rsid w:val="005F06E5"/>
    <w:rsid w:val="005F0E14"/>
    <w:rsid w:val="005F3594"/>
    <w:rsid w:val="005F3B39"/>
    <w:rsid w:val="005F53F7"/>
    <w:rsid w:val="005F7F47"/>
    <w:rsid w:val="00601150"/>
    <w:rsid w:val="00602CAA"/>
    <w:rsid w:val="00612B77"/>
    <w:rsid w:val="006141AB"/>
    <w:rsid w:val="00615811"/>
    <w:rsid w:val="00616192"/>
    <w:rsid w:val="0061786D"/>
    <w:rsid w:val="006229D4"/>
    <w:rsid w:val="00624122"/>
    <w:rsid w:val="0063053E"/>
    <w:rsid w:val="00632173"/>
    <w:rsid w:val="006329BD"/>
    <w:rsid w:val="00633278"/>
    <w:rsid w:val="00641D7A"/>
    <w:rsid w:val="00643549"/>
    <w:rsid w:val="00644BD8"/>
    <w:rsid w:val="00647B2D"/>
    <w:rsid w:val="006532B6"/>
    <w:rsid w:val="00653F99"/>
    <w:rsid w:val="00664A76"/>
    <w:rsid w:val="00664BB4"/>
    <w:rsid w:val="0067203E"/>
    <w:rsid w:val="006735BC"/>
    <w:rsid w:val="006744C5"/>
    <w:rsid w:val="00674C48"/>
    <w:rsid w:val="00680BC0"/>
    <w:rsid w:val="0068343F"/>
    <w:rsid w:val="006903E3"/>
    <w:rsid w:val="00693789"/>
    <w:rsid w:val="00693DBA"/>
    <w:rsid w:val="0069511A"/>
    <w:rsid w:val="006A0078"/>
    <w:rsid w:val="006A2206"/>
    <w:rsid w:val="006A40FA"/>
    <w:rsid w:val="006A65FF"/>
    <w:rsid w:val="006B0922"/>
    <w:rsid w:val="006B1D77"/>
    <w:rsid w:val="006B2237"/>
    <w:rsid w:val="006C04E6"/>
    <w:rsid w:val="006C0540"/>
    <w:rsid w:val="006C11CF"/>
    <w:rsid w:val="006D0EDF"/>
    <w:rsid w:val="006D10BD"/>
    <w:rsid w:val="006D3F87"/>
    <w:rsid w:val="006D49EB"/>
    <w:rsid w:val="006E1E32"/>
    <w:rsid w:val="006E2F31"/>
    <w:rsid w:val="006E3B46"/>
    <w:rsid w:val="006E3BEF"/>
    <w:rsid w:val="006E4008"/>
    <w:rsid w:val="006E4339"/>
    <w:rsid w:val="006E5643"/>
    <w:rsid w:val="006E56B2"/>
    <w:rsid w:val="006F1F06"/>
    <w:rsid w:val="006F446C"/>
    <w:rsid w:val="006F7A3A"/>
    <w:rsid w:val="0070187A"/>
    <w:rsid w:val="0070422C"/>
    <w:rsid w:val="00704616"/>
    <w:rsid w:val="00705A19"/>
    <w:rsid w:val="00706286"/>
    <w:rsid w:val="00711B48"/>
    <w:rsid w:val="007147AA"/>
    <w:rsid w:val="00721157"/>
    <w:rsid w:val="00726F7D"/>
    <w:rsid w:val="00732777"/>
    <w:rsid w:val="007338C1"/>
    <w:rsid w:val="007343A1"/>
    <w:rsid w:val="007345AC"/>
    <w:rsid w:val="007350F1"/>
    <w:rsid w:val="00740407"/>
    <w:rsid w:val="007436D7"/>
    <w:rsid w:val="00743E49"/>
    <w:rsid w:val="007448BE"/>
    <w:rsid w:val="00746D04"/>
    <w:rsid w:val="00761268"/>
    <w:rsid w:val="0077009E"/>
    <w:rsid w:val="00770D40"/>
    <w:rsid w:val="007714D5"/>
    <w:rsid w:val="00775F29"/>
    <w:rsid w:val="00777BD2"/>
    <w:rsid w:val="007865B5"/>
    <w:rsid w:val="007908D1"/>
    <w:rsid w:val="007913C6"/>
    <w:rsid w:val="00792E28"/>
    <w:rsid w:val="007A2D41"/>
    <w:rsid w:val="007A304A"/>
    <w:rsid w:val="007A629E"/>
    <w:rsid w:val="007B0B72"/>
    <w:rsid w:val="007B7450"/>
    <w:rsid w:val="007B7764"/>
    <w:rsid w:val="007B79FA"/>
    <w:rsid w:val="007C38FA"/>
    <w:rsid w:val="007C3C32"/>
    <w:rsid w:val="007C5DD2"/>
    <w:rsid w:val="007C63BE"/>
    <w:rsid w:val="007C692F"/>
    <w:rsid w:val="007D0F91"/>
    <w:rsid w:val="007D2C36"/>
    <w:rsid w:val="007D553E"/>
    <w:rsid w:val="007D609E"/>
    <w:rsid w:val="007E1543"/>
    <w:rsid w:val="007E1674"/>
    <w:rsid w:val="007E5B27"/>
    <w:rsid w:val="007F3636"/>
    <w:rsid w:val="007F4418"/>
    <w:rsid w:val="007F7EDF"/>
    <w:rsid w:val="00804B7B"/>
    <w:rsid w:val="00805B33"/>
    <w:rsid w:val="00807B1F"/>
    <w:rsid w:val="008101A8"/>
    <w:rsid w:val="00810CA9"/>
    <w:rsid w:val="00812D0D"/>
    <w:rsid w:val="00814F30"/>
    <w:rsid w:val="0081686C"/>
    <w:rsid w:val="00821284"/>
    <w:rsid w:val="008278D2"/>
    <w:rsid w:val="00834939"/>
    <w:rsid w:val="00835BCE"/>
    <w:rsid w:val="00837C1C"/>
    <w:rsid w:val="008403D7"/>
    <w:rsid w:val="00845CCE"/>
    <w:rsid w:val="00846FA6"/>
    <w:rsid w:val="0085197C"/>
    <w:rsid w:val="0085296D"/>
    <w:rsid w:val="00854DFA"/>
    <w:rsid w:val="0086452E"/>
    <w:rsid w:val="00867052"/>
    <w:rsid w:val="00867F76"/>
    <w:rsid w:val="0087197D"/>
    <w:rsid w:val="00872375"/>
    <w:rsid w:val="0087436B"/>
    <w:rsid w:val="00876C85"/>
    <w:rsid w:val="00877AC8"/>
    <w:rsid w:val="00880C72"/>
    <w:rsid w:val="00880E0C"/>
    <w:rsid w:val="00882994"/>
    <w:rsid w:val="00887493"/>
    <w:rsid w:val="008876A5"/>
    <w:rsid w:val="00887966"/>
    <w:rsid w:val="00887C54"/>
    <w:rsid w:val="00891800"/>
    <w:rsid w:val="008A2973"/>
    <w:rsid w:val="008A739C"/>
    <w:rsid w:val="008A7674"/>
    <w:rsid w:val="008B2AE9"/>
    <w:rsid w:val="008B50DB"/>
    <w:rsid w:val="008B5779"/>
    <w:rsid w:val="008B5F6B"/>
    <w:rsid w:val="008B7370"/>
    <w:rsid w:val="008C207E"/>
    <w:rsid w:val="008C370E"/>
    <w:rsid w:val="008C7CC8"/>
    <w:rsid w:val="008D2BDD"/>
    <w:rsid w:val="008D5147"/>
    <w:rsid w:val="008D7971"/>
    <w:rsid w:val="008E3FDE"/>
    <w:rsid w:val="008E5375"/>
    <w:rsid w:val="008E66A8"/>
    <w:rsid w:val="008F4156"/>
    <w:rsid w:val="008F473C"/>
    <w:rsid w:val="00902F33"/>
    <w:rsid w:val="00907ABF"/>
    <w:rsid w:val="00911FDD"/>
    <w:rsid w:val="00912A61"/>
    <w:rsid w:val="00913AB0"/>
    <w:rsid w:val="009200D9"/>
    <w:rsid w:val="00922A58"/>
    <w:rsid w:val="0092503A"/>
    <w:rsid w:val="009348D0"/>
    <w:rsid w:val="00937703"/>
    <w:rsid w:val="00937908"/>
    <w:rsid w:val="00940BAC"/>
    <w:rsid w:val="00941900"/>
    <w:rsid w:val="00942E96"/>
    <w:rsid w:val="00944455"/>
    <w:rsid w:val="00947CB9"/>
    <w:rsid w:val="00953264"/>
    <w:rsid w:val="00953D1E"/>
    <w:rsid w:val="009549F9"/>
    <w:rsid w:val="009567C5"/>
    <w:rsid w:val="009573F1"/>
    <w:rsid w:val="00960777"/>
    <w:rsid w:val="009610AA"/>
    <w:rsid w:val="00964CF5"/>
    <w:rsid w:val="00966111"/>
    <w:rsid w:val="00967B26"/>
    <w:rsid w:val="009727BC"/>
    <w:rsid w:val="009808D3"/>
    <w:rsid w:val="009814BA"/>
    <w:rsid w:val="009814E7"/>
    <w:rsid w:val="00982275"/>
    <w:rsid w:val="00983DB2"/>
    <w:rsid w:val="00987306"/>
    <w:rsid w:val="00994DD9"/>
    <w:rsid w:val="0099785F"/>
    <w:rsid w:val="00997BE7"/>
    <w:rsid w:val="009A4F61"/>
    <w:rsid w:val="009B03C1"/>
    <w:rsid w:val="009B1F77"/>
    <w:rsid w:val="009B3226"/>
    <w:rsid w:val="009B3B12"/>
    <w:rsid w:val="009B4010"/>
    <w:rsid w:val="009B58EC"/>
    <w:rsid w:val="009B79DD"/>
    <w:rsid w:val="009B7DE9"/>
    <w:rsid w:val="009C02F9"/>
    <w:rsid w:val="009C13EA"/>
    <w:rsid w:val="009D55F0"/>
    <w:rsid w:val="009E0D45"/>
    <w:rsid w:val="009E0D5C"/>
    <w:rsid w:val="009E2115"/>
    <w:rsid w:val="009E2390"/>
    <w:rsid w:val="009E5908"/>
    <w:rsid w:val="009E6036"/>
    <w:rsid w:val="009E7DE3"/>
    <w:rsid w:val="009F3059"/>
    <w:rsid w:val="009F455F"/>
    <w:rsid w:val="00A00C66"/>
    <w:rsid w:val="00A04055"/>
    <w:rsid w:val="00A065D0"/>
    <w:rsid w:val="00A072CE"/>
    <w:rsid w:val="00A07E55"/>
    <w:rsid w:val="00A11262"/>
    <w:rsid w:val="00A12DD2"/>
    <w:rsid w:val="00A13BC3"/>
    <w:rsid w:val="00A13F50"/>
    <w:rsid w:val="00A150AC"/>
    <w:rsid w:val="00A2024C"/>
    <w:rsid w:val="00A219F0"/>
    <w:rsid w:val="00A22F64"/>
    <w:rsid w:val="00A23154"/>
    <w:rsid w:val="00A244F1"/>
    <w:rsid w:val="00A257D1"/>
    <w:rsid w:val="00A260AD"/>
    <w:rsid w:val="00A26695"/>
    <w:rsid w:val="00A3007D"/>
    <w:rsid w:val="00A3279F"/>
    <w:rsid w:val="00A32F46"/>
    <w:rsid w:val="00A35152"/>
    <w:rsid w:val="00A37021"/>
    <w:rsid w:val="00A40D2F"/>
    <w:rsid w:val="00A430EF"/>
    <w:rsid w:val="00A4346D"/>
    <w:rsid w:val="00A4477A"/>
    <w:rsid w:val="00A517D6"/>
    <w:rsid w:val="00A519B6"/>
    <w:rsid w:val="00A609B0"/>
    <w:rsid w:val="00A63659"/>
    <w:rsid w:val="00A636E2"/>
    <w:rsid w:val="00A63C0A"/>
    <w:rsid w:val="00A65033"/>
    <w:rsid w:val="00A7434E"/>
    <w:rsid w:val="00A7456B"/>
    <w:rsid w:val="00A74A6A"/>
    <w:rsid w:val="00A75DE6"/>
    <w:rsid w:val="00A76899"/>
    <w:rsid w:val="00A76BBD"/>
    <w:rsid w:val="00A812ED"/>
    <w:rsid w:val="00A853A7"/>
    <w:rsid w:val="00A8560C"/>
    <w:rsid w:val="00A873BC"/>
    <w:rsid w:val="00A90F5F"/>
    <w:rsid w:val="00A91FEC"/>
    <w:rsid w:val="00A92007"/>
    <w:rsid w:val="00A96340"/>
    <w:rsid w:val="00AA7414"/>
    <w:rsid w:val="00AB13D7"/>
    <w:rsid w:val="00AB4532"/>
    <w:rsid w:val="00AB4876"/>
    <w:rsid w:val="00AC4EDE"/>
    <w:rsid w:val="00AC524F"/>
    <w:rsid w:val="00AC624C"/>
    <w:rsid w:val="00AD0F07"/>
    <w:rsid w:val="00AD3AFD"/>
    <w:rsid w:val="00AD3EB3"/>
    <w:rsid w:val="00AD3FA0"/>
    <w:rsid w:val="00AD4634"/>
    <w:rsid w:val="00AD4F33"/>
    <w:rsid w:val="00AE5DD3"/>
    <w:rsid w:val="00AE6295"/>
    <w:rsid w:val="00AE746E"/>
    <w:rsid w:val="00AF3AA7"/>
    <w:rsid w:val="00AF500E"/>
    <w:rsid w:val="00AF57D3"/>
    <w:rsid w:val="00B00331"/>
    <w:rsid w:val="00B006F9"/>
    <w:rsid w:val="00B02049"/>
    <w:rsid w:val="00B022AB"/>
    <w:rsid w:val="00B045A0"/>
    <w:rsid w:val="00B05248"/>
    <w:rsid w:val="00B05AC1"/>
    <w:rsid w:val="00B10A36"/>
    <w:rsid w:val="00B1163F"/>
    <w:rsid w:val="00B11B01"/>
    <w:rsid w:val="00B1358D"/>
    <w:rsid w:val="00B13F5D"/>
    <w:rsid w:val="00B23F6B"/>
    <w:rsid w:val="00B335DB"/>
    <w:rsid w:val="00B35E65"/>
    <w:rsid w:val="00B408ED"/>
    <w:rsid w:val="00B52AC6"/>
    <w:rsid w:val="00B534F0"/>
    <w:rsid w:val="00B5409E"/>
    <w:rsid w:val="00B54262"/>
    <w:rsid w:val="00B602B7"/>
    <w:rsid w:val="00B6320D"/>
    <w:rsid w:val="00B70087"/>
    <w:rsid w:val="00B71077"/>
    <w:rsid w:val="00B727A2"/>
    <w:rsid w:val="00B8154A"/>
    <w:rsid w:val="00B84D8E"/>
    <w:rsid w:val="00B85F40"/>
    <w:rsid w:val="00B92FBC"/>
    <w:rsid w:val="00B95E52"/>
    <w:rsid w:val="00B9607A"/>
    <w:rsid w:val="00BA13F9"/>
    <w:rsid w:val="00BA1571"/>
    <w:rsid w:val="00BA336E"/>
    <w:rsid w:val="00BB1304"/>
    <w:rsid w:val="00BB1457"/>
    <w:rsid w:val="00BB1A55"/>
    <w:rsid w:val="00BB2087"/>
    <w:rsid w:val="00BB3156"/>
    <w:rsid w:val="00BB3A98"/>
    <w:rsid w:val="00BB4AA5"/>
    <w:rsid w:val="00BB7C72"/>
    <w:rsid w:val="00BC0C03"/>
    <w:rsid w:val="00BC3298"/>
    <w:rsid w:val="00BC3B53"/>
    <w:rsid w:val="00BC4E35"/>
    <w:rsid w:val="00BC6559"/>
    <w:rsid w:val="00BD2332"/>
    <w:rsid w:val="00BD3D18"/>
    <w:rsid w:val="00BE1439"/>
    <w:rsid w:val="00BE2A99"/>
    <w:rsid w:val="00BE5AF4"/>
    <w:rsid w:val="00BE753D"/>
    <w:rsid w:val="00BF5803"/>
    <w:rsid w:val="00C00BD2"/>
    <w:rsid w:val="00C019AE"/>
    <w:rsid w:val="00C04391"/>
    <w:rsid w:val="00C04994"/>
    <w:rsid w:val="00C07AED"/>
    <w:rsid w:val="00C16621"/>
    <w:rsid w:val="00C22860"/>
    <w:rsid w:val="00C27DC4"/>
    <w:rsid w:val="00C4267B"/>
    <w:rsid w:val="00C43813"/>
    <w:rsid w:val="00C43E1B"/>
    <w:rsid w:val="00C50F36"/>
    <w:rsid w:val="00C53CDE"/>
    <w:rsid w:val="00C54933"/>
    <w:rsid w:val="00C55FAF"/>
    <w:rsid w:val="00C57059"/>
    <w:rsid w:val="00C60189"/>
    <w:rsid w:val="00C65205"/>
    <w:rsid w:val="00C66358"/>
    <w:rsid w:val="00C66A60"/>
    <w:rsid w:val="00C756AE"/>
    <w:rsid w:val="00C76075"/>
    <w:rsid w:val="00C77898"/>
    <w:rsid w:val="00C779FC"/>
    <w:rsid w:val="00C9041A"/>
    <w:rsid w:val="00C94483"/>
    <w:rsid w:val="00C95CB2"/>
    <w:rsid w:val="00CA2D67"/>
    <w:rsid w:val="00CA52B3"/>
    <w:rsid w:val="00CA7474"/>
    <w:rsid w:val="00CB252D"/>
    <w:rsid w:val="00CB766F"/>
    <w:rsid w:val="00CC0189"/>
    <w:rsid w:val="00CC33B5"/>
    <w:rsid w:val="00CC5797"/>
    <w:rsid w:val="00CD3B22"/>
    <w:rsid w:val="00CD4C7E"/>
    <w:rsid w:val="00CD74FD"/>
    <w:rsid w:val="00CE3137"/>
    <w:rsid w:val="00CF4189"/>
    <w:rsid w:val="00D0269E"/>
    <w:rsid w:val="00D0444B"/>
    <w:rsid w:val="00D06634"/>
    <w:rsid w:val="00D11D39"/>
    <w:rsid w:val="00D1420C"/>
    <w:rsid w:val="00D16D29"/>
    <w:rsid w:val="00D1715E"/>
    <w:rsid w:val="00D202EF"/>
    <w:rsid w:val="00D21436"/>
    <w:rsid w:val="00D21D4F"/>
    <w:rsid w:val="00D22B29"/>
    <w:rsid w:val="00D22B5C"/>
    <w:rsid w:val="00D2382A"/>
    <w:rsid w:val="00D26931"/>
    <w:rsid w:val="00D42CA1"/>
    <w:rsid w:val="00D52D31"/>
    <w:rsid w:val="00D542B9"/>
    <w:rsid w:val="00D550E5"/>
    <w:rsid w:val="00D55221"/>
    <w:rsid w:val="00D6497B"/>
    <w:rsid w:val="00D64AB3"/>
    <w:rsid w:val="00D70BD1"/>
    <w:rsid w:val="00D70DA6"/>
    <w:rsid w:val="00D73354"/>
    <w:rsid w:val="00D74A50"/>
    <w:rsid w:val="00D75173"/>
    <w:rsid w:val="00D82FD1"/>
    <w:rsid w:val="00D839F7"/>
    <w:rsid w:val="00D850DF"/>
    <w:rsid w:val="00D926F6"/>
    <w:rsid w:val="00D93C2D"/>
    <w:rsid w:val="00D946F7"/>
    <w:rsid w:val="00DA569A"/>
    <w:rsid w:val="00DA7612"/>
    <w:rsid w:val="00DB1D3C"/>
    <w:rsid w:val="00DB250B"/>
    <w:rsid w:val="00DB4157"/>
    <w:rsid w:val="00DB4515"/>
    <w:rsid w:val="00DB4D12"/>
    <w:rsid w:val="00DB5A27"/>
    <w:rsid w:val="00DC0E29"/>
    <w:rsid w:val="00DC28D3"/>
    <w:rsid w:val="00DC2EEA"/>
    <w:rsid w:val="00DC3580"/>
    <w:rsid w:val="00DC3AAA"/>
    <w:rsid w:val="00DC3D00"/>
    <w:rsid w:val="00DC7105"/>
    <w:rsid w:val="00DC78B1"/>
    <w:rsid w:val="00DD0690"/>
    <w:rsid w:val="00DD3872"/>
    <w:rsid w:val="00DE0E72"/>
    <w:rsid w:val="00DE3972"/>
    <w:rsid w:val="00DE42FC"/>
    <w:rsid w:val="00DE47BE"/>
    <w:rsid w:val="00DE6D6F"/>
    <w:rsid w:val="00DF1DEA"/>
    <w:rsid w:val="00DF3D42"/>
    <w:rsid w:val="00DF5CB8"/>
    <w:rsid w:val="00DF644E"/>
    <w:rsid w:val="00E006CF"/>
    <w:rsid w:val="00E00E22"/>
    <w:rsid w:val="00E01699"/>
    <w:rsid w:val="00E04670"/>
    <w:rsid w:val="00E05EC3"/>
    <w:rsid w:val="00E06730"/>
    <w:rsid w:val="00E105CE"/>
    <w:rsid w:val="00E14D6A"/>
    <w:rsid w:val="00E20AFA"/>
    <w:rsid w:val="00E318A3"/>
    <w:rsid w:val="00E32E2E"/>
    <w:rsid w:val="00E3427B"/>
    <w:rsid w:val="00E36F68"/>
    <w:rsid w:val="00E401AB"/>
    <w:rsid w:val="00E40D65"/>
    <w:rsid w:val="00E41021"/>
    <w:rsid w:val="00E506E8"/>
    <w:rsid w:val="00E55C5E"/>
    <w:rsid w:val="00E61AF0"/>
    <w:rsid w:val="00E6299F"/>
    <w:rsid w:val="00E70C6F"/>
    <w:rsid w:val="00E76800"/>
    <w:rsid w:val="00E76C4D"/>
    <w:rsid w:val="00E8162D"/>
    <w:rsid w:val="00E839A3"/>
    <w:rsid w:val="00E83F21"/>
    <w:rsid w:val="00E85996"/>
    <w:rsid w:val="00E93B16"/>
    <w:rsid w:val="00E975D6"/>
    <w:rsid w:val="00EA11B1"/>
    <w:rsid w:val="00EA4406"/>
    <w:rsid w:val="00EA465C"/>
    <w:rsid w:val="00EA5AF1"/>
    <w:rsid w:val="00EB7817"/>
    <w:rsid w:val="00ED7DA8"/>
    <w:rsid w:val="00EE3BB0"/>
    <w:rsid w:val="00EE45F7"/>
    <w:rsid w:val="00EF1FA1"/>
    <w:rsid w:val="00EF437B"/>
    <w:rsid w:val="00EF444B"/>
    <w:rsid w:val="00EF521E"/>
    <w:rsid w:val="00EF5587"/>
    <w:rsid w:val="00EF6484"/>
    <w:rsid w:val="00EF7FB5"/>
    <w:rsid w:val="00F002CF"/>
    <w:rsid w:val="00F002D8"/>
    <w:rsid w:val="00F01446"/>
    <w:rsid w:val="00F07409"/>
    <w:rsid w:val="00F076E9"/>
    <w:rsid w:val="00F1145E"/>
    <w:rsid w:val="00F115B5"/>
    <w:rsid w:val="00F14118"/>
    <w:rsid w:val="00F157F0"/>
    <w:rsid w:val="00F15FBF"/>
    <w:rsid w:val="00F201CC"/>
    <w:rsid w:val="00F22C91"/>
    <w:rsid w:val="00F265EB"/>
    <w:rsid w:val="00F31A5B"/>
    <w:rsid w:val="00F41DDC"/>
    <w:rsid w:val="00F424E2"/>
    <w:rsid w:val="00F42B3B"/>
    <w:rsid w:val="00F42CBD"/>
    <w:rsid w:val="00F43B9E"/>
    <w:rsid w:val="00F4658B"/>
    <w:rsid w:val="00F47A9E"/>
    <w:rsid w:val="00F50165"/>
    <w:rsid w:val="00F542CB"/>
    <w:rsid w:val="00F545C5"/>
    <w:rsid w:val="00F54730"/>
    <w:rsid w:val="00F549E4"/>
    <w:rsid w:val="00F564D1"/>
    <w:rsid w:val="00F613FF"/>
    <w:rsid w:val="00F644A8"/>
    <w:rsid w:val="00F65E21"/>
    <w:rsid w:val="00F7104E"/>
    <w:rsid w:val="00F7527B"/>
    <w:rsid w:val="00F75E5C"/>
    <w:rsid w:val="00F7713F"/>
    <w:rsid w:val="00F800C3"/>
    <w:rsid w:val="00F83080"/>
    <w:rsid w:val="00F83482"/>
    <w:rsid w:val="00F84B6F"/>
    <w:rsid w:val="00F866FD"/>
    <w:rsid w:val="00F91C8C"/>
    <w:rsid w:val="00F92263"/>
    <w:rsid w:val="00F94A7A"/>
    <w:rsid w:val="00F9541C"/>
    <w:rsid w:val="00F95506"/>
    <w:rsid w:val="00F95E2F"/>
    <w:rsid w:val="00FA30D2"/>
    <w:rsid w:val="00FA6596"/>
    <w:rsid w:val="00FA6857"/>
    <w:rsid w:val="00FA6CC9"/>
    <w:rsid w:val="00FB568B"/>
    <w:rsid w:val="00FB7184"/>
    <w:rsid w:val="00FB7568"/>
    <w:rsid w:val="00FC0D36"/>
    <w:rsid w:val="00FC14CB"/>
    <w:rsid w:val="00FC2062"/>
    <w:rsid w:val="00FC3496"/>
    <w:rsid w:val="00FC47A7"/>
    <w:rsid w:val="00FC7159"/>
    <w:rsid w:val="00FC780C"/>
    <w:rsid w:val="00FD063E"/>
    <w:rsid w:val="00FE031D"/>
    <w:rsid w:val="00FE0A16"/>
    <w:rsid w:val="00FE6D59"/>
    <w:rsid w:val="00FE7E61"/>
    <w:rsid w:val="00FF1C61"/>
    <w:rsid w:val="00FF2289"/>
    <w:rsid w:val="00FF4BB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4D11B9"/>
  <w15:docId w15:val="{7938CDAD-FDA8-B24D-AB85-3927F940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C70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8C03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F3615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AB01B8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B1E3E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EB1E3E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7C6755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436EB0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C03EA"/>
    <w:rPr>
      <w:rFonts w:ascii="Lucida Grande" w:hAnsi="Lucida Grande"/>
      <w:sz w:val="18"/>
      <w:szCs w:val="18"/>
    </w:rPr>
  </w:style>
  <w:style w:type="character" w:customStyle="1" w:styleId="dkbluehead">
    <w:name w:val="dkbluehead"/>
    <w:basedOn w:val="DefaultParagraphFont"/>
    <w:rsid w:val="00D57C21"/>
  </w:style>
  <w:style w:type="character" w:styleId="Emphasis">
    <w:name w:val="Emphasis"/>
    <w:basedOn w:val="DefaultParagraphFont"/>
    <w:uiPriority w:val="20"/>
    <w:qFormat/>
    <w:rsid w:val="00367A5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604D0"/>
    <w:pPr>
      <w:tabs>
        <w:tab w:val="center" w:pos="4320"/>
        <w:tab w:val="right" w:pos="8640"/>
      </w:tabs>
      <w:jc w:val="center"/>
    </w:pPr>
    <w:rPr>
      <w:rFonts w:ascii="Cambria" w:eastAsia="Cambria" w:hAnsi="Cambria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04D0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604D0"/>
  </w:style>
  <w:style w:type="paragraph" w:styleId="Header">
    <w:name w:val="header"/>
    <w:basedOn w:val="Normal"/>
    <w:link w:val="HeaderChar"/>
    <w:rsid w:val="00010E3A"/>
    <w:pPr>
      <w:tabs>
        <w:tab w:val="center" w:pos="4680"/>
        <w:tab w:val="right" w:pos="9360"/>
      </w:tabs>
      <w:jc w:val="center"/>
    </w:pPr>
    <w:rPr>
      <w:rFonts w:ascii="Cambria" w:eastAsia="Cambria" w:hAnsi="Cambria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10E3A"/>
    <w:rPr>
      <w:sz w:val="22"/>
      <w:szCs w:val="22"/>
    </w:rPr>
  </w:style>
  <w:style w:type="character" w:styleId="CommentReference">
    <w:name w:val="annotation reference"/>
    <w:basedOn w:val="DefaultParagraphFont"/>
    <w:rsid w:val="00AC7F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F74"/>
    <w:pPr>
      <w:spacing w:after="200"/>
      <w:jc w:val="center"/>
    </w:pPr>
    <w:rPr>
      <w:rFonts w:ascii="Cambria" w:eastAsia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7F74"/>
  </w:style>
  <w:style w:type="paragraph" w:styleId="CommentSubject">
    <w:name w:val="annotation subject"/>
    <w:basedOn w:val="CommentText"/>
    <w:next w:val="CommentText"/>
    <w:link w:val="CommentSubjectChar"/>
    <w:rsid w:val="00AC7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7F74"/>
    <w:rPr>
      <w:b/>
      <w:bCs/>
    </w:rPr>
  </w:style>
  <w:style w:type="character" w:styleId="Hyperlink">
    <w:name w:val="Hyperlink"/>
    <w:basedOn w:val="DefaultParagraphFont"/>
    <w:rsid w:val="00503B3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B0B7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D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01A8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653F99"/>
  </w:style>
  <w:style w:type="character" w:styleId="FollowedHyperlink">
    <w:name w:val="FollowedHyperlink"/>
    <w:basedOn w:val="DefaultParagraphFont"/>
    <w:semiHidden/>
    <w:unhideWhenUsed/>
    <w:rsid w:val="0070187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D93C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3FA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1D59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59A9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semiHidden/>
    <w:unhideWhenUsed/>
    <w:rsid w:val="001D59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sforum.org/roundtables/11-12-active-defense" TargetMode="External"/><Relationship Id="rId18" Type="http://schemas.openxmlformats.org/officeDocument/2006/relationships/hyperlink" Target="https://warontherocks.com/2019/05/retain-the-family-in-todays-all-volunteer-air-force/" TargetMode="External"/><Relationship Id="rId26" Type="http://schemas.openxmlformats.org/officeDocument/2006/relationships/hyperlink" Target="https://duckofminerva.com/2020/07/mentoring-yourself-as-a-woman-in-academia.html" TargetMode="External"/><Relationship Id="rId21" Type="http://schemas.openxmlformats.org/officeDocument/2006/relationships/hyperlink" Target="https://css.ethz.ch/en/services/digital-library/articles/article.html/177476/pd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ssforum.org/roundtables/PDF/Roundtable-XXIII-8.pdf" TargetMode="External"/><Relationship Id="rId17" Type="http://schemas.openxmlformats.org/officeDocument/2006/relationships/hyperlink" Target="https://www.bostonglobe.com/opinion/2019/06/24/war-with-iran-will-cost-more-than-iraq-and-afghanistan-wars/UUgyzCks04HgvbvCjAsPKN/story.html" TargetMode="External"/><Relationship Id="rId25" Type="http://schemas.openxmlformats.org/officeDocument/2006/relationships/hyperlink" Target="https://connect.apsanet.org/s34/wp-content/uploads/sites/19/2022/09/IHAP-Newsletter-Fall-2022.pdf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loomberg.com/opinion/articles/2020-03-29/history-s-coronavirus-lessons-going-to-war-against-covid-19?srnd=opinion-politics-and-policy" TargetMode="External"/><Relationship Id="rId20" Type="http://schemas.openxmlformats.org/officeDocument/2006/relationships/hyperlink" Target="https://tnsr.org/roundtable/policy-roundtable-the-pursuit-of-military-superiority/" TargetMode="External"/><Relationship Id="rId29" Type="http://schemas.openxmlformats.org/officeDocument/2006/relationships/hyperlink" Target="https://radioopensource.org/the-costs-of-wa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anet.org/Portals/0/Documents/ResearchGrants/2015%20Workshop%20Grants/Capella-Zielinski%20ISA%20Workshop%20Report.pdf" TargetMode="External"/><Relationship Id="rId24" Type="http://schemas.openxmlformats.org/officeDocument/2006/relationships/hyperlink" Target="https://issforum.org/policy-roundtable/h-diplorjissf-policy-roundtable-ii-3-sustaining-conversations-between-political-scientists-and-historians" TargetMode="External"/><Relationship Id="rId32" Type="http://schemas.openxmlformats.org/officeDocument/2006/relationships/hyperlink" Target="http://sites.bu.edu/cappella/confronting-the-cost-of-war-data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arontherocks.com/2022/08/breadbasket-diplomacy-preserving-wheat-as-a-tool-of-american-statecraft/" TargetMode="External"/><Relationship Id="rId23" Type="http://schemas.openxmlformats.org/officeDocument/2006/relationships/hyperlink" Target="http://footnote1.com/strong-dollar-strong-defense/" TargetMode="External"/><Relationship Id="rId28" Type="http://schemas.openxmlformats.org/officeDocument/2006/relationships/hyperlink" Target="https://www.youtube.com/watch?v=tmpGs34F_Nw&amp;t=36s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atson.brown.edu/costsofwar/papers" TargetMode="External"/><Relationship Id="rId19" Type="http://schemas.openxmlformats.org/officeDocument/2006/relationships/hyperlink" Target="https://www.foreignaffairs.com/articles/2018-10-05/us-wars-abroad-increase-inequality-home?cid=soc-tw" TargetMode="External"/><Relationship Id="rId31" Type="http://schemas.openxmlformats.org/officeDocument/2006/relationships/hyperlink" Target="http://www.ryangrauer.com/linked/belligerents_in_battle_codebook__v1.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rontherocks.com/2023/05/paying-the-costs-of-competition/" TargetMode="External"/><Relationship Id="rId14" Type="http://schemas.openxmlformats.org/officeDocument/2006/relationships/hyperlink" Target="https://issforum.org/roundtables/10-32-taxing" TargetMode="External"/><Relationship Id="rId22" Type="http://schemas.openxmlformats.org/officeDocument/2006/relationships/hyperlink" Target="https://css.ethz.ch/content/specialinterest/gess/cis/center-for-securities-studies/en/services/digital-library/articles/article.html/177331" TargetMode="External"/><Relationship Id="rId27" Type="http://schemas.openxmlformats.org/officeDocument/2006/relationships/hyperlink" Target="https://anchor.fm/ridgway-scholars/episodes/Belligerents-in-Battle-Understanding-Battlefield-Coalitions-e1k0ebk" TargetMode="External"/><Relationship Id="rId30" Type="http://schemas.openxmlformats.org/officeDocument/2006/relationships/hyperlink" Target="https://pellcenter.org/the-cost-of-war-with-dr-rosella-cappella-zielinski/" TargetMode="External"/><Relationship Id="rId35" Type="http://schemas.openxmlformats.org/officeDocument/2006/relationships/footer" Target="footer2.xml"/><Relationship Id="rId8" Type="http://schemas.openxmlformats.org/officeDocument/2006/relationships/hyperlink" Target="mailto:rosella.cappella@gmail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2ED7C1D8-E5D9-7648-940A-864C1781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11</Pages>
  <Words>4070</Words>
  <Characters>22510</Characters>
  <Application>Microsoft Office Word</Application>
  <DocSecurity>0</DocSecurity>
  <Lines>375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26497</CharactersWithSpaces>
  <SharedDoc>false</SharedDoc>
  <HLinks>
    <vt:vector size="6" baseType="variant">
      <vt:variant>
        <vt:i4>7405690</vt:i4>
      </vt:variant>
      <vt:variant>
        <vt:i4>0</vt:i4>
      </vt:variant>
      <vt:variant>
        <vt:i4>0</vt:i4>
      </vt:variant>
      <vt:variant>
        <vt:i4>5</vt:i4>
      </vt:variant>
      <vt:variant>
        <vt:lpwstr>mailto:rosella.cappella@gmail.com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Rosella Cappella</dc:creator>
  <cp:keywords/>
  <cp:lastModifiedBy>Microsoft Office User</cp:lastModifiedBy>
  <cp:revision>328</cp:revision>
  <cp:lastPrinted>2012-07-19T13:30:00Z</cp:lastPrinted>
  <dcterms:created xsi:type="dcterms:W3CDTF">2020-03-06T17:35:00Z</dcterms:created>
  <dcterms:modified xsi:type="dcterms:W3CDTF">2023-08-04T18:24:00Z</dcterms:modified>
</cp:coreProperties>
</file>