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4A11" w14:textId="680C491F" w:rsidR="00A4350A" w:rsidRDefault="00A4350A" w:rsidP="00A4350A">
      <w:pPr>
        <w:pStyle w:val="Title"/>
        <w:jc w:val="center"/>
      </w:pPr>
      <w:r w:rsidRPr="79050D3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Summer Term 202</w:t>
      </w:r>
      <w:r w:rsidR="00A32DC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5</w:t>
      </w:r>
      <w:r w:rsidRPr="79050D3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Planning Calendar: MET</w:t>
      </w:r>
    </w:p>
    <w:p w14:paraId="7C324D59" w14:textId="77777777" w:rsidR="00A4350A" w:rsidRDefault="00A43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4350A" w14:paraId="6A8B592F" w14:textId="77777777" w:rsidTr="00A4350A">
        <w:tc>
          <w:tcPr>
            <w:tcW w:w="2335" w:type="dxa"/>
          </w:tcPr>
          <w:p w14:paraId="2932B242" w14:textId="77777777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 xml:space="preserve">September / </w:t>
            </w:r>
          </w:p>
          <w:p w14:paraId="61E0E85D" w14:textId="0C092375" w:rsidR="00A4350A" w:rsidRPr="00A4350A" w:rsidRDefault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>October 202</w:t>
            </w:r>
            <w:r w:rsidR="00A32DC2">
              <w:rPr>
                <w:b/>
                <w:bCs/>
              </w:rPr>
              <w:t>4</w:t>
            </w:r>
          </w:p>
        </w:tc>
        <w:tc>
          <w:tcPr>
            <w:tcW w:w="7015" w:type="dxa"/>
          </w:tcPr>
          <w:p w14:paraId="5CDFCFF5" w14:textId="26093415" w:rsidR="000D264B" w:rsidRDefault="000D264B" w:rsidP="000D264B">
            <w:r>
              <w:t>Summer Term Director to communicate with chairs. Planning materials distributed to department administrators.</w:t>
            </w:r>
          </w:p>
          <w:p w14:paraId="0C3F1167" w14:textId="77777777" w:rsidR="00A4350A" w:rsidRDefault="00A4350A"/>
        </w:tc>
      </w:tr>
      <w:tr w:rsidR="00A4350A" w14:paraId="70068C4A" w14:textId="77777777" w:rsidTr="00A4350A">
        <w:tc>
          <w:tcPr>
            <w:tcW w:w="2335" w:type="dxa"/>
          </w:tcPr>
          <w:p w14:paraId="6B10D12E" w14:textId="6931E793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 xml:space="preserve">November </w:t>
            </w:r>
            <w:r w:rsidR="003413F5">
              <w:rPr>
                <w:b/>
                <w:bCs/>
              </w:rPr>
              <w:t>1</w:t>
            </w:r>
            <w:r w:rsidRPr="1FD79712">
              <w:rPr>
                <w:b/>
                <w:bCs/>
              </w:rPr>
              <w:t>, 202</w:t>
            </w:r>
            <w:r w:rsidR="003413F5">
              <w:rPr>
                <w:b/>
                <w:bCs/>
              </w:rPr>
              <w:t>4</w:t>
            </w:r>
          </w:p>
          <w:p w14:paraId="7EE945D3" w14:textId="77777777" w:rsidR="00A4350A" w:rsidRDefault="00A4350A"/>
        </w:tc>
        <w:tc>
          <w:tcPr>
            <w:tcW w:w="7015" w:type="dxa"/>
          </w:tcPr>
          <w:p w14:paraId="6162D558" w14:textId="02952011" w:rsidR="00A4350A" w:rsidRDefault="00A4350A" w:rsidP="00A4350A">
            <w:r>
              <w:t>Summer 20</w:t>
            </w:r>
            <w:r w:rsidR="003413F5">
              <w:t>25</w:t>
            </w:r>
            <w:r>
              <w:t xml:space="preserve"> planning materials due back to Summer Term. These include:</w:t>
            </w:r>
          </w:p>
          <w:p w14:paraId="279F7D51" w14:textId="77777777" w:rsidR="00A4350A" w:rsidRDefault="00A4350A" w:rsidP="00A4350A"/>
          <w:p w14:paraId="2C9758EE" w14:textId="77777777" w:rsidR="00A4350A" w:rsidRDefault="00A4350A" w:rsidP="00A4350A">
            <w:pPr>
              <w:pStyle w:val="ListParagraph"/>
              <w:numPr>
                <w:ilvl w:val="0"/>
                <w:numId w:val="1"/>
              </w:numPr>
            </w:pPr>
            <w:r>
              <w:t xml:space="preserve">Course Planning Document: edited version with tracked changes including titles, course descriptions, days/times, instructor names and any nonstandard dates. </w:t>
            </w:r>
          </w:p>
          <w:p w14:paraId="453B6765" w14:textId="5E56EEA6" w:rsidR="00A4350A" w:rsidRDefault="008F26DC" w:rsidP="00A4350A">
            <w:pPr>
              <w:pStyle w:val="ListParagraph"/>
              <w:numPr>
                <w:ilvl w:val="0"/>
                <w:numId w:val="1"/>
              </w:numPr>
            </w:pPr>
            <w:r>
              <w:t xml:space="preserve">Preliminary </w:t>
            </w:r>
            <w:r w:rsidR="00A4350A">
              <w:t xml:space="preserve">Salary Sheets for SUM1 and SUM2 (tabs one and two) </w:t>
            </w:r>
          </w:p>
          <w:p w14:paraId="12FA6BBB" w14:textId="77777777" w:rsidR="00A4350A" w:rsidRDefault="00A4350A" w:rsidP="00A4350A">
            <w:pPr>
              <w:pStyle w:val="ListParagraph"/>
              <w:numPr>
                <w:ilvl w:val="0"/>
                <w:numId w:val="1"/>
              </w:numPr>
            </w:pPr>
            <w:r>
              <w:t xml:space="preserve">Budget Request (third tab) </w:t>
            </w:r>
          </w:p>
          <w:p w14:paraId="2C0396D6" w14:textId="77777777" w:rsidR="00A4350A" w:rsidRDefault="00A4350A" w:rsidP="00A4350A"/>
          <w:p w14:paraId="20BE6889" w14:textId="1799C9DB" w:rsidR="00A4350A" w:rsidRDefault="00A4350A" w:rsidP="00A4350A">
            <w:r w:rsidRPr="79050D30">
              <w:rPr>
                <w:rFonts w:ascii="Calibri" w:eastAsia="Calibri" w:hAnsi="Calibri" w:cs="Calibri"/>
                <w:i/>
                <w:iCs/>
                <w:color w:val="000000" w:themeColor="text1"/>
              </w:rPr>
              <w:t>Summer Term will request salary information from the Dean’s Office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for this first submission</w:t>
            </w:r>
            <w:r w:rsidR="00EE0BBC">
              <w:rPr>
                <w:rFonts w:ascii="Calibri" w:eastAsia="Calibri" w:hAnsi="Calibri" w:cs="Calibri"/>
                <w:i/>
                <w:iCs/>
                <w:color w:val="000000" w:themeColor="text1"/>
              </w:rPr>
              <w:t>, so please just enter the course info, faculty name and BUID on the salary sheets.</w:t>
            </w:r>
          </w:p>
          <w:p w14:paraId="5628A31E" w14:textId="77777777" w:rsidR="00A4350A" w:rsidRDefault="00A4350A"/>
        </w:tc>
      </w:tr>
      <w:tr w:rsidR="00A4350A" w14:paraId="63AA48F6" w14:textId="77777777" w:rsidTr="00A4350A">
        <w:tc>
          <w:tcPr>
            <w:tcW w:w="2335" w:type="dxa"/>
          </w:tcPr>
          <w:p w14:paraId="705EBEF6" w14:textId="77777777" w:rsidR="00403DF9" w:rsidRDefault="00403DF9" w:rsidP="00403DF9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>November 2</w:t>
            </w:r>
            <w:r>
              <w:rPr>
                <w:b/>
                <w:bCs/>
              </w:rPr>
              <w:t>3</w:t>
            </w:r>
            <w:r w:rsidRPr="1FD79712">
              <w:rPr>
                <w:b/>
                <w:bCs/>
              </w:rPr>
              <w:t xml:space="preserve">– </w:t>
            </w:r>
          </w:p>
          <w:p w14:paraId="7DD0CD50" w14:textId="77777777" w:rsidR="00403DF9" w:rsidRDefault="00403DF9" w:rsidP="00403DF9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 xml:space="preserve">December </w:t>
            </w:r>
            <w:r>
              <w:rPr>
                <w:b/>
                <w:bCs/>
              </w:rPr>
              <w:t>1</w:t>
            </w:r>
            <w:r w:rsidRPr="1FD79712">
              <w:rPr>
                <w:b/>
                <w:bCs/>
              </w:rPr>
              <w:t>, 202</w:t>
            </w:r>
            <w:r>
              <w:rPr>
                <w:b/>
                <w:bCs/>
              </w:rPr>
              <w:t>4</w:t>
            </w:r>
            <w:r w:rsidRPr="1FD79712">
              <w:rPr>
                <w:b/>
                <w:bCs/>
              </w:rPr>
              <w:t xml:space="preserve"> </w:t>
            </w:r>
          </w:p>
          <w:p w14:paraId="4640DD48" w14:textId="77777777" w:rsidR="00A4350A" w:rsidRDefault="00A4350A"/>
        </w:tc>
        <w:tc>
          <w:tcPr>
            <w:tcW w:w="7015" w:type="dxa"/>
          </w:tcPr>
          <w:p w14:paraId="779767D1" w14:textId="72913DD2" w:rsidR="00A4350A" w:rsidRDefault="00A4350A" w:rsidP="00A4350A">
            <w:r>
              <w:t xml:space="preserve">Department administrators/program managers are asked to check course content during this period. Any changes must be flagged and requested by December </w:t>
            </w:r>
            <w:r w:rsidR="001803C4">
              <w:t>1</w:t>
            </w:r>
            <w:r>
              <w:t xml:space="preserve">.  </w:t>
            </w:r>
          </w:p>
          <w:p w14:paraId="4175EA4C" w14:textId="77777777" w:rsidR="00A4350A" w:rsidRDefault="00A4350A"/>
        </w:tc>
      </w:tr>
      <w:tr w:rsidR="00A4350A" w14:paraId="1CB71A9A" w14:textId="77777777" w:rsidTr="00A4350A">
        <w:tc>
          <w:tcPr>
            <w:tcW w:w="2335" w:type="dxa"/>
          </w:tcPr>
          <w:p w14:paraId="3EBD24FA" w14:textId="7893C6DD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>December 1</w:t>
            </w:r>
            <w:r w:rsidR="001E4C07">
              <w:rPr>
                <w:b/>
                <w:bCs/>
              </w:rPr>
              <w:t>3</w:t>
            </w:r>
            <w:r w:rsidRPr="1FD79712">
              <w:rPr>
                <w:b/>
                <w:bCs/>
              </w:rPr>
              <w:t>, 202</w:t>
            </w:r>
            <w:r w:rsidR="001E4C07">
              <w:rPr>
                <w:b/>
                <w:bCs/>
              </w:rPr>
              <w:t>4</w:t>
            </w:r>
            <w:r w:rsidRPr="1FD79712">
              <w:rPr>
                <w:b/>
                <w:bCs/>
              </w:rPr>
              <w:t xml:space="preserve"> </w:t>
            </w:r>
          </w:p>
          <w:p w14:paraId="16BE0007" w14:textId="77777777" w:rsidR="00A4350A" w:rsidRDefault="00A4350A"/>
        </w:tc>
        <w:tc>
          <w:tcPr>
            <w:tcW w:w="7015" w:type="dxa"/>
          </w:tcPr>
          <w:p w14:paraId="03A4B4FD" w14:textId="4AB5B1CA" w:rsidR="00A4350A" w:rsidRDefault="00A4350A" w:rsidP="00A4350A">
            <w:r>
              <w:t>Launch of the Summer Term 202</w:t>
            </w:r>
            <w:r w:rsidR="001803C4">
              <w:t>5</w:t>
            </w:r>
            <w:r>
              <w:t xml:space="preserve"> website. Summer 202</w:t>
            </w:r>
            <w:r w:rsidR="001803C4">
              <w:t>5</w:t>
            </w:r>
            <w:r>
              <w:t xml:space="preserve"> course schedule is available for students to view online at </w:t>
            </w:r>
            <w:r w:rsidRPr="1FD79712">
              <w:rPr>
                <w:i/>
                <w:iCs/>
              </w:rPr>
              <w:t xml:space="preserve">bu.edu/summer. </w:t>
            </w:r>
            <w:r>
              <w:t xml:space="preserve"> </w:t>
            </w:r>
          </w:p>
          <w:p w14:paraId="1213CD49" w14:textId="77777777" w:rsidR="00A4350A" w:rsidRDefault="00A4350A"/>
        </w:tc>
      </w:tr>
      <w:tr w:rsidR="00A4350A" w14:paraId="650AFE17" w14:textId="77777777" w:rsidTr="00A4350A">
        <w:tc>
          <w:tcPr>
            <w:tcW w:w="2335" w:type="dxa"/>
          </w:tcPr>
          <w:p w14:paraId="78A80785" w14:textId="51C51A75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 xml:space="preserve">February </w:t>
            </w:r>
            <w:r w:rsidR="001E4C07">
              <w:rPr>
                <w:b/>
                <w:bCs/>
              </w:rPr>
              <w:t>7</w:t>
            </w:r>
            <w:r w:rsidRPr="1FD79712">
              <w:rPr>
                <w:b/>
                <w:bCs/>
              </w:rPr>
              <w:t>, 202</w:t>
            </w:r>
            <w:r w:rsidR="001E4C07">
              <w:rPr>
                <w:b/>
                <w:bCs/>
              </w:rPr>
              <w:t>5</w:t>
            </w:r>
          </w:p>
          <w:p w14:paraId="37843873" w14:textId="77777777" w:rsidR="00A4350A" w:rsidRDefault="00A4350A"/>
        </w:tc>
        <w:tc>
          <w:tcPr>
            <w:tcW w:w="7015" w:type="dxa"/>
          </w:tcPr>
          <w:p w14:paraId="24124E37" w14:textId="77777777" w:rsidR="00A4350A" w:rsidRPr="006378C8" w:rsidRDefault="00A4350A" w:rsidP="006378C8">
            <w:r w:rsidRPr="006378C8">
              <w:t>Appointment paperwork and final salary and budget sheets due to Emily Balch (</w:t>
            </w:r>
            <w:hyperlink r:id="rId7">
              <w:r w:rsidRPr="006378C8">
                <w:t>embalch@bu.edu</w:t>
              </w:r>
            </w:hyperlink>
            <w:r w:rsidRPr="006378C8">
              <w:t>) in the MET Dean’s Office. This early date is necessary to accommodate the union contract.</w:t>
            </w:r>
          </w:p>
          <w:p w14:paraId="66765796" w14:textId="77777777" w:rsidR="00A4350A" w:rsidRPr="006378C8" w:rsidRDefault="00A4350A" w:rsidP="006378C8"/>
        </w:tc>
      </w:tr>
      <w:tr w:rsidR="00A4350A" w14:paraId="2327085B" w14:textId="77777777" w:rsidTr="00A4350A">
        <w:tc>
          <w:tcPr>
            <w:tcW w:w="2335" w:type="dxa"/>
          </w:tcPr>
          <w:p w14:paraId="45FABB3E" w14:textId="0FC07918" w:rsidR="00A4350A" w:rsidRDefault="00A4350A" w:rsidP="00A4350A">
            <w:pPr>
              <w:rPr>
                <w:b/>
                <w:bCs/>
              </w:rPr>
            </w:pPr>
            <w:r w:rsidRPr="07D39DA0">
              <w:rPr>
                <w:b/>
                <w:bCs/>
              </w:rPr>
              <w:t>February 202</w:t>
            </w:r>
            <w:r w:rsidR="00AE2542">
              <w:rPr>
                <w:b/>
                <w:bCs/>
              </w:rPr>
              <w:t>5</w:t>
            </w:r>
          </w:p>
          <w:p w14:paraId="71C2A812" w14:textId="77777777" w:rsidR="00A4350A" w:rsidRDefault="00A4350A"/>
        </w:tc>
        <w:tc>
          <w:tcPr>
            <w:tcW w:w="7015" w:type="dxa"/>
          </w:tcPr>
          <w:p w14:paraId="69A91EE3" w14:textId="0676BC74" w:rsidR="00A4350A" w:rsidRDefault="00A4350A" w:rsidP="00A4350A">
            <w:pPr>
              <w:rPr>
                <w:i/>
                <w:iCs/>
              </w:rPr>
            </w:pPr>
            <w:r w:rsidRPr="1FD79712">
              <w:rPr>
                <w:i/>
                <w:iCs/>
              </w:rPr>
              <w:t>Summer 202</w:t>
            </w:r>
            <w:r w:rsidR="00AE2542">
              <w:rPr>
                <w:i/>
                <w:iCs/>
              </w:rPr>
              <w:t>5</w:t>
            </w:r>
            <w:r w:rsidRPr="1FD79712">
              <w:rPr>
                <w:i/>
                <w:iCs/>
              </w:rPr>
              <w:t xml:space="preserve"> registration begins*</w:t>
            </w:r>
          </w:p>
          <w:p w14:paraId="1812D2D8" w14:textId="77777777" w:rsidR="00A4350A" w:rsidRDefault="00A4350A" w:rsidP="00A4350A">
            <w:r>
              <w:t xml:space="preserve"> </w:t>
            </w:r>
          </w:p>
          <w:p w14:paraId="53B6B412" w14:textId="77777777" w:rsidR="00A4350A" w:rsidRDefault="00A4350A"/>
        </w:tc>
      </w:tr>
      <w:tr w:rsidR="00A4350A" w14:paraId="3D12F661" w14:textId="77777777" w:rsidTr="00A4350A">
        <w:tc>
          <w:tcPr>
            <w:tcW w:w="2335" w:type="dxa"/>
          </w:tcPr>
          <w:p w14:paraId="124A7E77" w14:textId="0CAE09A2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>April 1, 202</w:t>
            </w:r>
            <w:r w:rsidR="00485A4E">
              <w:rPr>
                <w:b/>
                <w:bCs/>
              </w:rPr>
              <w:t>5</w:t>
            </w:r>
          </w:p>
          <w:p w14:paraId="2B786187" w14:textId="77777777" w:rsidR="00A4350A" w:rsidRDefault="00A4350A"/>
        </w:tc>
        <w:tc>
          <w:tcPr>
            <w:tcW w:w="7015" w:type="dxa"/>
          </w:tcPr>
          <w:p w14:paraId="7EBD4FB6" w14:textId="78C5F5B0" w:rsidR="00A4350A" w:rsidRDefault="00A4350A" w:rsidP="00A4350A">
            <w:r>
              <w:t xml:space="preserve">Deadline for all summer contracts to be sent to part-time union employees. All other faculty contracts will be sent out after this.  </w:t>
            </w:r>
          </w:p>
          <w:p w14:paraId="4442430C" w14:textId="77777777" w:rsidR="00A4350A" w:rsidRDefault="00A4350A"/>
        </w:tc>
      </w:tr>
      <w:tr w:rsidR="00A4350A" w14:paraId="46448325" w14:textId="77777777" w:rsidTr="00A4350A">
        <w:tc>
          <w:tcPr>
            <w:tcW w:w="2335" w:type="dxa"/>
          </w:tcPr>
          <w:p w14:paraId="118A5AE2" w14:textId="77777777" w:rsidR="00A4350A" w:rsidRDefault="00A4350A" w:rsidP="00A4350A">
            <w:pPr>
              <w:rPr>
                <w:b/>
                <w:bCs/>
              </w:rPr>
            </w:pPr>
            <w:r w:rsidRPr="1FD79712">
              <w:rPr>
                <w:b/>
                <w:bCs/>
              </w:rPr>
              <w:t>Shortly before the start of the session (TBD)</w:t>
            </w:r>
          </w:p>
          <w:p w14:paraId="1B82CAF8" w14:textId="77777777" w:rsidR="00A4350A" w:rsidRDefault="00A4350A"/>
        </w:tc>
        <w:tc>
          <w:tcPr>
            <w:tcW w:w="7015" w:type="dxa"/>
          </w:tcPr>
          <w:p w14:paraId="07DCEB3A" w14:textId="67A2B750" w:rsidR="00A4350A" w:rsidRDefault="00A4350A" w:rsidP="00A4350A">
            <w:r>
              <w:t xml:space="preserve">Names and IDs for non-faculty appointments (TA’s, graders, facilitators, </w:t>
            </w:r>
            <w:r w:rsidR="008F26DC">
              <w:t xml:space="preserve">if applicable </w:t>
            </w:r>
            <w:r>
              <w:t>etc.) due at the Summer Term office. Sheets will be provided to you</w:t>
            </w:r>
            <w:r w:rsidR="008F26DC">
              <w:t>.</w:t>
            </w:r>
          </w:p>
          <w:p w14:paraId="03B15CDF" w14:textId="77777777" w:rsidR="00A4350A" w:rsidRDefault="00A4350A"/>
        </w:tc>
      </w:tr>
      <w:tr w:rsidR="00A4350A" w14:paraId="675459F8" w14:textId="77777777" w:rsidTr="00A4350A">
        <w:tc>
          <w:tcPr>
            <w:tcW w:w="2335" w:type="dxa"/>
          </w:tcPr>
          <w:p w14:paraId="7F85E42B" w14:textId="1BD777BC" w:rsidR="00A4350A" w:rsidRDefault="00A4350A">
            <w:r w:rsidRPr="1FD797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Summer 202</w:t>
            </w:r>
            <w:r w:rsidR="00485A4E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  <w:r w:rsidRPr="1FD797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Dates</w:t>
            </w:r>
          </w:p>
        </w:tc>
        <w:tc>
          <w:tcPr>
            <w:tcW w:w="7015" w:type="dxa"/>
          </w:tcPr>
          <w:p w14:paraId="2DEA2064" w14:textId="77777777" w:rsidR="00804B89" w:rsidRDefault="00804B89" w:rsidP="00804B8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D797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Summer 1: 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Tuesday, May 2</w:t>
            </w: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, 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 xml:space="preserve"> – Friday, June 2</w:t>
            </w: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, 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*</w:t>
            </w:r>
          </w:p>
          <w:p w14:paraId="09E970DA" w14:textId="1C840B37" w:rsidR="00804B89" w:rsidRDefault="00804B89" w:rsidP="00804B8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D797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Summer 2: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 xml:space="preserve"> Monday, </w:t>
            </w:r>
            <w:r>
              <w:rPr>
                <w:rFonts w:ascii="Calibri" w:eastAsia="Calibri" w:hAnsi="Calibri" w:cs="Calibri"/>
                <w:color w:val="000000" w:themeColor="text1"/>
              </w:rPr>
              <w:t>June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, 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 xml:space="preserve"> – Friday, August </w:t>
            </w: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C27559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FD79712">
              <w:rPr>
                <w:rFonts w:ascii="Calibri" w:eastAsia="Calibri" w:hAnsi="Calibri" w:cs="Calibri"/>
                <w:color w:val="000000" w:themeColor="text1"/>
              </w:rPr>
              <w:t>*</w:t>
            </w:r>
          </w:p>
          <w:p w14:paraId="350E1B31" w14:textId="77777777" w:rsidR="00804B89" w:rsidRDefault="00804B89" w:rsidP="00804B8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4B2A88F" w14:textId="707A1D6E" w:rsidR="00804B89" w:rsidRPr="00804B89" w:rsidRDefault="00804B89" w:rsidP="00804B89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804B8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NB these are in-person dates only. </w:t>
            </w:r>
            <w:r w:rsidR="008F26D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SUM1 or 12-week </w:t>
            </w:r>
            <w:r w:rsidRPr="00804B89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MET graduate level courses that meet on a Monday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schedule</w:t>
            </w:r>
            <w:r w:rsidRPr="00804B8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will be required to start on Monday, May 19, 2025. </w:t>
            </w:r>
          </w:p>
          <w:p w14:paraId="4E8F3796" w14:textId="77777777" w:rsidR="00A4350A" w:rsidRDefault="00A4350A"/>
        </w:tc>
      </w:tr>
      <w:tr w:rsidR="00A4350A" w14:paraId="1A2AEF7D" w14:textId="77777777" w:rsidTr="00A4350A">
        <w:tc>
          <w:tcPr>
            <w:tcW w:w="2335" w:type="dxa"/>
          </w:tcPr>
          <w:p w14:paraId="6C30AD0D" w14:textId="77777777" w:rsidR="00A4350A" w:rsidRDefault="00A4350A"/>
        </w:tc>
        <w:tc>
          <w:tcPr>
            <w:tcW w:w="7015" w:type="dxa"/>
          </w:tcPr>
          <w:p w14:paraId="3F94875F" w14:textId="77777777" w:rsidR="00A4350A" w:rsidRDefault="00A4350A" w:rsidP="00A4350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D79712">
              <w:rPr>
                <w:rFonts w:ascii="Calibri" w:eastAsia="Calibri" w:hAnsi="Calibri" w:cs="Calibri"/>
                <w:i/>
                <w:iCs/>
                <w:color w:val="000000" w:themeColor="text1"/>
              </w:rPr>
              <w:t>* Dates are pending final approval from the University Registrar.</w:t>
            </w:r>
          </w:p>
          <w:p w14:paraId="226BBC7E" w14:textId="77777777" w:rsidR="00A4350A" w:rsidRDefault="00A4350A"/>
        </w:tc>
      </w:tr>
    </w:tbl>
    <w:p w14:paraId="0F4E8323" w14:textId="77777777" w:rsidR="00396551" w:rsidRDefault="00396551"/>
    <w:sectPr w:rsidR="00396551" w:rsidSect="00E20567">
      <w:type w:val="continuous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E0A7"/>
    <w:multiLevelType w:val="hybridMultilevel"/>
    <w:tmpl w:val="D6A87932"/>
    <w:lvl w:ilvl="0" w:tplc="D23A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C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2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7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A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0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8C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44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1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A"/>
    <w:rsid w:val="0001487E"/>
    <w:rsid w:val="00050DE8"/>
    <w:rsid w:val="000D264B"/>
    <w:rsid w:val="00107669"/>
    <w:rsid w:val="001803C4"/>
    <w:rsid w:val="001930BA"/>
    <w:rsid w:val="001E4C07"/>
    <w:rsid w:val="00257BF4"/>
    <w:rsid w:val="002C1869"/>
    <w:rsid w:val="003413F5"/>
    <w:rsid w:val="00396551"/>
    <w:rsid w:val="00403DF9"/>
    <w:rsid w:val="00485A4E"/>
    <w:rsid w:val="00545D73"/>
    <w:rsid w:val="006378C8"/>
    <w:rsid w:val="00804B89"/>
    <w:rsid w:val="008F26DC"/>
    <w:rsid w:val="00A32DC2"/>
    <w:rsid w:val="00A4350A"/>
    <w:rsid w:val="00AE2542"/>
    <w:rsid w:val="00BA1C24"/>
    <w:rsid w:val="00C27559"/>
    <w:rsid w:val="00E20567"/>
    <w:rsid w:val="00E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E244"/>
  <w15:chartTrackingRefBased/>
  <w15:docId w15:val="{19BAB531-7B59-487D-BE66-E8874FAF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4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4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A4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4350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43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mbalch@b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2C644B77D954CB97697057F77D095" ma:contentTypeVersion="18" ma:contentTypeDescription="Create a new document." ma:contentTypeScope="" ma:versionID="ecfe5627f8774226934b9b70d2994a26">
  <xsd:schema xmlns:xsd="http://www.w3.org/2001/XMLSchema" xmlns:xs="http://www.w3.org/2001/XMLSchema" xmlns:p="http://schemas.microsoft.com/office/2006/metadata/properties" xmlns:ns2="eda2a156-0bef-4745-8783-66fadcb55ebf" xmlns:ns3="9f954a46-ab4f-4ef1-b72b-8f7e89c4546f" targetNamespace="http://schemas.microsoft.com/office/2006/metadata/properties" ma:root="true" ma:fieldsID="7b6ddbb43a0bc1b0ca6bed4523a6c90f" ns2:_="" ns3:_="">
    <xsd:import namespace="eda2a156-0bef-4745-8783-66fadcb55ebf"/>
    <xsd:import namespace="9f954a46-ab4f-4ef1-b72b-8f7e89c4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2a156-0bef-4745-8783-66fadcb55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4a46-ab4f-4ef1-b72b-8f7e89c45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84e5de-7e7c-447a-a7bf-c1598a85468f}" ma:internalName="TaxCatchAll" ma:showField="CatchAllData" ma:web="9f954a46-ab4f-4ef1-b72b-8f7e89c4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CB204-C53A-4F23-97A8-3DB8638A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2a156-0bef-4745-8783-66fadcb55ebf"/>
    <ds:schemaRef ds:uri="9f954a46-ab4f-4ef1-b72b-8f7e89c45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B5C08-957C-4F63-9867-72C379490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Oliver</dc:creator>
  <cp:keywords/>
  <dc:description/>
  <cp:lastModifiedBy>Hancock, Oliver</cp:lastModifiedBy>
  <cp:revision>18</cp:revision>
  <dcterms:created xsi:type="dcterms:W3CDTF">2023-09-07T12:56:00Z</dcterms:created>
  <dcterms:modified xsi:type="dcterms:W3CDTF">2024-09-17T11:52:00Z</dcterms:modified>
</cp:coreProperties>
</file>