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7F91E9F" w14:textId="77777777" w:rsidR="00B10846" w:rsidRPr="009C376F" w:rsidRDefault="00B10846" w:rsidP="001E07C5">
      <w:pPr>
        <w:jc w:val="center"/>
        <w:rPr>
          <w:rFonts w:asciiTheme="minorHAnsi" w:hAnsiTheme="minorHAnsi" w:cstheme="minorHAnsi"/>
          <w:b/>
          <w:sz w:val="36"/>
          <w:szCs w:val="28"/>
        </w:rPr>
      </w:pPr>
      <w:bookmarkStart w:id="0" w:name="_GoBack"/>
      <w:bookmarkEnd w:id="0"/>
      <w:r w:rsidRPr="009C376F">
        <w:rPr>
          <w:rFonts w:asciiTheme="minorHAnsi" w:hAnsiTheme="minorHAnsi" w:cstheme="minorHAnsi"/>
          <w:b/>
          <w:noProof/>
          <w:sz w:val="36"/>
          <w:szCs w:val="28"/>
        </w:rPr>
        <w:drawing>
          <wp:anchor distT="0" distB="0" distL="114300" distR="114300" simplePos="0" relativeHeight="251663360" behindDoc="0" locked="0" layoutInCell="1" allowOverlap="1" wp14:anchorId="14B11FF0" wp14:editId="592D0201">
            <wp:simplePos x="0" y="0"/>
            <wp:positionH relativeFrom="margin">
              <wp:posOffset>0</wp:posOffset>
            </wp:positionH>
            <wp:positionV relativeFrom="margin">
              <wp:posOffset>-581318</wp:posOffset>
            </wp:positionV>
            <wp:extent cx="2073910" cy="2073910"/>
            <wp:effectExtent l="0" t="0" r="0" b="0"/>
            <wp:wrapSquare wrapText="bothSides"/>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MCH CoE Logo.pdf"/>
                    <pic:cNvPicPr/>
                  </pic:nvPicPr>
                  <pic:blipFill>
                    <a:blip r:embed="rId7" cstate="print">
                      <a:extLst>
                        <a:ext uri="{28A0092B-C50C-407E-A947-70E740481C1C}">
                          <a14:useLocalDpi xmlns:a14="http://schemas.microsoft.com/office/drawing/2010/main" val="0"/>
                        </a:ext>
                      </a:extLst>
                    </a:blip>
                    <a:stretch>
                      <a:fillRect/>
                    </a:stretch>
                  </pic:blipFill>
                  <pic:spPr>
                    <a:xfrm>
                      <a:off x="0" y="0"/>
                      <a:ext cx="2073910" cy="2073910"/>
                    </a:xfrm>
                    <a:prstGeom prst="rect">
                      <a:avLst/>
                    </a:prstGeom>
                  </pic:spPr>
                </pic:pic>
              </a:graphicData>
            </a:graphic>
          </wp:anchor>
        </w:drawing>
      </w:r>
      <w:r w:rsidR="00EA7886" w:rsidRPr="009C376F">
        <w:rPr>
          <w:rFonts w:asciiTheme="minorHAnsi" w:hAnsiTheme="minorHAnsi" w:cstheme="minorHAnsi"/>
          <w:b/>
          <w:sz w:val="36"/>
          <w:szCs w:val="28"/>
        </w:rPr>
        <w:t>Maternal &amp; Child Health</w:t>
      </w:r>
    </w:p>
    <w:p w14:paraId="6B188237" w14:textId="77777777" w:rsidR="00EA7886" w:rsidRPr="009C376F" w:rsidRDefault="00EA7886" w:rsidP="001E07C5">
      <w:pPr>
        <w:jc w:val="center"/>
        <w:rPr>
          <w:rFonts w:asciiTheme="minorHAnsi" w:hAnsiTheme="minorHAnsi" w:cstheme="minorHAnsi"/>
          <w:b/>
          <w:sz w:val="36"/>
          <w:szCs w:val="28"/>
        </w:rPr>
      </w:pPr>
      <w:r w:rsidRPr="009C376F">
        <w:rPr>
          <w:rFonts w:asciiTheme="minorHAnsi" w:hAnsiTheme="minorHAnsi" w:cstheme="minorHAnsi"/>
          <w:b/>
          <w:sz w:val="36"/>
          <w:szCs w:val="28"/>
        </w:rPr>
        <w:t>Practice Fellowships/</w:t>
      </w:r>
      <w:proofErr w:type="spellStart"/>
      <w:r w:rsidRPr="009C376F">
        <w:rPr>
          <w:rFonts w:asciiTheme="minorHAnsi" w:hAnsiTheme="minorHAnsi" w:cstheme="minorHAnsi"/>
          <w:b/>
          <w:sz w:val="36"/>
          <w:szCs w:val="28"/>
        </w:rPr>
        <w:t>Practica</w:t>
      </w:r>
      <w:proofErr w:type="spellEnd"/>
    </w:p>
    <w:p w14:paraId="26486A9F" w14:textId="77777777" w:rsidR="00EA7886" w:rsidRPr="00FB336D" w:rsidRDefault="00EA7886" w:rsidP="001E07C5">
      <w:pPr>
        <w:jc w:val="center"/>
        <w:rPr>
          <w:rFonts w:asciiTheme="minorHAnsi" w:hAnsiTheme="minorHAnsi" w:cstheme="minorHAnsi"/>
          <w:b/>
          <w:sz w:val="22"/>
          <w:szCs w:val="22"/>
        </w:rPr>
      </w:pPr>
      <w:r w:rsidRPr="009C376F">
        <w:rPr>
          <w:rFonts w:asciiTheme="minorHAnsi" w:hAnsiTheme="minorHAnsi" w:cstheme="minorHAnsi"/>
          <w:b/>
          <w:sz w:val="36"/>
          <w:szCs w:val="28"/>
        </w:rPr>
        <w:t>201</w:t>
      </w:r>
      <w:r w:rsidR="002E7571" w:rsidRPr="009C376F">
        <w:rPr>
          <w:rFonts w:asciiTheme="minorHAnsi" w:hAnsiTheme="minorHAnsi" w:cstheme="minorHAnsi"/>
          <w:b/>
          <w:sz w:val="36"/>
          <w:szCs w:val="28"/>
        </w:rPr>
        <w:t>9</w:t>
      </w:r>
      <w:r w:rsidRPr="009C376F">
        <w:rPr>
          <w:rFonts w:asciiTheme="minorHAnsi" w:hAnsiTheme="minorHAnsi" w:cstheme="minorHAnsi"/>
          <w:b/>
          <w:sz w:val="36"/>
          <w:szCs w:val="28"/>
        </w:rPr>
        <w:t>-</w:t>
      </w:r>
      <w:r w:rsidR="002E7571" w:rsidRPr="009C376F">
        <w:rPr>
          <w:rFonts w:asciiTheme="minorHAnsi" w:hAnsiTheme="minorHAnsi" w:cstheme="minorHAnsi"/>
          <w:b/>
          <w:sz w:val="36"/>
          <w:szCs w:val="28"/>
        </w:rPr>
        <w:t>20</w:t>
      </w:r>
      <w:r w:rsidRPr="009C376F">
        <w:rPr>
          <w:rFonts w:asciiTheme="minorHAnsi" w:hAnsiTheme="minorHAnsi" w:cstheme="minorHAnsi"/>
          <w:b/>
          <w:sz w:val="36"/>
          <w:szCs w:val="28"/>
        </w:rPr>
        <w:t xml:space="preserve"> Project Descriptions</w:t>
      </w:r>
    </w:p>
    <w:p w14:paraId="432F2C4E" w14:textId="77777777" w:rsidR="00EA7886" w:rsidRPr="00FB336D" w:rsidRDefault="00EA7886" w:rsidP="001E07C5">
      <w:pPr>
        <w:rPr>
          <w:rFonts w:asciiTheme="minorHAnsi" w:hAnsiTheme="minorHAnsi" w:cstheme="minorHAnsi"/>
          <w:b/>
          <w:sz w:val="22"/>
          <w:szCs w:val="22"/>
        </w:rPr>
      </w:pPr>
    </w:p>
    <w:p w14:paraId="03C37E50" w14:textId="77777777" w:rsidR="00B10846" w:rsidRPr="00FB336D" w:rsidRDefault="00B10846" w:rsidP="00A25D59">
      <w:pPr>
        <w:rPr>
          <w:rFonts w:asciiTheme="minorHAnsi" w:hAnsiTheme="minorHAnsi" w:cstheme="minorHAnsi"/>
          <w:b/>
          <w:sz w:val="22"/>
          <w:szCs w:val="22"/>
        </w:rPr>
      </w:pPr>
    </w:p>
    <w:p w14:paraId="678786F7" w14:textId="77777777" w:rsidR="00A25D59" w:rsidRDefault="00A25D59" w:rsidP="00A25D59">
      <w:pPr>
        <w:rPr>
          <w:rFonts w:asciiTheme="minorHAnsi" w:hAnsiTheme="minorHAnsi" w:cstheme="minorHAnsi"/>
          <w:b/>
          <w:sz w:val="22"/>
          <w:szCs w:val="22"/>
        </w:rPr>
      </w:pPr>
    </w:p>
    <w:p w14:paraId="393B19F9" w14:textId="77777777" w:rsidR="00A25D59" w:rsidRDefault="00A25D59" w:rsidP="00A25D59">
      <w:pPr>
        <w:rPr>
          <w:rFonts w:asciiTheme="minorHAnsi" w:hAnsiTheme="minorHAnsi" w:cstheme="minorHAnsi"/>
          <w:b/>
          <w:sz w:val="22"/>
          <w:szCs w:val="22"/>
        </w:rPr>
      </w:pPr>
    </w:p>
    <w:p w14:paraId="7DD16B98" w14:textId="58CDCCF0" w:rsidR="00EA7886" w:rsidRPr="001E0FAB" w:rsidRDefault="00EA7886" w:rsidP="009C376F">
      <w:pPr>
        <w:pBdr>
          <w:top w:val="single" w:sz="4" w:space="1" w:color="auto"/>
          <w:left w:val="single" w:sz="4" w:space="4" w:color="auto"/>
          <w:bottom w:val="single" w:sz="4" w:space="1" w:color="auto"/>
          <w:right w:val="single" w:sz="4" w:space="4" w:color="auto"/>
        </w:pBdr>
        <w:rPr>
          <w:rFonts w:asciiTheme="minorHAnsi" w:hAnsiTheme="minorHAnsi" w:cstheme="minorHAnsi"/>
          <w:b/>
          <w:i/>
          <w:szCs w:val="22"/>
        </w:rPr>
      </w:pPr>
      <w:r w:rsidRPr="00575D0E">
        <w:rPr>
          <w:rFonts w:asciiTheme="minorHAnsi" w:hAnsiTheme="minorHAnsi" w:cstheme="minorHAnsi"/>
          <w:b/>
          <w:szCs w:val="22"/>
        </w:rPr>
        <w:t>Opportunities</w:t>
      </w:r>
      <w:r w:rsidR="001E0FAB">
        <w:rPr>
          <w:rFonts w:asciiTheme="minorHAnsi" w:hAnsiTheme="minorHAnsi" w:cstheme="minorHAnsi"/>
          <w:b/>
          <w:szCs w:val="22"/>
        </w:rPr>
        <w:t xml:space="preserve"> </w:t>
      </w:r>
      <w:r w:rsidR="001E0FAB">
        <w:rPr>
          <w:rFonts w:asciiTheme="minorHAnsi" w:hAnsiTheme="minorHAnsi" w:cstheme="minorHAnsi"/>
          <w:b/>
          <w:i/>
          <w:szCs w:val="22"/>
        </w:rPr>
        <w:t>(One Fellow per project)</w:t>
      </w:r>
    </w:p>
    <w:p w14:paraId="6619B0AF" w14:textId="2F5B511E" w:rsidR="001F33DE" w:rsidRDefault="001F33DE" w:rsidP="009C376F">
      <w:pPr>
        <w:pStyle w:val="ListParagraph"/>
        <w:numPr>
          <w:ilvl w:val="0"/>
          <w:numId w:val="4"/>
        </w:numPr>
        <w:pBdr>
          <w:top w:val="single" w:sz="4" w:space="1" w:color="auto"/>
          <w:left w:val="single" w:sz="4" w:space="4" w:color="auto"/>
          <w:bottom w:val="single" w:sz="4" w:space="1" w:color="auto"/>
          <w:right w:val="single" w:sz="4" w:space="4" w:color="auto"/>
        </w:pBdr>
        <w:ind w:left="360"/>
        <w:rPr>
          <w:rFonts w:asciiTheme="minorHAnsi" w:hAnsiTheme="minorHAnsi" w:cstheme="minorHAnsi"/>
          <w:szCs w:val="22"/>
        </w:rPr>
      </w:pPr>
      <w:r w:rsidRPr="006E53E6">
        <w:rPr>
          <w:rFonts w:asciiTheme="minorHAnsi" w:hAnsiTheme="minorHAnsi" w:cstheme="minorHAnsi"/>
          <w:szCs w:val="22"/>
          <w:u w:val="single"/>
        </w:rPr>
        <w:t>Accompany Doula Care</w:t>
      </w:r>
      <w:r w:rsidR="006E53E6">
        <w:rPr>
          <w:rFonts w:asciiTheme="minorHAnsi" w:hAnsiTheme="minorHAnsi" w:cstheme="minorHAnsi"/>
          <w:szCs w:val="22"/>
        </w:rPr>
        <w:t>: Community Liaison</w:t>
      </w:r>
    </w:p>
    <w:p w14:paraId="2822589E" w14:textId="67C07D8D" w:rsidR="006E53E6" w:rsidRPr="00575D0E" w:rsidRDefault="006E53E6" w:rsidP="009C376F">
      <w:pPr>
        <w:pStyle w:val="ListParagraph"/>
        <w:numPr>
          <w:ilvl w:val="0"/>
          <w:numId w:val="4"/>
        </w:numPr>
        <w:pBdr>
          <w:top w:val="single" w:sz="4" w:space="1" w:color="auto"/>
          <w:left w:val="single" w:sz="4" w:space="4" w:color="auto"/>
          <w:bottom w:val="single" w:sz="4" w:space="1" w:color="auto"/>
          <w:right w:val="single" w:sz="4" w:space="4" w:color="auto"/>
        </w:pBdr>
        <w:ind w:left="360"/>
        <w:rPr>
          <w:rFonts w:asciiTheme="minorHAnsi" w:hAnsiTheme="minorHAnsi" w:cstheme="minorHAnsi"/>
          <w:szCs w:val="22"/>
        </w:rPr>
      </w:pPr>
      <w:r w:rsidRPr="006E53E6">
        <w:rPr>
          <w:rFonts w:asciiTheme="minorHAnsi" w:hAnsiTheme="minorHAnsi" w:cstheme="minorHAnsi"/>
          <w:szCs w:val="22"/>
          <w:u w:val="single"/>
        </w:rPr>
        <w:t>Boston Medical Center</w:t>
      </w:r>
      <w:r>
        <w:rPr>
          <w:rFonts w:asciiTheme="minorHAnsi" w:hAnsiTheme="minorHAnsi" w:cstheme="minorHAnsi"/>
          <w:szCs w:val="22"/>
        </w:rPr>
        <w:t xml:space="preserve">: </w:t>
      </w:r>
      <w:r w:rsidRPr="006E53E6">
        <w:rPr>
          <w:rFonts w:ascii="Calibri" w:hAnsi="Calibri"/>
          <w:bCs/>
          <w:color w:val="000000"/>
          <w:szCs w:val="28"/>
        </w:rPr>
        <w:t>Integrating public health preventive screening and intervention into clinical care for adolescents</w:t>
      </w:r>
    </w:p>
    <w:p w14:paraId="653B67EF" w14:textId="5EB97AF7" w:rsidR="00316636" w:rsidRDefault="00316636" w:rsidP="009C376F">
      <w:pPr>
        <w:pStyle w:val="ListParagraph"/>
        <w:numPr>
          <w:ilvl w:val="0"/>
          <w:numId w:val="4"/>
        </w:numPr>
        <w:pBdr>
          <w:top w:val="single" w:sz="4" w:space="1" w:color="auto"/>
          <w:left w:val="single" w:sz="4" w:space="4" w:color="auto"/>
          <w:bottom w:val="single" w:sz="4" w:space="1" w:color="auto"/>
          <w:right w:val="single" w:sz="4" w:space="4" w:color="auto"/>
        </w:pBdr>
        <w:ind w:left="360"/>
        <w:rPr>
          <w:rFonts w:asciiTheme="minorHAnsi" w:hAnsiTheme="minorHAnsi" w:cstheme="minorHAnsi"/>
          <w:szCs w:val="22"/>
        </w:rPr>
      </w:pPr>
      <w:r w:rsidRPr="006E53E6">
        <w:rPr>
          <w:rFonts w:asciiTheme="minorHAnsi" w:hAnsiTheme="minorHAnsi" w:cstheme="minorHAnsi"/>
          <w:szCs w:val="22"/>
          <w:u w:val="single"/>
        </w:rPr>
        <w:t>Educational Development Center (EDC)</w:t>
      </w:r>
      <w:r>
        <w:rPr>
          <w:rFonts w:asciiTheme="minorHAnsi" w:hAnsiTheme="minorHAnsi" w:cstheme="minorHAnsi"/>
          <w:szCs w:val="22"/>
        </w:rPr>
        <w:t xml:space="preserve">: Home Visiting </w:t>
      </w:r>
      <w:proofErr w:type="spellStart"/>
      <w:r>
        <w:rPr>
          <w:rFonts w:asciiTheme="minorHAnsi" w:hAnsiTheme="minorHAnsi" w:cstheme="minorHAnsi"/>
          <w:szCs w:val="22"/>
        </w:rPr>
        <w:t>CoIIN</w:t>
      </w:r>
      <w:proofErr w:type="spellEnd"/>
      <w:r>
        <w:rPr>
          <w:rFonts w:asciiTheme="minorHAnsi" w:hAnsiTheme="minorHAnsi" w:cstheme="minorHAnsi"/>
          <w:szCs w:val="22"/>
        </w:rPr>
        <w:t xml:space="preserve"> 2.0</w:t>
      </w:r>
      <w:r w:rsidR="00EB7DE6">
        <w:rPr>
          <w:rFonts w:asciiTheme="minorHAnsi" w:hAnsiTheme="minorHAnsi" w:cstheme="minorHAnsi"/>
          <w:szCs w:val="22"/>
        </w:rPr>
        <w:t>—New Topic</w:t>
      </w:r>
    </w:p>
    <w:p w14:paraId="00002CF8" w14:textId="0441B596" w:rsidR="00EB7DE6" w:rsidRPr="00575D0E" w:rsidRDefault="00EB7DE6" w:rsidP="009C376F">
      <w:pPr>
        <w:pStyle w:val="ListParagraph"/>
        <w:numPr>
          <w:ilvl w:val="0"/>
          <w:numId w:val="4"/>
        </w:numPr>
        <w:pBdr>
          <w:top w:val="single" w:sz="4" w:space="1" w:color="auto"/>
          <w:left w:val="single" w:sz="4" w:space="4" w:color="auto"/>
          <w:bottom w:val="single" w:sz="4" w:space="1" w:color="auto"/>
          <w:right w:val="single" w:sz="4" w:space="4" w:color="auto"/>
        </w:pBdr>
        <w:ind w:left="360"/>
        <w:rPr>
          <w:rFonts w:asciiTheme="minorHAnsi" w:hAnsiTheme="minorHAnsi" w:cstheme="minorHAnsi"/>
          <w:szCs w:val="22"/>
        </w:rPr>
      </w:pPr>
      <w:r w:rsidRPr="006E53E6">
        <w:rPr>
          <w:rFonts w:asciiTheme="minorHAnsi" w:hAnsiTheme="minorHAnsi" w:cstheme="minorHAnsi"/>
          <w:szCs w:val="22"/>
          <w:u w:val="single"/>
        </w:rPr>
        <w:t>Educational Development Center (EDC)</w:t>
      </w:r>
      <w:r>
        <w:rPr>
          <w:rFonts w:asciiTheme="minorHAnsi" w:hAnsiTheme="minorHAnsi" w:cstheme="minorHAnsi"/>
          <w:szCs w:val="22"/>
        </w:rPr>
        <w:t xml:space="preserve">: Home Visiting </w:t>
      </w:r>
      <w:proofErr w:type="spellStart"/>
      <w:r>
        <w:rPr>
          <w:rFonts w:asciiTheme="minorHAnsi" w:hAnsiTheme="minorHAnsi" w:cstheme="minorHAnsi"/>
          <w:szCs w:val="22"/>
        </w:rPr>
        <w:t>CoIIN</w:t>
      </w:r>
      <w:proofErr w:type="spellEnd"/>
      <w:r>
        <w:rPr>
          <w:rFonts w:asciiTheme="minorHAnsi" w:hAnsiTheme="minorHAnsi" w:cstheme="minorHAnsi"/>
          <w:szCs w:val="22"/>
        </w:rPr>
        <w:t xml:space="preserve"> 2.0—Scale</w:t>
      </w:r>
    </w:p>
    <w:p w14:paraId="029C1D31" w14:textId="4F68040B" w:rsidR="001F33DE" w:rsidRPr="00575D0E" w:rsidRDefault="00A25D59" w:rsidP="009C376F">
      <w:pPr>
        <w:pStyle w:val="ListParagraph"/>
        <w:numPr>
          <w:ilvl w:val="0"/>
          <w:numId w:val="4"/>
        </w:numPr>
        <w:pBdr>
          <w:top w:val="single" w:sz="4" w:space="1" w:color="auto"/>
          <w:left w:val="single" w:sz="4" w:space="4" w:color="auto"/>
          <w:bottom w:val="single" w:sz="4" w:space="1" w:color="auto"/>
          <w:right w:val="single" w:sz="4" w:space="4" w:color="auto"/>
        </w:pBdr>
        <w:ind w:left="360"/>
        <w:rPr>
          <w:rFonts w:asciiTheme="minorHAnsi" w:hAnsiTheme="minorHAnsi" w:cstheme="minorHAnsi"/>
          <w:szCs w:val="22"/>
        </w:rPr>
      </w:pPr>
      <w:r w:rsidRPr="006E53E6">
        <w:rPr>
          <w:rFonts w:asciiTheme="minorHAnsi" w:hAnsiTheme="minorHAnsi" w:cstheme="minorHAnsi"/>
          <w:szCs w:val="22"/>
          <w:u w:val="single"/>
        </w:rPr>
        <w:t>Massachusetts Department of Public Healt</w:t>
      </w:r>
      <w:r w:rsidRPr="006E53E6">
        <w:rPr>
          <w:rFonts w:asciiTheme="minorHAnsi" w:hAnsiTheme="minorHAnsi" w:cstheme="minorHAnsi"/>
          <w:u w:val="single"/>
        </w:rPr>
        <w:t>h</w:t>
      </w:r>
      <w:r w:rsidR="00575D0E" w:rsidRPr="00575D0E">
        <w:rPr>
          <w:rFonts w:asciiTheme="minorHAnsi" w:hAnsiTheme="minorHAnsi" w:cstheme="minorHAnsi"/>
        </w:rPr>
        <w:t>: Maternal, Infant, and Early Childhood Home Visiting Initiative (MA MIECHV)</w:t>
      </w:r>
    </w:p>
    <w:p w14:paraId="0AD215CB" w14:textId="212E4AC5" w:rsidR="00316636" w:rsidRPr="00D54C84" w:rsidRDefault="00316636" w:rsidP="009C376F">
      <w:pPr>
        <w:pStyle w:val="ListParagraph"/>
        <w:numPr>
          <w:ilvl w:val="0"/>
          <w:numId w:val="4"/>
        </w:numPr>
        <w:pBdr>
          <w:top w:val="single" w:sz="4" w:space="1" w:color="auto"/>
          <w:left w:val="single" w:sz="4" w:space="4" w:color="auto"/>
          <w:bottom w:val="single" w:sz="4" w:space="1" w:color="auto"/>
          <w:right w:val="single" w:sz="4" w:space="4" w:color="auto"/>
        </w:pBdr>
        <w:ind w:left="360"/>
        <w:rPr>
          <w:rFonts w:asciiTheme="minorHAnsi" w:hAnsiTheme="minorHAnsi" w:cstheme="minorHAnsi"/>
          <w:szCs w:val="22"/>
        </w:rPr>
      </w:pPr>
      <w:r w:rsidRPr="006E53E6">
        <w:rPr>
          <w:rFonts w:asciiTheme="minorHAnsi" w:hAnsiTheme="minorHAnsi" w:cstheme="minorHAnsi"/>
          <w:szCs w:val="22"/>
          <w:u w:val="single"/>
        </w:rPr>
        <w:t>Massachusetts Department of Public Health</w:t>
      </w:r>
      <w:r w:rsidRPr="00575D0E">
        <w:rPr>
          <w:rFonts w:asciiTheme="minorHAnsi" w:hAnsiTheme="minorHAnsi" w:cstheme="minorHAnsi"/>
          <w:szCs w:val="22"/>
        </w:rPr>
        <w:t xml:space="preserve">: </w:t>
      </w:r>
      <w:r w:rsidRPr="00575D0E">
        <w:rPr>
          <w:rFonts w:asciiTheme="minorHAnsi" w:hAnsiTheme="minorHAnsi" w:cstheme="minorHAnsi"/>
        </w:rPr>
        <w:t>Racial Equity Strategic Pathway Implementation Team (RESPIT)</w:t>
      </w:r>
    </w:p>
    <w:p w14:paraId="07F71C3F" w14:textId="2174263B" w:rsidR="00D54C84" w:rsidRPr="00575D0E" w:rsidRDefault="00D54C84" w:rsidP="009C376F">
      <w:pPr>
        <w:pStyle w:val="ListParagraph"/>
        <w:numPr>
          <w:ilvl w:val="0"/>
          <w:numId w:val="4"/>
        </w:numPr>
        <w:pBdr>
          <w:top w:val="single" w:sz="4" w:space="1" w:color="auto"/>
          <w:left w:val="single" w:sz="4" w:space="4" w:color="auto"/>
          <w:bottom w:val="single" w:sz="4" w:space="1" w:color="auto"/>
          <w:right w:val="single" w:sz="4" w:space="4" w:color="auto"/>
        </w:pBdr>
        <w:ind w:left="360"/>
        <w:rPr>
          <w:rFonts w:asciiTheme="minorHAnsi" w:hAnsiTheme="minorHAnsi" w:cstheme="minorHAnsi"/>
          <w:szCs w:val="22"/>
        </w:rPr>
      </w:pPr>
      <w:r>
        <w:rPr>
          <w:rFonts w:asciiTheme="minorHAnsi" w:hAnsiTheme="minorHAnsi" w:cstheme="minorHAnsi"/>
          <w:szCs w:val="22"/>
          <w:u w:val="single"/>
        </w:rPr>
        <w:t>Massachusetts Post</w:t>
      </w:r>
      <w:r w:rsidRPr="00D54C84">
        <w:rPr>
          <w:rFonts w:asciiTheme="minorHAnsi" w:hAnsiTheme="minorHAnsi" w:cstheme="minorHAnsi"/>
          <w:szCs w:val="22"/>
          <w:u w:val="single"/>
        </w:rPr>
        <w:t>-Partum Depression Fund</w:t>
      </w:r>
    </w:p>
    <w:p w14:paraId="5D8CC77D" w14:textId="1F21D054" w:rsidR="00324935" w:rsidRPr="00575D0E" w:rsidRDefault="00A25D59" w:rsidP="009C376F">
      <w:pPr>
        <w:pStyle w:val="ListParagraph"/>
        <w:numPr>
          <w:ilvl w:val="0"/>
          <w:numId w:val="4"/>
        </w:numPr>
        <w:pBdr>
          <w:top w:val="single" w:sz="4" w:space="1" w:color="auto"/>
          <w:left w:val="single" w:sz="4" w:space="4" w:color="auto"/>
          <w:bottom w:val="single" w:sz="4" w:space="1" w:color="auto"/>
          <w:right w:val="single" w:sz="4" w:space="4" w:color="auto"/>
        </w:pBdr>
        <w:ind w:left="360"/>
        <w:rPr>
          <w:rFonts w:asciiTheme="minorHAnsi" w:hAnsiTheme="minorHAnsi" w:cstheme="minorHAnsi"/>
          <w:szCs w:val="22"/>
        </w:rPr>
      </w:pPr>
      <w:r w:rsidRPr="006E53E6">
        <w:rPr>
          <w:rFonts w:asciiTheme="minorHAnsi" w:hAnsiTheme="minorHAnsi" w:cstheme="minorHAnsi"/>
          <w:szCs w:val="22"/>
          <w:u w:val="single"/>
        </w:rPr>
        <w:t>Mental Health Advocacy Program for Kids</w:t>
      </w:r>
      <w:r w:rsidR="006E53E6">
        <w:rPr>
          <w:rFonts w:asciiTheme="minorHAnsi" w:hAnsiTheme="minorHAnsi" w:cstheme="minorHAnsi"/>
          <w:szCs w:val="22"/>
        </w:rPr>
        <w:t xml:space="preserve">: </w:t>
      </w:r>
      <w:r w:rsidR="00316636">
        <w:rPr>
          <w:rFonts w:asciiTheme="minorHAnsi" w:hAnsiTheme="minorHAnsi" w:cstheme="minorHAnsi"/>
          <w:szCs w:val="22"/>
        </w:rPr>
        <w:t>Evaluation</w:t>
      </w:r>
    </w:p>
    <w:p w14:paraId="7CCDF96C" w14:textId="3F760BA6" w:rsidR="001F33DE" w:rsidRPr="00575D0E" w:rsidRDefault="001F33DE" w:rsidP="009C376F">
      <w:pPr>
        <w:pStyle w:val="ListParagraph"/>
        <w:numPr>
          <w:ilvl w:val="0"/>
          <w:numId w:val="4"/>
        </w:numPr>
        <w:pBdr>
          <w:top w:val="single" w:sz="4" w:space="1" w:color="auto"/>
          <w:left w:val="single" w:sz="4" w:space="4" w:color="auto"/>
          <w:bottom w:val="single" w:sz="4" w:space="1" w:color="auto"/>
          <w:right w:val="single" w:sz="4" w:space="4" w:color="auto"/>
        </w:pBdr>
        <w:ind w:left="360"/>
        <w:rPr>
          <w:rFonts w:asciiTheme="minorHAnsi" w:hAnsiTheme="minorHAnsi" w:cstheme="minorHAnsi"/>
          <w:szCs w:val="22"/>
        </w:rPr>
      </w:pPr>
      <w:r w:rsidRPr="006E53E6">
        <w:rPr>
          <w:rFonts w:asciiTheme="minorHAnsi" w:hAnsiTheme="minorHAnsi" w:cstheme="minorHAnsi"/>
          <w:szCs w:val="22"/>
          <w:u w:val="single"/>
        </w:rPr>
        <w:t>National Quality Forum</w:t>
      </w:r>
      <w:r w:rsidR="006E53E6">
        <w:rPr>
          <w:rFonts w:asciiTheme="minorHAnsi" w:hAnsiTheme="minorHAnsi" w:cstheme="minorHAnsi"/>
          <w:szCs w:val="22"/>
        </w:rPr>
        <w:t xml:space="preserve">: </w:t>
      </w:r>
      <w:r w:rsidRPr="00575D0E">
        <w:rPr>
          <w:rFonts w:asciiTheme="minorHAnsi" w:hAnsiTheme="minorHAnsi" w:cstheme="minorHAnsi"/>
          <w:szCs w:val="22"/>
        </w:rPr>
        <w:t>Maternal Morbidity and Mortality Project</w:t>
      </w:r>
    </w:p>
    <w:p w14:paraId="04E69D79" w14:textId="32ED2DAB" w:rsidR="00324935" w:rsidRPr="00575D0E" w:rsidRDefault="00324935" w:rsidP="009C376F">
      <w:pPr>
        <w:pStyle w:val="ListParagraph"/>
        <w:numPr>
          <w:ilvl w:val="0"/>
          <w:numId w:val="4"/>
        </w:numPr>
        <w:pBdr>
          <w:top w:val="single" w:sz="4" w:space="1" w:color="auto"/>
          <w:left w:val="single" w:sz="4" w:space="4" w:color="auto"/>
          <w:bottom w:val="single" w:sz="4" w:space="1" w:color="auto"/>
          <w:right w:val="single" w:sz="4" w:space="4" w:color="auto"/>
        </w:pBdr>
        <w:ind w:left="360"/>
        <w:rPr>
          <w:rFonts w:asciiTheme="minorHAnsi" w:hAnsiTheme="minorHAnsi" w:cstheme="minorHAnsi"/>
          <w:szCs w:val="22"/>
        </w:rPr>
      </w:pPr>
      <w:r w:rsidRPr="006E53E6">
        <w:rPr>
          <w:rFonts w:asciiTheme="minorHAnsi" w:hAnsiTheme="minorHAnsi" w:cstheme="minorHAnsi"/>
          <w:szCs w:val="22"/>
          <w:u w:val="single"/>
        </w:rPr>
        <w:t>Planned Parenthood League of Massachusetts</w:t>
      </w:r>
      <w:r w:rsidR="006E53E6">
        <w:rPr>
          <w:rFonts w:asciiTheme="minorHAnsi" w:hAnsiTheme="minorHAnsi" w:cstheme="minorHAnsi"/>
          <w:szCs w:val="22"/>
        </w:rPr>
        <w:t xml:space="preserve">: </w:t>
      </w:r>
      <w:r w:rsidR="00316636">
        <w:rPr>
          <w:rFonts w:asciiTheme="minorHAnsi" w:hAnsiTheme="minorHAnsi" w:cstheme="minorHAnsi"/>
          <w:szCs w:val="22"/>
        </w:rPr>
        <w:t>Strategic Plan Operations</w:t>
      </w:r>
    </w:p>
    <w:p w14:paraId="60A51E88" w14:textId="77777777" w:rsidR="00575D0E" w:rsidRPr="00575D0E" w:rsidRDefault="00575D0E" w:rsidP="00575D0E">
      <w:pPr>
        <w:rPr>
          <w:rFonts w:asciiTheme="minorHAnsi" w:hAnsiTheme="minorHAnsi" w:cstheme="minorHAnsi"/>
          <w:szCs w:val="22"/>
        </w:rPr>
      </w:pPr>
    </w:p>
    <w:p w14:paraId="1149A2B7" w14:textId="77777777" w:rsidR="00EA7886" w:rsidRPr="00575D0E" w:rsidRDefault="00EA7886" w:rsidP="001E07C5">
      <w:pPr>
        <w:rPr>
          <w:rFonts w:asciiTheme="minorHAnsi" w:hAnsiTheme="minorHAnsi" w:cstheme="minorHAnsi"/>
          <w:b/>
          <w:szCs w:val="22"/>
        </w:rPr>
      </w:pPr>
      <w:r w:rsidRPr="00575D0E">
        <w:rPr>
          <w:rFonts w:asciiTheme="minorHAnsi" w:hAnsiTheme="minorHAnsi" w:cstheme="minorHAnsi"/>
          <w:b/>
          <w:szCs w:val="22"/>
        </w:rPr>
        <w:t>Desired Qualities for all Practice Projects</w:t>
      </w:r>
    </w:p>
    <w:p w14:paraId="50F40139" w14:textId="77777777" w:rsidR="00EA7886" w:rsidRPr="00575D0E" w:rsidRDefault="00EA7886" w:rsidP="00575D0E">
      <w:pPr>
        <w:numPr>
          <w:ilvl w:val="0"/>
          <w:numId w:val="2"/>
        </w:numPr>
        <w:tabs>
          <w:tab w:val="clear" w:pos="360"/>
          <w:tab w:val="num" w:pos="720"/>
        </w:tabs>
        <w:ind w:left="720"/>
        <w:rPr>
          <w:rFonts w:asciiTheme="minorHAnsi" w:hAnsiTheme="minorHAnsi" w:cstheme="minorHAnsi"/>
          <w:szCs w:val="22"/>
        </w:rPr>
      </w:pPr>
      <w:r w:rsidRPr="00575D0E">
        <w:rPr>
          <w:rFonts w:asciiTheme="minorHAnsi" w:hAnsiTheme="minorHAnsi" w:cstheme="minorHAnsi"/>
          <w:szCs w:val="22"/>
        </w:rPr>
        <w:t>Excellent organizational and communication skills (oral and written)</w:t>
      </w:r>
    </w:p>
    <w:p w14:paraId="3BDFD122" w14:textId="77777777" w:rsidR="00EA7886" w:rsidRPr="00575D0E" w:rsidRDefault="00EA7886" w:rsidP="00575D0E">
      <w:pPr>
        <w:numPr>
          <w:ilvl w:val="0"/>
          <w:numId w:val="2"/>
        </w:numPr>
        <w:tabs>
          <w:tab w:val="clear" w:pos="360"/>
          <w:tab w:val="num" w:pos="720"/>
        </w:tabs>
        <w:ind w:left="720"/>
        <w:rPr>
          <w:rFonts w:asciiTheme="minorHAnsi" w:hAnsiTheme="minorHAnsi" w:cstheme="minorHAnsi"/>
          <w:szCs w:val="22"/>
        </w:rPr>
      </w:pPr>
      <w:r w:rsidRPr="00575D0E">
        <w:rPr>
          <w:rFonts w:asciiTheme="minorHAnsi" w:hAnsiTheme="minorHAnsi" w:cstheme="minorHAnsi"/>
          <w:szCs w:val="22"/>
        </w:rPr>
        <w:t>Demonstrated ability working with diverse groups of people</w:t>
      </w:r>
    </w:p>
    <w:p w14:paraId="1466CEA2" w14:textId="77777777" w:rsidR="00EA7886" w:rsidRPr="00575D0E" w:rsidRDefault="00EA7886" w:rsidP="00575D0E">
      <w:pPr>
        <w:numPr>
          <w:ilvl w:val="0"/>
          <w:numId w:val="2"/>
        </w:numPr>
        <w:tabs>
          <w:tab w:val="clear" w:pos="360"/>
          <w:tab w:val="num" w:pos="720"/>
        </w:tabs>
        <w:ind w:left="720"/>
        <w:rPr>
          <w:rFonts w:asciiTheme="minorHAnsi" w:hAnsiTheme="minorHAnsi" w:cstheme="minorHAnsi"/>
          <w:szCs w:val="22"/>
        </w:rPr>
      </w:pPr>
      <w:r w:rsidRPr="00575D0E">
        <w:rPr>
          <w:rFonts w:asciiTheme="minorHAnsi" w:hAnsiTheme="minorHAnsi" w:cstheme="minorHAnsi"/>
          <w:szCs w:val="22"/>
        </w:rPr>
        <w:t>Ability to work independently or as part of a team</w:t>
      </w:r>
    </w:p>
    <w:p w14:paraId="4711E90E" w14:textId="77777777" w:rsidR="00EA7886" w:rsidRPr="00575D0E" w:rsidRDefault="00EA7886" w:rsidP="00575D0E">
      <w:pPr>
        <w:numPr>
          <w:ilvl w:val="0"/>
          <w:numId w:val="2"/>
        </w:numPr>
        <w:tabs>
          <w:tab w:val="clear" w:pos="360"/>
          <w:tab w:val="num" w:pos="720"/>
        </w:tabs>
        <w:ind w:left="720"/>
        <w:rPr>
          <w:rFonts w:asciiTheme="minorHAnsi" w:hAnsiTheme="minorHAnsi" w:cstheme="minorHAnsi"/>
          <w:szCs w:val="22"/>
        </w:rPr>
      </w:pPr>
      <w:r w:rsidRPr="00575D0E">
        <w:rPr>
          <w:rFonts w:asciiTheme="minorHAnsi" w:hAnsiTheme="minorHAnsi" w:cstheme="minorHAnsi"/>
          <w:szCs w:val="22"/>
        </w:rPr>
        <w:t>Ability to adjust to changing situations to meet changing program requirements</w:t>
      </w:r>
    </w:p>
    <w:p w14:paraId="15268D83" w14:textId="77777777" w:rsidR="00EA7886" w:rsidRPr="00575D0E" w:rsidRDefault="00EA7886" w:rsidP="001E07C5">
      <w:pPr>
        <w:rPr>
          <w:rFonts w:asciiTheme="minorHAnsi" w:hAnsiTheme="minorHAnsi" w:cstheme="minorHAnsi"/>
          <w:szCs w:val="22"/>
        </w:rPr>
      </w:pPr>
    </w:p>
    <w:p w14:paraId="030FA2C0" w14:textId="77777777" w:rsidR="00EA7886" w:rsidRPr="00575D0E" w:rsidRDefault="00EA7886" w:rsidP="001E07C5">
      <w:pPr>
        <w:rPr>
          <w:rFonts w:asciiTheme="minorHAnsi" w:hAnsiTheme="minorHAnsi" w:cstheme="minorHAnsi"/>
          <w:szCs w:val="22"/>
        </w:rPr>
      </w:pPr>
      <w:r w:rsidRPr="00575D0E">
        <w:rPr>
          <w:rFonts w:asciiTheme="minorHAnsi" w:hAnsiTheme="minorHAnsi" w:cstheme="minorHAnsi"/>
          <w:b/>
          <w:szCs w:val="22"/>
        </w:rPr>
        <w:t>Time Commitment</w:t>
      </w:r>
    </w:p>
    <w:p w14:paraId="63E3B0F5" w14:textId="7157D794" w:rsidR="00496412" w:rsidRDefault="00496412" w:rsidP="00D660CF">
      <w:pPr>
        <w:pStyle w:val="ListParagraph"/>
        <w:numPr>
          <w:ilvl w:val="0"/>
          <w:numId w:val="30"/>
        </w:numPr>
        <w:rPr>
          <w:rFonts w:asciiTheme="minorHAnsi" w:hAnsiTheme="minorHAnsi" w:cstheme="minorHAnsi"/>
          <w:szCs w:val="22"/>
        </w:rPr>
      </w:pPr>
      <w:r>
        <w:rPr>
          <w:rFonts w:asciiTheme="minorHAnsi" w:hAnsiTheme="minorHAnsi" w:cstheme="minorHAnsi"/>
          <w:szCs w:val="22"/>
        </w:rPr>
        <w:t xml:space="preserve">Fellowships will run from </w:t>
      </w:r>
      <w:r w:rsidRPr="00496412">
        <w:rPr>
          <w:rFonts w:asciiTheme="minorHAnsi" w:hAnsiTheme="minorHAnsi" w:cstheme="minorHAnsi"/>
          <w:szCs w:val="22"/>
          <w:u w:val="single"/>
        </w:rPr>
        <w:t>December 2019 to December 2020</w:t>
      </w:r>
      <w:r>
        <w:rPr>
          <w:rFonts w:asciiTheme="minorHAnsi" w:hAnsiTheme="minorHAnsi" w:cstheme="minorHAnsi"/>
          <w:szCs w:val="22"/>
        </w:rPr>
        <w:t xml:space="preserve">, with a time commitment of </w:t>
      </w:r>
      <w:r w:rsidRPr="00496412">
        <w:rPr>
          <w:rFonts w:asciiTheme="minorHAnsi" w:hAnsiTheme="minorHAnsi" w:cstheme="minorHAnsi"/>
          <w:szCs w:val="22"/>
          <w:u w:val="single"/>
        </w:rPr>
        <w:t>1-1.5 days a week</w:t>
      </w:r>
      <w:r>
        <w:rPr>
          <w:rFonts w:asciiTheme="minorHAnsi" w:hAnsiTheme="minorHAnsi" w:cstheme="minorHAnsi"/>
          <w:szCs w:val="22"/>
        </w:rPr>
        <w:t>.</w:t>
      </w:r>
      <w:r w:rsidR="00D44C4F">
        <w:rPr>
          <w:rFonts w:asciiTheme="minorHAnsi" w:hAnsiTheme="minorHAnsi" w:cstheme="minorHAnsi"/>
          <w:szCs w:val="22"/>
        </w:rPr>
        <w:t xml:space="preserve">  </w:t>
      </w:r>
    </w:p>
    <w:p w14:paraId="53F89D7B" w14:textId="77777777" w:rsidR="00D660CF" w:rsidRDefault="00EA7886" w:rsidP="00D660CF">
      <w:pPr>
        <w:pStyle w:val="ListParagraph"/>
        <w:numPr>
          <w:ilvl w:val="0"/>
          <w:numId w:val="30"/>
        </w:numPr>
        <w:rPr>
          <w:rFonts w:asciiTheme="minorHAnsi" w:hAnsiTheme="minorHAnsi" w:cstheme="minorHAnsi"/>
          <w:szCs w:val="22"/>
        </w:rPr>
      </w:pPr>
      <w:r w:rsidRPr="00D660CF">
        <w:rPr>
          <w:rFonts w:asciiTheme="minorHAnsi" w:hAnsiTheme="minorHAnsi" w:cstheme="minorHAnsi"/>
          <w:szCs w:val="22"/>
        </w:rPr>
        <w:t xml:space="preserve">Fellows should communicate with their site preceptors regarding time away for holidays and school breaks. </w:t>
      </w:r>
    </w:p>
    <w:p w14:paraId="09E35028" w14:textId="0D4ABDEA" w:rsidR="00EA7886" w:rsidRPr="00D660CF" w:rsidRDefault="00EA7886" w:rsidP="00D660CF">
      <w:pPr>
        <w:pStyle w:val="ListParagraph"/>
        <w:numPr>
          <w:ilvl w:val="0"/>
          <w:numId w:val="30"/>
        </w:numPr>
        <w:rPr>
          <w:rFonts w:asciiTheme="minorHAnsi" w:hAnsiTheme="minorHAnsi" w:cstheme="minorHAnsi"/>
          <w:szCs w:val="22"/>
        </w:rPr>
      </w:pPr>
      <w:r w:rsidRPr="00D660CF">
        <w:rPr>
          <w:rFonts w:asciiTheme="minorHAnsi" w:hAnsiTheme="minorHAnsi" w:cstheme="minorHAnsi"/>
          <w:szCs w:val="22"/>
        </w:rPr>
        <w:t>Plans for summer should also be discussed ahead of time so all involved are aware of whether the Fellow will be available during that time.</w:t>
      </w:r>
      <w:r w:rsidR="006E53E6" w:rsidRPr="006E53E6">
        <w:rPr>
          <w:rFonts w:asciiTheme="minorHAnsi" w:hAnsiTheme="minorHAnsi" w:cstheme="minorHAnsi"/>
          <w:szCs w:val="22"/>
          <w:u w:val="single"/>
        </w:rPr>
        <w:t xml:space="preserve"> </w:t>
      </w:r>
    </w:p>
    <w:p w14:paraId="7086CF0B" w14:textId="29C84AFE" w:rsidR="00EA7886" w:rsidRDefault="00EA7886" w:rsidP="001E07C5">
      <w:pPr>
        <w:rPr>
          <w:rFonts w:asciiTheme="minorHAnsi" w:hAnsiTheme="minorHAnsi" w:cstheme="minorHAnsi"/>
          <w:szCs w:val="22"/>
        </w:rPr>
      </w:pPr>
    </w:p>
    <w:p w14:paraId="691A20CA" w14:textId="02862A99" w:rsidR="004F5D54" w:rsidRPr="004F5D54" w:rsidRDefault="004F5D54" w:rsidP="004F5D54">
      <w:pPr>
        <w:pStyle w:val="Default"/>
        <w:rPr>
          <w:rFonts w:asciiTheme="minorHAnsi" w:hAnsiTheme="minorHAnsi" w:cstheme="minorHAnsi"/>
          <w:color w:val="auto"/>
          <w:szCs w:val="22"/>
        </w:rPr>
      </w:pPr>
      <w:r>
        <w:rPr>
          <w:rFonts w:asciiTheme="minorHAnsi" w:hAnsiTheme="minorHAnsi" w:cstheme="minorHAnsi"/>
          <w:b/>
          <w:color w:val="auto"/>
          <w:szCs w:val="22"/>
        </w:rPr>
        <w:t xml:space="preserve">Supervision: </w:t>
      </w:r>
      <w:r w:rsidRPr="004F5D54">
        <w:rPr>
          <w:rFonts w:asciiTheme="minorHAnsi" w:hAnsiTheme="minorHAnsi" w:cstheme="minorHAnsi"/>
          <w:color w:val="auto"/>
          <w:szCs w:val="22"/>
        </w:rPr>
        <w:t xml:space="preserve">The MCH Practice Fellow will </w:t>
      </w:r>
      <w:r>
        <w:rPr>
          <w:rFonts w:asciiTheme="minorHAnsi" w:hAnsiTheme="minorHAnsi" w:cstheme="minorHAnsi"/>
          <w:color w:val="auto"/>
          <w:szCs w:val="22"/>
        </w:rPr>
        <w:t xml:space="preserve">generally </w:t>
      </w:r>
      <w:r w:rsidRPr="004F5D54">
        <w:rPr>
          <w:rFonts w:asciiTheme="minorHAnsi" w:hAnsiTheme="minorHAnsi" w:cstheme="minorHAnsi"/>
          <w:color w:val="auto"/>
          <w:szCs w:val="22"/>
        </w:rPr>
        <w:t xml:space="preserve">be </w:t>
      </w:r>
      <w:r>
        <w:rPr>
          <w:rFonts w:asciiTheme="minorHAnsi" w:hAnsiTheme="minorHAnsi" w:cstheme="minorHAnsi"/>
          <w:color w:val="auto"/>
          <w:szCs w:val="22"/>
        </w:rPr>
        <w:t xml:space="preserve">provided </w:t>
      </w:r>
      <w:r w:rsidRPr="004F5D54">
        <w:rPr>
          <w:rFonts w:asciiTheme="minorHAnsi" w:hAnsiTheme="minorHAnsi" w:cstheme="minorHAnsi"/>
          <w:color w:val="auto"/>
          <w:szCs w:val="22"/>
        </w:rPr>
        <w:t xml:space="preserve">guidance on a weekly </w:t>
      </w:r>
      <w:r w:rsidR="00960DF1">
        <w:rPr>
          <w:rFonts w:asciiTheme="minorHAnsi" w:hAnsiTheme="minorHAnsi" w:cstheme="minorHAnsi"/>
          <w:color w:val="auto"/>
          <w:szCs w:val="22"/>
        </w:rPr>
        <w:t xml:space="preserve">or biweekly </w:t>
      </w:r>
      <w:r w:rsidRPr="004F5D54">
        <w:rPr>
          <w:rFonts w:asciiTheme="minorHAnsi" w:hAnsiTheme="minorHAnsi" w:cstheme="minorHAnsi"/>
          <w:color w:val="auto"/>
          <w:szCs w:val="22"/>
        </w:rPr>
        <w:t>basis</w:t>
      </w:r>
      <w:r>
        <w:rPr>
          <w:rFonts w:asciiTheme="minorHAnsi" w:hAnsiTheme="minorHAnsi" w:cstheme="minorHAnsi"/>
          <w:color w:val="auto"/>
          <w:szCs w:val="22"/>
        </w:rPr>
        <w:t xml:space="preserve"> on a schedule agreed upon by the Fellow and their mentor/supervisor.</w:t>
      </w:r>
    </w:p>
    <w:p w14:paraId="41FD3432" w14:textId="77777777" w:rsidR="004F5D54" w:rsidRPr="00575D0E" w:rsidRDefault="004F5D54" w:rsidP="001E07C5">
      <w:pPr>
        <w:rPr>
          <w:rFonts w:asciiTheme="minorHAnsi" w:hAnsiTheme="minorHAnsi" w:cstheme="minorHAnsi"/>
          <w:szCs w:val="22"/>
        </w:rPr>
      </w:pPr>
    </w:p>
    <w:p w14:paraId="6DAA6FC7" w14:textId="140B10F2" w:rsidR="00EA7886" w:rsidRPr="00575D0E" w:rsidRDefault="00EA7886" w:rsidP="001E07C5">
      <w:pPr>
        <w:rPr>
          <w:rFonts w:asciiTheme="minorHAnsi" w:hAnsiTheme="minorHAnsi" w:cstheme="minorHAnsi"/>
          <w:szCs w:val="22"/>
        </w:rPr>
      </w:pPr>
      <w:r w:rsidRPr="00575D0E">
        <w:rPr>
          <w:rFonts w:asciiTheme="minorHAnsi" w:hAnsiTheme="minorHAnsi" w:cstheme="minorHAnsi"/>
          <w:b/>
          <w:szCs w:val="22"/>
        </w:rPr>
        <w:t>Practicum Option</w:t>
      </w:r>
      <w:r w:rsidR="004F5D54">
        <w:rPr>
          <w:rFonts w:asciiTheme="minorHAnsi" w:hAnsiTheme="minorHAnsi" w:cstheme="minorHAnsi"/>
          <w:b/>
          <w:szCs w:val="22"/>
        </w:rPr>
        <w:t xml:space="preserve">: </w:t>
      </w:r>
      <w:r w:rsidRPr="00575D0E">
        <w:rPr>
          <w:rFonts w:asciiTheme="minorHAnsi" w:hAnsiTheme="minorHAnsi" w:cstheme="minorHAnsi"/>
          <w:szCs w:val="22"/>
        </w:rPr>
        <w:t>The MCH Practice Fellowship may be used as your BUSPH Practicum if you choose. If you choose this option, please be sure to meet all the regular practicum requirements.</w:t>
      </w:r>
    </w:p>
    <w:p w14:paraId="0E3E4788" w14:textId="4216AD13" w:rsidR="00926EAA" w:rsidRPr="00A25D59" w:rsidRDefault="00926EAA" w:rsidP="001E07C5">
      <w:pPr>
        <w:rPr>
          <w:rFonts w:asciiTheme="minorHAnsi" w:hAnsiTheme="minorHAnsi" w:cstheme="minorHAnsi"/>
          <w:sz w:val="26"/>
          <w:szCs w:val="26"/>
        </w:rPr>
      </w:pPr>
      <w:r w:rsidRPr="00A25D59">
        <w:rPr>
          <w:rFonts w:asciiTheme="minorHAnsi" w:hAnsiTheme="minorHAnsi" w:cstheme="minorHAnsi"/>
          <w:noProof/>
          <w:sz w:val="26"/>
          <w:szCs w:val="26"/>
        </w:rPr>
        <w:lastRenderedPageBreak/>
        <w:drawing>
          <wp:anchor distT="0" distB="0" distL="114300" distR="114300" simplePos="0" relativeHeight="251664384" behindDoc="0" locked="0" layoutInCell="1" allowOverlap="1" wp14:anchorId="495CF560" wp14:editId="5FA5F327">
            <wp:simplePos x="0" y="0"/>
            <wp:positionH relativeFrom="margin">
              <wp:posOffset>3176905</wp:posOffset>
            </wp:positionH>
            <wp:positionV relativeFrom="margin">
              <wp:posOffset>-46990</wp:posOffset>
            </wp:positionV>
            <wp:extent cx="3027680" cy="505460"/>
            <wp:effectExtent l="0" t="0" r="0" b="2540"/>
            <wp:wrapSquare wrapText="bothSides"/>
            <wp:docPr id="15" name="Picture 15" descr="Accompan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ccompany"/>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27680" cy="5054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1249E">
        <w:rPr>
          <w:rFonts w:asciiTheme="minorHAnsi" w:hAnsiTheme="minorHAnsi" w:cstheme="minorHAnsi"/>
          <w:b/>
          <w:sz w:val="26"/>
          <w:szCs w:val="26"/>
        </w:rPr>
        <w:t>Community Liaison</w:t>
      </w:r>
      <w:r w:rsidRPr="00A25D59">
        <w:rPr>
          <w:rFonts w:asciiTheme="minorHAnsi" w:hAnsiTheme="minorHAnsi" w:cstheme="minorHAnsi"/>
          <w:sz w:val="26"/>
          <w:szCs w:val="26"/>
        </w:rPr>
        <w:fldChar w:fldCharType="begin"/>
      </w:r>
      <w:r w:rsidR="001C5B88">
        <w:rPr>
          <w:rFonts w:asciiTheme="minorHAnsi" w:hAnsiTheme="minorHAnsi" w:cstheme="minorHAnsi"/>
          <w:sz w:val="26"/>
          <w:szCs w:val="26"/>
        </w:rPr>
        <w:instrText xml:space="preserve"> INCLUDEPICTURE "C:\\var\\folders\\dp\\47lkv1wd11s4ch276r_ngrpm0000gn\\T\\com.microsoft.Word\\WebArchiveCopyPasteTempFiles\\?format=1500w" \* MERGEFORMAT </w:instrText>
      </w:r>
      <w:r w:rsidRPr="00A25D59">
        <w:rPr>
          <w:rFonts w:asciiTheme="minorHAnsi" w:hAnsiTheme="minorHAnsi" w:cstheme="minorHAnsi"/>
          <w:sz w:val="26"/>
          <w:szCs w:val="26"/>
        </w:rPr>
        <w:fldChar w:fldCharType="end"/>
      </w:r>
    </w:p>
    <w:p w14:paraId="0232F1D4" w14:textId="1BD2AC3C" w:rsidR="00A25D59" w:rsidRPr="00FB336D" w:rsidRDefault="001F33DE" w:rsidP="00A25D59">
      <w:pPr>
        <w:rPr>
          <w:rFonts w:asciiTheme="minorHAnsi" w:hAnsiTheme="minorHAnsi" w:cstheme="minorHAnsi"/>
          <w:b/>
          <w:i/>
          <w:sz w:val="22"/>
          <w:szCs w:val="22"/>
        </w:rPr>
      </w:pPr>
      <w:r w:rsidRPr="00A25D59">
        <w:rPr>
          <w:rFonts w:asciiTheme="minorHAnsi" w:hAnsiTheme="minorHAnsi" w:cstheme="minorHAnsi"/>
          <w:b/>
          <w:i/>
          <w:sz w:val="26"/>
          <w:szCs w:val="26"/>
        </w:rPr>
        <w:t>Accompany Doula Care</w:t>
      </w:r>
    </w:p>
    <w:p w14:paraId="33A07BD2" w14:textId="0CC666AC" w:rsidR="001F33DE" w:rsidRPr="00FB336D" w:rsidRDefault="001F33DE" w:rsidP="001E07C5">
      <w:pPr>
        <w:rPr>
          <w:rFonts w:asciiTheme="minorHAnsi" w:hAnsiTheme="minorHAnsi" w:cstheme="minorHAnsi"/>
          <w:b/>
          <w:i/>
          <w:sz w:val="22"/>
          <w:szCs w:val="22"/>
        </w:rPr>
      </w:pPr>
    </w:p>
    <w:p w14:paraId="5BD8105E" w14:textId="76425442" w:rsidR="001F33DE" w:rsidRPr="00FB336D" w:rsidRDefault="001F33DE" w:rsidP="001E07C5">
      <w:pPr>
        <w:rPr>
          <w:rFonts w:asciiTheme="minorHAnsi" w:hAnsiTheme="minorHAnsi" w:cstheme="minorHAnsi"/>
          <w:sz w:val="22"/>
          <w:szCs w:val="22"/>
        </w:rPr>
      </w:pPr>
      <w:r w:rsidRPr="00FB336D">
        <w:rPr>
          <w:rFonts w:asciiTheme="minorHAnsi" w:hAnsiTheme="minorHAnsi" w:cstheme="minorHAnsi"/>
          <w:b/>
          <w:sz w:val="22"/>
          <w:szCs w:val="22"/>
        </w:rPr>
        <w:t>Supervisor &amp; Mentor:</w:t>
      </w:r>
      <w:r w:rsidRPr="00FB336D">
        <w:rPr>
          <w:rFonts w:asciiTheme="minorHAnsi" w:hAnsiTheme="minorHAnsi" w:cstheme="minorHAnsi"/>
          <w:b/>
          <w:sz w:val="22"/>
          <w:szCs w:val="22"/>
        </w:rPr>
        <w:tab/>
      </w:r>
      <w:r w:rsidR="00926EAA" w:rsidRPr="00FB336D">
        <w:rPr>
          <w:rFonts w:asciiTheme="minorHAnsi" w:hAnsiTheme="minorHAnsi" w:cstheme="minorHAnsi"/>
          <w:sz w:val="22"/>
          <w:szCs w:val="22"/>
        </w:rPr>
        <w:t>Christina Gebel, MPH</w:t>
      </w:r>
    </w:p>
    <w:p w14:paraId="69A75153" w14:textId="7E22D31F" w:rsidR="00926EAA" w:rsidRPr="00FB336D" w:rsidRDefault="00926EAA" w:rsidP="001E07C5">
      <w:pPr>
        <w:rPr>
          <w:rFonts w:asciiTheme="minorHAnsi" w:hAnsiTheme="minorHAnsi" w:cstheme="minorHAnsi"/>
          <w:sz w:val="22"/>
          <w:szCs w:val="22"/>
        </w:rPr>
      </w:pPr>
      <w:r w:rsidRPr="00FB336D">
        <w:rPr>
          <w:rFonts w:asciiTheme="minorHAnsi" w:hAnsiTheme="minorHAnsi" w:cstheme="minorHAnsi"/>
          <w:sz w:val="22"/>
          <w:szCs w:val="22"/>
        </w:rPr>
        <w:tab/>
      </w:r>
      <w:r w:rsidRPr="00FB336D">
        <w:rPr>
          <w:rFonts w:asciiTheme="minorHAnsi" w:hAnsiTheme="minorHAnsi" w:cstheme="minorHAnsi"/>
          <w:sz w:val="22"/>
          <w:szCs w:val="22"/>
        </w:rPr>
        <w:tab/>
      </w:r>
      <w:r w:rsidRPr="00FB336D">
        <w:rPr>
          <w:rFonts w:asciiTheme="minorHAnsi" w:hAnsiTheme="minorHAnsi" w:cstheme="minorHAnsi"/>
          <w:sz w:val="22"/>
          <w:szCs w:val="22"/>
        </w:rPr>
        <w:tab/>
        <w:t>508-329-2848 (Phone, Zoom ID)</w:t>
      </w:r>
    </w:p>
    <w:p w14:paraId="0AF8BAD2" w14:textId="25ACEE65" w:rsidR="001F33DE" w:rsidRPr="00FB336D" w:rsidRDefault="00D65D8D" w:rsidP="001E07C5">
      <w:pPr>
        <w:ind w:left="1440" w:firstLine="720"/>
        <w:rPr>
          <w:rFonts w:asciiTheme="minorHAnsi" w:hAnsiTheme="minorHAnsi" w:cstheme="minorHAnsi"/>
          <w:sz w:val="22"/>
          <w:szCs w:val="22"/>
        </w:rPr>
      </w:pPr>
      <w:hyperlink r:id="rId9" w:history="1">
        <w:r w:rsidR="00926EAA" w:rsidRPr="00FB336D">
          <w:rPr>
            <w:rStyle w:val="Hyperlink"/>
            <w:rFonts w:asciiTheme="minorHAnsi" w:hAnsiTheme="minorHAnsi" w:cstheme="minorHAnsi"/>
            <w:sz w:val="22"/>
            <w:szCs w:val="22"/>
          </w:rPr>
          <w:t>cgebel@marchofdimes.org</w:t>
        </w:r>
      </w:hyperlink>
      <w:r w:rsidR="00926EAA" w:rsidRPr="00FB336D">
        <w:rPr>
          <w:rFonts w:asciiTheme="minorHAnsi" w:hAnsiTheme="minorHAnsi" w:cstheme="minorHAnsi"/>
          <w:sz w:val="22"/>
          <w:szCs w:val="22"/>
        </w:rPr>
        <w:t xml:space="preserve"> </w:t>
      </w:r>
    </w:p>
    <w:p w14:paraId="3938B905" w14:textId="0C93B4B3" w:rsidR="00926EAA" w:rsidRPr="00FB336D" w:rsidRDefault="00926EAA" w:rsidP="001E07C5">
      <w:pPr>
        <w:rPr>
          <w:rFonts w:asciiTheme="minorHAnsi" w:hAnsiTheme="minorHAnsi" w:cstheme="minorHAnsi"/>
          <w:sz w:val="22"/>
          <w:szCs w:val="22"/>
        </w:rPr>
      </w:pPr>
      <w:r w:rsidRPr="00FB336D">
        <w:rPr>
          <w:rFonts w:asciiTheme="minorHAnsi" w:hAnsiTheme="minorHAnsi" w:cstheme="minorHAnsi"/>
          <w:b/>
          <w:sz w:val="22"/>
          <w:szCs w:val="22"/>
        </w:rPr>
        <w:t>Location:</w:t>
      </w:r>
      <w:r w:rsidRPr="00FB336D">
        <w:rPr>
          <w:rFonts w:asciiTheme="minorHAnsi" w:hAnsiTheme="minorHAnsi" w:cstheme="minorHAnsi"/>
          <w:sz w:val="22"/>
          <w:szCs w:val="22"/>
        </w:rPr>
        <w:tab/>
      </w:r>
      <w:r w:rsidRPr="00FB336D">
        <w:rPr>
          <w:rFonts w:asciiTheme="minorHAnsi" w:hAnsiTheme="minorHAnsi" w:cstheme="minorHAnsi"/>
          <w:sz w:val="22"/>
          <w:szCs w:val="22"/>
        </w:rPr>
        <w:tab/>
        <w:t>Remote/Commuting in Boston Area (public transit friendly)</w:t>
      </w:r>
    </w:p>
    <w:p w14:paraId="18FC058E" w14:textId="29A56A14" w:rsidR="001F33DE" w:rsidRDefault="001F33DE" w:rsidP="001E07C5">
      <w:pPr>
        <w:rPr>
          <w:rFonts w:asciiTheme="minorHAnsi" w:hAnsiTheme="minorHAnsi" w:cstheme="minorHAnsi"/>
          <w:sz w:val="22"/>
          <w:szCs w:val="22"/>
        </w:rPr>
      </w:pPr>
    </w:p>
    <w:p w14:paraId="58384E0E" w14:textId="1F25EEBC" w:rsidR="009B134B" w:rsidRPr="009B134B" w:rsidRDefault="00F61B77" w:rsidP="00F61B77">
      <w:pPr>
        <w:rPr>
          <w:rFonts w:asciiTheme="minorHAnsi" w:hAnsiTheme="minorHAnsi" w:cstheme="minorHAnsi"/>
          <w:sz w:val="22"/>
        </w:rPr>
      </w:pPr>
      <w:r w:rsidRPr="00DC1FE2">
        <w:rPr>
          <w:rFonts w:asciiTheme="minorHAnsi" w:hAnsiTheme="minorHAnsi" w:cstheme="minorHAnsi"/>
          <w:b/>
          <w:sz w:val="22"/>
          <w:szCs w:val="22"/>
        </w:rPr>
        <w:t>Backgroun</w:t>
      </w:r>
      <w:r w:rsidRPr="00F61B77">
        <w:rPr>
          <w:rFonts w:asciiTheme="minorHAnsi" w:hAnsiTheme="minorHAnsi" w:cstheme="minorHAnsi"/>
          <w:b/>
          <w:sz w:val="22"/>
          <w:szCs w:val="22"/>
        </w:rPr>
        <w:t>d:</w:t>
      </w:r>
      <w:r>
        <w:rPr>
          <w:rFonts w:asciiTheme="minorHAnsi" w:hAnsiTheme="minorHAnsi" w:cstheme="minorHAnsi"/>
          <w:b/>
          <w:sz w:val="22"/>
          <w:szCs w:val="22"/>
        </w:rPr>
        <w:t xml:space="preserve"> </w:t>
      </w:r>
      <w:r w:rsidR="009B134B" w:rsidRPr="009B134B">
        <w:rPr>
          <w:rFonts w:asciiTheme="minorHAnsi" w:hAnsiTheme="minorHAnsi" w:cstheme="minorHAnsi"/>
          <w:sz w:val="22"/>
        </w:rPr>
        <w:t xml:space="preserve">Accompany Doula Care (Accompany) is a new Boston based doula collective focused on reducing health disparities and improving birth outcomes. Accompany was founded by six doulas, three of whom are BUSPH alumni who wished to find a way to fully integrate doulas into the healthcare system, such that every birthing person would have access to doula services, particularly those populations who experience healthcare inequities and could most benefit from doula care. Accompany works in collaboration with the Boston Association for Childbirth Education-Nursing Mothers’ Council (BACE-NMC) and March of Dimes MA. BACE-NMC is the fiscal agent for Accompany Doula Care, and Accompany receives some fundraising dollars from March of Dimes MA to support its work. </w:t>
      </w:r>
    </w:p>
    <w:p w14:paraId="7B7F2841" w14:textId="77777777" w:rsidR="009B134B" w:rsidRPr="00FB336D" w:rsidRDefault="009B134B" w:rsidP="00F61B77">
      <w:pPr>
        <w:rPr>
          <w:rFonts w:asciiTheme="minorHAnsi" w:hAnsiTheme="minorHAnsi" w:cstheme="minorHAnsi"/>
          <w:sz w:val="22"/>
          <w:szCs w:val="22"/>
        </w:rPr>
      </w:pPr>
    </w:p>
    <w:p w14:paraId="53F20DE5" w14:textId="41B2A780" w:rsidR="00F61B77" w:rsidRDefault="00F61B77" w:rsidP="00F61B77">
      <w:pPr>
        <w:rPr>
          <w:rFonts w:asciiTheme="minorHAnsi" w:hAnsiTheme="minorHAnsi" w:cstheme="minorHAnsi"/>
          <w:sz w:val="22"/>
          <w:szCs w:val="22"/>
        </w:rPr>
      </w:pPr>
      <w:r w:rsidRPr="00F61B77">
        <w:rPr>
          <w:rFonts w:asciiTheme="minorHAnsi" w:hAnsiTheme="minorHAnsi" w:cstheme="minorHAnsi"/>
          <w:sz w:val="22"/>
          <w:szCs w:val="22"/>
        </w:rPr>
        <w:t>In addition to providing cultural and linguistic appropriate doula services, Accompany is committed to workforce development and addressing barriers that people of color often face when pursuing birth</w:t>
      </w:r>
      <w:r w:rsidR="001C5B88">
        <w:rPr>
          <w:rFonts w:asciiTheme="minorHAnsi" w:hAnsiTheme="minorHAnsi" w:cstheme="minorHAnsi"/>
          <w:sz w:val="22"/>
          <w:szCs w:val="22"/>
        </w:rPr>
        <w:t xml:space="preserve"> </w:t>
      </w:r>
      <w:r w:rsidRPr="00F61B77">
        <w:rPr>
          <w:rFonts w:asciiTheme="minorHAnsi" w:hAnsiTheme="minorHAnsi" w:cstheme="minorHAnsi"/>
          <w:sz w:val="22"/>
          <w:szCs w:val="22"/>
        </w:rPr>
        <w:t>work professions. Accompany wants to bridge the gap between birthing people of color and doulas of color by increasing the number of doulas of color through recruitment and training of new doulas while also increasing the skill set of existing doulas of color.</w:t>
      </w:r>
    </w:p>
    <w:p w14:paraId="3C3D850C" w14:textId="77777777" w:rsidR="00F61B77" w:rsidRPr="00F61B77" w:rsidRDefault="00F61B77" w:rsidP="00F61B77">
      <w:pPr>
        <w:rPr>
          <w:rFonts w:asciiTheme="minorHAnsi" w:hAnsiTheme="minorHAnsi" w:cstheme="minorHAnsi"/>
          <w:sz w:val="22"/>
          <w:szCs w:val="22"/>
        </w:rPr>
      </w:pPr>
    </w:p>
    <w:p w14:paraId="36CDE57F" w14:textId="10A08B02" w:rsidR="00926EAA" w:rsidRDefault="00F61B77" w:rsidP="00F61B77">
      <w:pPr>
        <w:rPr>
          <w:rFonts w:asciiTheme="minorHAnsi" w:hAnsiTheme="minorHAnsi" w:cstheme="minorHAnsi"/>
          <w:sz w:val="22"/>
          <w:szCs w:val="22"/>
        </w:rPr>
      </w:pPr>
      <w:r w:rsidRPr="00F61B77">
        <w:rPr>
          <w:rFonts w:asciiTheme="minorHAnsi" w:hAnsiTheme="minorHAnsi" w:cstheme="minorHAnsi"/>
          <w:sz w:val="22"/>
          <w:szCs w:val="22"/>
        </w:rPr>
        <w:t>There is currently a lot of momentum around doula care in Massachusetts. Bill H.1182, An Act relative to Medicaid coverage for doula services, had a joint hearing September 10, 2019 and was met with enormous support. Accompany worked closely with March of Dimes in the development and advocacy of this statewide legislation. Accompany wants to utilize this momentum to address 2 major issues that are currently prevalent in the field of birth</w:t>
      </w:r>
      <w:r w:rsidR="001C5B88">
        <w:rPr>
          <w:rFonts w:asciiTheme="minorHAnsi" w:hAnsiTheme="minorHAnsi" w:cstheme="minorHAnsi"/>
          <w:sz w:val="22"/>
          <w:szCs w:val="22"/>
        </w:rPr>
        <w:t xml:space="preserve"> </w:t>
      </w:r>
      <w:r w:rsidRPr="00F61B77">
        <w:rPr>
          <w:rFonts w:asciiTheme="minorHAnsi" w:hAnsiTheme="minorHAnsi" w:cstheme="minorHAnsi"/>
          <w:sz w:val="22"/>
          <w:szCs w:val="22"/>
        </w:rPr>
        <w:t>work: (1) lack of workforce diversity and (2) low community awareness around birth</w:t>
      </w:r>
      <w:r w:rsidR="001C5B88">
        <w:rPr>
          <w:rFonts w:asciiTheme="minorHAnsi" w:hAnsiTheme="minorHAnsi" w:cstheme="minorHAnsi"/>
          <w:sz w:val="22"/>
          <w:szCs w:val="22"/>
        </w:rPr>
        <w:t xml:space="preserve"> </w:t>
      </w:r>
      <w:r w:rsidRPr="00F61B77">
        <w:rPr>
          <w:rFonts w:asciiTheme="minorHAnsi" w:hAnsiTheme="minorHAnsi" w:cstheme="minorHAnsi"/>
          <w:sz w:val="22"/>
          <w:szCs w:val="22"/>
        </w:rPr>
        <w:t>work as a profession.</w:t>
      </w:r>
    </w:p>
    <w:p w14:paraId="2FA993A4" w14:textId="1791BACB" w:rsidR="00F61B77" w:rsidRDefault="00F61B77" w:rsidP="00F61B77">
      <w:pPr>
        <w:rPr>
          <w:rFonts w:asciiTheme="minorHAnsi" w:hAnsiTheme="minorHAnsi" w:cstheme="minorHAnsi"/>
          <w:sz w:val="22"/>
          <w:szCs w:val="22"/>
        </w:rPr>
      </w:pPr>
    </w:p>
    <w:p w14:paraId="41EADD47" w14:textId="5F59623A" w:rsidR="00F61B77" w:rsidRPr="009B134B" w:rsidRDefault="00F61B77" w:rsidP="00F61B77">
      <w:pPr>
        <w:rPr>
          <w:rFonts w:asciiTheme="minorHAnsi" w:hAnsiTheme="minorHAnsi" w:cstheme="minorHAnsi"/>
          <w:sz w:val="21"/>
          <w:szCs w:val="22"/>
        </w:rPr>
      </w:pPr>
      <w:r w:rsidRPr="009B134B">
        <w:rPr>
          <w:rFonts w:asciiTheme="minorHAnsi" w:hAnsiTheme="minorHAnsi" w:cstheme="minorHAnsi"/>
          <w:sz w:val="22"/>
        </w:rPr>
        <w:t>Accompany is seeking a MCH fellow to help with outreach coordination in relation to the development of a community awareness campaign promoting birth</w:t>
      </w:r>
      <w:r w:rsidR="001C5B88">
        <w:rPr>
          <w:rFonts w:asciiTheme="minorHAnsi" w:hAnsiTheme="minorHAnsi" w:cstheme="minorHAnsi"/>
          <w:sz w:val="22"/>
        </w:rPr>
        <w:t xml:space="preserve"> </w:t>
      </w:r>
      <w:r w:rsidRPr="009B134B">
        <w:rPr>
          <w:rFonts w:asciiTheme="minorHAnsi" w:hAnsiTheme="minorHAnsi" w:cstheme="minorHAnsi"/>
          <w:sz w:val="22"/>
        </w:rPr>
        <w:t>work and advocacy related to Bill H.1182, An Act relative to Medicaid coverage for doula services.</w:t>
      </w:r>
    </w:p>
    <w:p w14:paraId="5F172501" w14:textId="77777777" w:rsidR="00926EAA" w:rsidRPr="00DC1FE2" w:rsidRDefault="00926EAA" w:rsidP="00F61B77">
      <w:pPr>
        <w:rPr>
          <w:rFonts w:asciiTheme="minorHAnsi" w:hAnsiTheme="minorHAnsi" w:cstheme="minorHAnsi"/>
          <w:sz w:val="22"/>
          <w:szCs w:val="22"/>
        </w:rPr>
      </w:pPr>
    </w:p>
    <w:p w14:paraId="1B6BF82F" w14:textId="03C8281F" w:rsidR="00DC1FE2" w:rsidRPr="009B134B" w:rsidRDefault="00DC1FE2" w:rsidP="00F61B77">
      <w:pPr>
        <w:rPr>
          <w:rFonts w:asciiTheme="minorHAnsi" w:hAnsiTheme="minorHAnsi" w:cstheme="minorHAnsi"/>
          <w:b/>
          <w:sz w:val="22"/>
          <w:szCs w:val="22"/>
        </w:rPr>
      </w:pPr>
      <w:r w:rsidRPr="009B134B">
        <w:rPr>
          <w:rFonts w:asciiTheme="minorHAnsi" w:hAnsiTheme="minorHAnsi" w:cstheme="minorHAnsi"/>
          <w:b/>
          <w:sz w:val="22"/>
          <w:szCs w:val="22"/>
        </w:rPr>
        <w:t xml:space="preserve">Fellowship </w:t>
      </w:r>
      <w:r w:rsidR="009B134B" w:rsidRPr="009B134B">
        <w:rPr>
          <w:rFonts w:asciiTheme="minorHAnsi" w:hAnsiTheme="minorHAnsi" w:cstheme="minorHAnsi"/>
          <w:b/>
          <w:sz w:val="22"/>
          <w:szCs w:val="22"/>
        </w:rPr>
        <w:t>Description</w:t>
      </w:r>
    </w:p>
    <w:p w14:paraId="4C085B38" w14:textId="2F9EB713" w:rsidR="009B134B" w:rsidRPr="009B134B" w:rsidRDefault="009B134B" w:rsidP="00F61B77">
      <w:pPr>
        <w:rPr>
          <w:rFonts w:asciiTheme="minorHAnsi" w:hAnsiTheme="minorHAnsi" w:cstheme="minorHAnsi"/>
          <w:sz w:val="22"/>
          <w:szCs w:val="22"/>
        </w:rPr>
      </w:pPr>
      <w:r w:rsidRPr="009B134B">
        <w:rPr>
          <w:rFonts w:asciiTheme="minorHAnsi" w:hAnsiTheme="minorHAnsi" w:cstheme="minorHAnsi"/>
          <w:sz w:val="22"/>
          <w:szCs w:val="22"/>
        </w:rPr>
        <w:t>Birth work is a profession that is unfortunately lacking in diversity due to barriers such as systemic racism, training costs, and lack of culturally competent education programs. However, another reason that may be linked to low workforce diversity is low community knowledge and awareness around birth</w:t>
      </w:r>
      <w:r w:rsidR="001C5B88">
        <w:rPr>
          <w:rFonts w:asciiTheme="minorHAnsi" w:hAnsiTheme="minorHAnsi" w:cstheme="minorHAnsi"/>
          <w:sz w:val="22"/>
          <w:szCs w:val="22"/>
        </w:rPr>
        <w:t xml:space="preserve"> </w:t>
      </w:r>
      <w:r w:rsidRPr="009B134B">
        <w:rPr>
          <w:rFonts w:asciiTheme="minorHAnsi" w:hAnsiTheme="minorHAnsi" w:cstheme="minorHAnsi"/>
          <w:sz w:val="22"/>
          <w:szCs w:val="22"/>
        </w:rPr>
        <w:t>work related professions (e.g. doulas, childbirth educators, lactation counselors, midwives). Many people do not hear about the variety of birth</w:t>
      </w:r>
      <w:r w:rsidR="001C5B88">
        <w:rPr>
          <w:rFonts w:asciiTheme="minorHAnsi" w:hAnsiTheme="minorHAnsi" w:cstheme="minorHAnsi"/>
          <w:sz w:val="22"/>
          <w:szCs w:val="22"/>
        </w:rPr>
        <w:t xml:space="preserve"> </w:t>
      </w:r>
      <w:r w:rsidRPr="009B134B">
        <w:rPr>
          <w:rFonts w:asciiTheme="minorHAnsi" w:hAnsiTheme="minorHAnsi" w:cstheme="minorHAnsi"/>
          <w:sz w:val="22"/>
          <w:szCs w:val="22"/>
        </w:rPr>
        <w:t>work professions available until they are in adulthood. For those who hear about the professions in adulthood there are not many culturally-competent resources available that can provide guidance on how to pursue birth</w:t>
      </w:r>
      <w:r w:rsidR="001C5B88">
        <w:rPr>
          <w:rFonts w:asciiTheme="minorHAnsi" w:hAnsiTheme="minorHAnsi" w:cstheme="minorHAnsi"/>
          <w:sz w:val="22"/>
          <w:szCs w:val="22"/>
        </w:rPr>
        <w:t xml:space="preserve"> </w:t>
      </w:r>
      <w:r w:rsidRPr="009B134B">
        <w:rPr>
          <w:rFonts w:asciiTheme="minorHAnsi" w:hAnsiTheme="minorHAnsi" w:cstheme="minorHAnsi"/>
          <w:sz w:val="22"/>
          <w:szCs w:val="22"/>
        </w:rPr>
        <w:t>work professions. In an effort to address these issues Accompany is seeking a fellow to fill the role of Community Liaison.</w:t>
      </w:r>
    </w:p>
    <w:p w14:paraId="77A0513A" w14:textId="3B7C2A39" w:rsidR="009B134B" w:rsidRPr="009B134B" w:rsidRDefault="009B134B" w:rsidP="009B134B">
      <w:pPr>
        <w:rPr>
          <w:rFonts w:asciiTheme="minorHAnsi" w:hAnsiTheme="minorHAnsi" w:cstheme="minorHAnsi"/>
          <w:sz w:val="22"/>
          <w:szCs w:val="22"/>
        </w:rPr>
      </w:pPr>
    </w:p>
    <w:p w14:paraId="5C590EC3" w14:textId="77777777" w:rsidR="009B134B" w:rsidRPr="009B134B" w:rsidRDefault="009B134B" w:rsidP="009B134B">
      <w:pPr>
        <w:rPr>
          <w:rFonts w:asciiTheme="minorHAnsi" w:hAnsiTheme="minorHAnsi" w:cstheme="minorHAnsi"/>
          <w:sz w:val="22"/>
          <w:szCs w:val="22"/>
        </w:rPr>
      </w:pPr>
      <w:r w:rsidRPr="009B134B">
        <w:rPr>
          <w:rFonts w:asciiTheme="minorHAnsi" w:hAnsiTheme="minorHAnsi" w:cstheme="minorHAnsi"/>
          <w:sz w:val="22"/>
          <w:szCs w:val="22"/>
        </w:rPr>
        <w:t>Activities may include the following:</w:t>
      </w:r>
    </w:p>
    <w:p w14:paraId="5F982FDF" w14:textId="2DC07E06" w:rsidR="009B134B" w:rsidRPr="009B134B" w:rsidRDefault="009B134B" w:rsidP="009B134B">
      <w:pPr>
        <w:numPr>
          <w:ilvl w:val="0"/>
          <w:numId w:val="13"/>
        </w:numPr>
        <w:pBdr>
          <w:top w:val="nil"/>
          <w:left w:val="nil"/>
          <w:bottom w:val="nil"/>
          <w:right w:val="nil"/>
          <w:between w:val="nil"/>
        </w:pBdr>
        <w:rPr>
          <w:rFonts w:asciiTheme="minorHAnsi" w:hAnsiTheme="minorHAnsi" w:cstheme="minorHAnsi"/>
          <w:sz w:val="22"/>
          <w:szCs w:val="22"/>
        </w:rPr>
      </w:pPr>
      <w:r w:rsidRPr="009B134B">
        <w:rPr>
          <w:rFonts w:asciiTheme="minorHAnsi" w:hAnsiTheme="minorHAnsi" w:cstheme="minorHAnsi"/>
          <w:sz w:val="22"/>
          <w:szCs w:val="22"/>
        </w:rPr>
        <w:t>Identify key stakeholders in birth</w:t>
      </w:r>
      <w:r w:rsidR="001C5B88">
        <w:rPr>
          <w:rFonts w:asciiTheme="minorHAnsi" w:hAnsiTheme="minorHAnsi" w:cstheme="minorHAnsi"/>
          <w:sz w:val="22"/>
          <w:szCs w:val="22"/>
        </w:rPr>
        <w:t xml:space="preserve"> </w:t>
      </w:r>
      <w:r w:rsidRPr="009B134B">
        <w:rPr>
          <w:rFonts w:asciiTheme="minorHAnsi" w:hAnsiTheme="minorHAnsi" w:cstheme="minorHAnsi"/>
          <w:sz w:val="22"/>
          <w:szCs w:val="22"/>
        </w:rPr>
        <w:t>work in MA and conduct interviews to gather data on barriers to pursuing birth</w:t>
      </w:r>
      <w:r w:rsidR="001C5B88">
        <w:rPr>
          <w:rFonts w:asciiTheme="minorHAnsi" w:hAnsiTheme="minorHAnsi" w:cstheme="minorHAnsi"/>
          <w:sz w:val="22"/>
          <w:szCs w:val="22"/>
        </w:rPr>
        <w:t xml:space="preserve"> </w:t>
      </w:r>
      <w:r w:rsidRPr="009B134B">
        <w:rPr>
          <w:rFonts w:asciiTheme="minorHAnsi" w:hAnsiTheme="minorHAnsi" w:cstheme="minorHAnsi"/>
          <w:sz w:val="22"/>
          <w:szCs w:val="22"/>
        </w:rPr>
        <w:t>work professions (focus on expanding beyond Boston)</w:t>
      </w:r>
    </w:p>
    <w:p w14:paraId="6C716077" w14:textId="77777777" w:rsidR="009B134B" w:rsidRPr="009B134B" w:rsidRDefault="009B134B" w:rsidP="009B134B">
      <w:pPr>
        <w:numPr>
          <w:ilvl w:val="0"/>
          <w:numId w:val="13"/>
        </w:numPr>
        <w:pBdr>
          <w:top w:val="nil"/>
          <w:left w:val="nil"/>
          <w:bottom w:val="nil"/>
          <w:right w:val="nil"/>
          <w:between w:val="nil"/>
        </w:pBdr>
        <w:rPr>
          <w:rFonts w:asciiTheme="minorHAnsi" w:hAnsiTheme="minorHAnsi" w:cstheme="minorHAnsi"/>
          <w:sz w:val="22"/>
          <w:szCs w:val="22"/>
        </w:rPr>
      </w:pPr>
      <w:r w:rsidRPr="009B134B">
        <w:rPr>
          <w:rFonts w:asciiTheme="minorHAnsi" w:hAnsiTheme="minorHAnsi" w:cstheme="minorHAnsi"/>
          <w:sz w:val="22"/>
          <w:szCs w:val="22"/>
        </w:rPr>
        <w:lastRenderedPageBreak/>
        <w:t>Develop promotional plan for the Doula Coalition for Massachusetts</w:t>
      </w:r>
    </w:p>
    <w:p w14:paraId="548EA8FE" w14:textId="77777777" w:rsidR="009B134B" w:rsidRPr="009B134B" w:rsidRDefault="009B134B" w:rsidP="009B134B">
      <w:pPr>
        <w:numPr>
          <w:ilvl w:val="0"/>
          <w:numId w:val="13"/>
        </w:numPr>
        <w:pBdr>
          <w:top w:val="nil"/>
          <w:left w:val="nil"/>
          <w:bottom w:val="nil"/>
          <w:right w:val="nil"/>
          <w:between w:val="nil"/>
        </w:pBdr>
        <w:rPr>
          <w:rFonts w:asciiTheme="minorHAnsi" w:hAnsiTheme="minorHAnsi" w:cstheme="minorHAnsi"/>
          <w:sz w:val="22"/>
          <w:szCs w:val="22"/>
        </w:rPr>
      </w:pPr>
      <w:r w:rsidRPr="009B134B">
        <w:rPr>
          <w:rFonts w:asciiTheme="minorHAnsi" w:hAnsiTheme="minorHAnsi" w:cstheme="minorHAnsi"/>
          <w:sz w:val="22"/>
          <w:szCs w:val="22"/>
        </w:rPr>
        <w:t>Connect with Boston-based MCH working groups/action teams</w:t>
      </w:r>
    </w:p>
    <w:p w14:paraId="7FF60A89" w14:textId="733492DA" w:rsidR="009B134B" w:rsidRPr="009B134B" w:rsidRDefault="009B134B" w:rsidP="009B134B">
      <w:pPr>
        <w:numPr>
          <w:ilvl w:val="0"/>
          <w:numId w:val="13"/>
        </w:numPr>
        <w:pBdr>
          <w:top w:val="nil"/>
          <w:left w:val="nil"/>
          <w:bottom w:val="nil"/>
          <w:right w:val="nil"/>
          <w:between w:val="nil"/>
        </w:pBdr>
        <w:rPr>
          <w:rFonts w:asciiTheme="minorHAnsi" w:hAnsiTheme="minorHAnsi" w:cstheme="minorHAnsi"/>
          <w:sz w:val="22"/>
          <w:szCs w:val="22"/>
        </w:rPr>
      </w:pPr>
      <w:r w:rsidRPr="009B134B">
        <w:rPr>
          <w:rFonts w:asciiTheme="minorHAnsi" w:hAnsiTheme="minorHAnsi" w:cstheme="minorHAnsi"/>
          <w:sz w:val="22"/>
          <w:szCs w:val="22"/>
        </w:rPr>
        <w:t>Develop birth</w:t>
      </w:r>
      <w:r w:rsidR="001C5B88">
        <w:rPr>
          <w:rFonts w:asciiTheme="minorHAnsi" w:hAnsiTheme="minorHAnsi" w:cstheme="minorHAnsi"/>
          <w:sz w:val="22"/>
          <w:szCs w:val="22"/>
        </w:rPr>
        <w:t xml:space="preserve"> </w:t>
      </w:r>
      <w:r w:rsidRPr="009B134B">
        <w:rPr>
          <w:rFonts w:asciiTheme="minorHAnsi" w:hAnsiTheme="minorHAnsi" w:cstheme="minorHAnsi"/>
          <w:sz w:val="22"/>
          <w:szCs w:val="22"/>
        </w:rPr>
        <w:t>work info sheets for print and online use</w:t>
      </w:r>
    </w:p>
    <w:p w14:paraId="1CFF2A0D" w14:textId="53D3E62E" w:rsidR="009B134B" w:rsidRPr="009B134B" w:rsidRDefault="009B134B" w:rsidP="009B134B">
      <w:pPr>
        <w:numPr>
          <w:ilvl w:val="0"/>
          <w:numId w:val="13"/>
        </w:numPr>
        <w:pBdr>
          <w:top w:val="nil"/>
          <w:left w:val="nil"/>
          <w:bottom w:val="nil"/>
          <w:right w:val="nil"/>
          <w:between w:val="nil"/>
        </w:pBdr>
        <w:rPr>
          <w:rFonts w:asciiTheme="minorHAnsi" w:hAnsiTheme="minorHAnsi" w:cstheme="minorHAnsi"/>
          <w:sz w:val="22"/>
          <w:szCs w:val="22"/>
        </w:rPr>
      </w:pPr>
      <w:r w:rsidRPr="009B134B">
        <w:rPr>
          <w:rFonts w:asciiTheme="minorHAnsi" w:hAnsiTheme="minorHAnsi" w:cstheme="minorHAnsi"/>
          <w:sz w:val="22"/>
          <w:szCs w:val="22"/>
        </w:rPr>
        <w:t>Conduct community needs assessment to gather data on baseline community knowledge on birth</w:t>
      </w:r>
      <w:r w:rsidR="001C5B88">
        <w:rPr>
          <w:rFonts w:asciiTheme="minorHAnsi" w:hAnsiTheme="minorHAnsi" w:cstheme="minorHAnsi"/>
          <w:sz w:val="22"/>
          <w:szCs w:val="22"/>
        </w:rPr>
        <w:t xml:space="preserve"> </w:t>
      </w:r>
      <w:r w:rsidRPr="009B134B">
        <w:rPr>
          <w:rFonts w:asciiTheme="minorHAnsi" w:hAnsiTheme="minorHAnsi" w:cstheme="minorHAnsi"/>
          <w:sz w:val="22"/>
          <w:szCs w:val="22"/>
        </w:rPr>
        <w:t>work</w:t>
      </w:r>
    </w:p>
    <w:p w14:paraId="03FCE701" w14:textId="77777777" w:rsidR="009B134B" w:rsidRPr="009B134B" w:rsidRDefault="009B134B" w:rsidP="009B134B">
      <w:pPr>
        <w:numPr>
          <w:ilvl w:val="0"/>
          <w:numId w:val="13"/>
        </w:numPr>
        <w:pBdr>
          <w:top w:val="nil"/>
          <w:left w:val="nil"/>
          <w:bottom w:val="nil"/>
          <w:right w:val="nil"/>
          <w:between w:val="nil"/>
        </w:pBdr>
        <w:rPr>
          <w:rFonts w:asciiTheme="minorHAnsi" w:hAnsiTheme="minorHAnsi" w:cstheme="minorHAnsi"/>
          <w:sz w:val="22"/>
          <w:szCs w:val="22"/>
        </w:rPr>
      </w:pPr>
      <w:r w:rsidRPr="009B134B">
        <w:rPr>
          <w:rFonts w:asciiTheme="minorHAnsi" w:hAnsiTheme="minorHAnsi" w:cstheme="minorHAnsi"/>
          <w:sz w:val="22"/>
          <w:szCs w:val="22"/>
        </w:rPr>
        <w:t>Develop community outreach plans tailored to different age ranges (e.g. child, adolescent, young adult, etc.)</w:t>
      </w:r>
    </w:p>
    <w:p w14:paraId="1836C045" w14:textId="35C67205" w:rsidR="009B134B" w:rsidRPr="009B134B" w:rsidRDefault="009B134B" w:rsidP="009B134B">
      <w:pPr>
        <w:numPr>
          <w:ilvl w:val="0"/>
          <w:numId w:val="13"/>
        </w:numPr>
        <w:pBdr>
          <w:top w:val="nil"/>
          <w:left w:val="nil"/>
          <w:bottom w:val="nil"/>
          <w:right w:val="nil"/>
          <w:between w:val="nil"/>
        </w:pBdr>
        <w:rPr>
          <w:rFonts w:asciiTheme="minorHAnsi" w:hAnsiTheme="minorHAnsi" w:cstheme="minorHAnsi"/>
          <w:sz w:val="22"/>
          <w:szCs w:val="22"/>
        </w:rPr>
      </w:pPr>
      <w:r w:rsidRPr="009B134B">
        <w:rPr>
          <w:rFonts w:asciiTheme="minorHAnsi" w:hAnsiTheme="minorHAnsi" w:cstheme="minorHAnsi"/>
          <w:sz w:val="22"/>
          <w:szCs w:val="22"/>
        </w:rPr>
        <w:t>Create birth</w:t>
      </w:r>
      <w:r w:rsidR="001C5B88">
        <w:rPr>
          <w:rFonts w:asciiTheme="minorHAnsi" w:hAnsiTheme="minorHAnsi" w:cstheme="minorHAnsi"/>
          <w:sz w:val="22"/>
          <w:szCs w:val="22"/>
        </w:rPr>
        <w:t xml:space="preserve"> </w:t>
      </w:r>
      <w:r w:rsidRPr="009B134B">
        <w:rPr>
          <w:rFonts w:asciiTheme="minorHAnsi" w:hAnsiTheme="minorHAnsi" w:cstheme="minorHAnsi"/>
          <w:sz w:val="22"/>
          <w:szCs w:val="22"/>
        </w:rPr>
        <w:t>work resource map that can be shared with community centers</w:t>
      </w:r>
    </w:p>
    <w:p w14:paraId="575A485A" w14:textId="5907752F" w:rsidR="00926EAA" w:rsidRPr="009B134B" w:rsidRDefault="009B134B" w:rsidP="009B134B">
      <w:pPr>
        <w:pStyle w:val="ListParagraph"/>
        <w:numPr>
          <w:ilvl w:val="0"/>
          <w:numId w:val="13"/>
        </w:numPr>
        <w:rPr>
          <w:rFonts w:asciiTheme="minorHAnsi" w:hAnsiTheme="minorHAnsi" w:cstheme="minorHAnsi"/>
          <w:sz w:val="22"/>
          <w:szCs w:val="22"/>
        </w:rPr>
      </w:pPr>
      <w:r w:rsidRPr="009B134B">
        <w:rPr>
          <w:rFonts w:asciiTheme="minorHAnsi" w:hAnsiTheme="minorHAnsi" w:cstheme="minorHAnsi"/>
          <w:sz w:val="22"/>
          <w:szCs w:val="22"/>
        </w:rPr>
        <w:t>Maintain and expand community partnerships in support of birth</w:t>
      </w:r>
      <w:r w:rsidR="001C5B88">
        <w:rPr>
          <w:rFonts w:asciiTheme="minorHAnsi" w:hAnsiTheme="minorHAnsi" w:cstheme="minorHAnsi"/>
          <w:sz w:val="22"/>
          <w:szCs w:val="22"/>
        </w:rPr>
        <w:t xml:space="preserve"> </w:t>
      </w:r>
      <w:r w:rsidRPr="009B134B">
        <w:rPr>
          <w:rFonts w:asciiTheme="minorHAnsi" w:hAnsiTheme="minorHAnsi" w:cstheme="minorHAnsi"/>
          <w:sz w:val="22"/>
          <w:szCs w:val="22"/>
        </w:rPr>
        <w:t>work professional development</w:t>
      </w:r>
    </w:p>
    <w:p w14:paraId="2AE8874B" w14:textId="77777777" w:rsidR="00DC1FE2" w:rsidRDefault="00DC1FE2" w:rsidP="009B134B">
      <w:pPr>
        <w:rPr>
          <w:rFonts w:asciiTheme="minorHAnsi" w:hAnsiTheme="minorHAnsi" w:cstheme="minorHAnsi"/>
          <w:b/>
          <w:sz w:val="22"/>
          <w:szCs w:val="22"/>
        </w:rPr>
      </w:pPr>
    </w:p>
    <w:p w14:paraId="3D9686ED" w14:textId="342C7496" w:rsidR="00926EAA" w:rsidRDefault="001E07C5" w:rsidP="009B134B">
      <w:pPr>
        <w:rPr>
          <w:rFonts w:asciiTheme="minorHAnsi" w:hAnsiTheme="minorHAnsi" w:cstheme="minorHAnsi"/>
          <w:b/>
          <w:sz w:val="22"/>
          <w:szCs w:val="22"/>
        </w:rPr>
      </w:pPr>
      <w:r w:rsidRPr="00DC1FE2">
        <w:rPr>
          <w:rFonts w:asciiTheme="minorHAnsi" w:hAnsiTheme="minorHAnsi" w:cstheme="minorHAnsi"/>
          <w:b/>
          <w:sz w:val="22"/>
          <w:szCs w:val="22"/>
        </w:rPr>
        <w:t>Addit</w:t>
      </w:r>
      <w:r w:rsidRPr="009B134B">
        <w:rPr>
          <w:rFonts w:asciiTheme="minorHAnsi" w:hAnsiTheme="minorHAnsi" w:cstheme="minorHAnsi"/>
          <w:b/>
          <w:sz w:val="22"/>
          <w:szCs w:val="22"/>
        </w:rPr>
        <w:t xml:space="preserve">ional </w:t>
      </w:r>
      <w:r w:rsidR="00926EAA" w:rsidRPr="009B134B">
        <w:rPr>
          <w:rFonts w:asciiTheme="minorHAnsi" w:hAnsiTheme="minorHAnsi" w:cstheme="minorHAnsi"/>
          <w:b/>
          <w:sz w:val="22"/>
          <w:szCs w:val="22"/>
        </w:rPr>
        <w:t>Qualifications</w:t>
      </w:r>
    </w:p>
    <w:p w14:paraId="787DCE0F" w14:textId="15C8FE7E" w:rsidR="001C5B88" w:rsidRPr="00EB7DE6" w:rsidRDefault="001C5B88" w:rsidP="009B134B">
      <w:pPr>
        <w:rPr>
          <w:rFonts w:asciiTheme="minorHAnsi" w:hAnsiTheme="minorHAnsi" w:cstheme="minorHAnsi"/>
          <w:sz w:val="22"/>
          <w:szCs w:val="22"/>
        </w:rPr>
      </w:pPr>
      <w:r w:rsidRPr="00EB7DE6">
        <w:rPr>
          <w:rFonts w:asciiTheme="minorHAnsi" w:hAnsiTheme="minorHAnsi" w:cstheme="minorHAnsi"/>
          <w:sz w:val="22"/>
          <w:szCs w:val="22"/>
        </w:rPr>
        <w:t>A strong candidate will be detailed-oriented, highly organized, have strong writing skills, and demonstrat</w:t>
      </w:r>
      <w:r w:rsidR="00EF1CDE" w:rsidRPr="00EB7DE6">
        <w:rPr>
          <w:rFonts w:asciiTheme="minorHAnsi" w:hAnsiTheme="minorHAnsi" w:cstheme="minorHAnsi"/>
          <w:sz w:val="22"/>
          <w:szCs w:val="22"/>
        </w:rPr>
        <w:t xml:space="preserve">e capacity to be a team player and </w:t>
      </w:r>
      <w:r w:rsidRPr="00EB7DE6">
        <w:rPr>
          <w:rFonts w:asciiTheme="minorHAnsi" w:hAnsiTheme="minorHAnsi" w:cstheme="minorHAnsi"/>
          <w:sz w:val="22"/>
          <w:szCs w:val="22"/>
        </w:rPr>
        <w:t>ab</w:t>
      </w:r>
      <w:r w:rsidR="00EF1CDE" w:rsidRPr="00EB7DE6">
        <w:rPr>
          <w:rFonts w:asciiTheme="minorHAnsi" w:hAnsiTheme="minorHAnsi" w:cstheme="minorHAnsi"/>
          <w:sz w:val="22"/>
          <w:szCs w:val="22"/>
        </w:rPr>
        <w:t xml:space="preserve">ility </w:t>
      </w:r>
      <w:r w:rsidRPr="00EB7DE6">
        <w:rPr>
          <w:rFonts w:asciiTheme="minorHAnsi" w:hAnsiTheme="minorHAnsi" w:cstheme="minorHAnsi"/>
          <w:sz w:val="22"/>
          <w:szCs w:val="22"/>
        </w:rPr>
        <w:t>to foster positive relationships with diverse stakeholders.</w:t>
      </w:r>
    </w:p>
    <w:p w14:paraId="1EB65858" w14:textId="380ED153" w:rsidR="006E53E6" w:rsidRPr="006E53E6" w:rsidRDefault="00316636" w:rsidP="006E53E6">
      <w:pPr>
        <w:rPr>
          <w:rFonts w:ascii="Calibri" w:hAnsi="Calibri"/>
          <w:b/>
          <w:bCs/>
          <w:color w:val="000000"/>
          <w:sz w:val="26"/>
          <w:szCs w:val="26"/>
        </w:rPr>
      </w:pPr>
      <w:r>
        <w:rPr>
          <w:rFonts w:asciiTheme="minorHAnsi" w:hAnsiTheme="minorHAnsi" w:cstheme="minorHAnsi"/>
          <w:sz w:val="22"/>
          <w:szCs w:val="22"/>
        </w:rPr>
        <w:br w:type="page"/>
      </w:r>
      <w:r w:rsidR="006E53E6" w:rsidRPr="006E53E6">
        <w:rPr>
          <w:rFonts w:asciiTheme="minorHAnsi" w:hAnsiTheme="minorHAnsi" w:cstheme="minorHAnsi"/>
          <w:noProof/>
          <w:sz w:val="26"/>
          <w:szCs w:val="26"/>
          <w:u w:val="single"/>
        </w:rPr>
        <w:lastRenderedPageBreak/>
        <w:drawing>
          <wp:anchor distT="0" distB="0" distL="114300" distR="114300" simplePos="0" relativeHeight="251680768" behindDoc="0" locked="0" layoutInCell="1" allowOverlap="1" wp14:anchorId="078650C9" wp14:editId="5AFF3508">
            <wp:simplePos x="0" y="0"/>
            <wp:positionH relativeFrom="margin">
              <wp:posOffset>3891915</wp:posOffset>
            </wp:positionH>
            <wp:positionV relativeFrom="margin">
              <wp:posOffset>-328295</wp:posOffset>
            </wp:positionV>
            <wp:extent cx="2387600" cy="1144905"/>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387600" cy="1144905"/>
                    </a:xfrm>
                    <a:prstGeom prst="rect">
                      <a:avLst/>
                    </a:prstGeom>
                  </pic:spPr>
                </pic:pic>
              </a:graphicData>
            </a:graphic>
            <wp14:sizeRelH relativeFrom="margin">
              <wp14:pctWidth>0</wp14:pctWidth>
            </wp14:sizeRelH>
            <wp14:sizeRelV relativeFrom="margin">
              <wp14:pctHeight>0</wp14:pctHeight>
            </wp14:sizeRelV>
          </wp:anchor>
        </w:drawing>
      </w:r>
      <w:r w:rsidR="006E53E6" w:rsidRPr="006E53E6">
        <w:rPr>
          <w:rFonts w:ascii="Calibri" w:hAnsi="Calibri"/>
          <w:b/>
          <w:bCs/>
          <w:color w:val="000000"/>
          <w:sz w:val="26"/>
          <w:szCs w:val="26"/>
        </w:rPr>
        <w:t xml:space="preserve">Integrating </w:t>
      </w:r>
      <w:r w:rsidR="00B851E2" w:rsidRPr="006E53E6">
        <w:rPr>
          <w:rFonts w:ascii="Calibri" w:hAnsi="Calibri"/>
          <w:b/>
          <w:bCs/>
          <w:color w:val="000000"/>
          <w:sz w:val="26"/>
          <w:szCs w:val="26"/>
        </w:rPr>
        <w:t xml:space="preserve">Public Health Preventive Screening </w:t>
      </w:r>
      <w:r w:rsidR="00B851E2">
        <w:rPr>
          <w:rFonts w:ascii="Calibri" w:hAnsi="Calibri"/>
          <w:b/>
          <w:bCs/>
          <w:color w:val="000000"/>
          <w:sz w:val="26"/>
          <w:szCs w:val="26"/>
        </w:rPr>
        <w:t>a</w:t>
      </w:r>
      <w:r w:rsidR="00B851E2" w:rsidRPr="006E53E6">
        <w:rPr>
          <w:rFonts w:ascii="Calibri" w:hAnsi="Calibri"/>
          <w:b/>
          <w:bCs/>
          <w:color w:val="000000"/>
          <w:sz w:val="26"/>
          <w:szCs w:val="26"/>
        </w:rPr>
        <w:t xml:space="preserve">nd Intervention </w:t>
      </w:r>
      <w:r w:rsidR="00B851E2">
        <w:rPr>
          <w:rFonts w:ascii="Calibri" w:hAnsi="Calibri"/>
          <w:b/>
          <w:bCs/>
          <w:color w:val="000000"/>
          <w:sz w:val="26"/>
          <w:szCs w:val="26"/>
        </w:rPr>
        <w:t>i</w:t>
      </w:r>
      <w:r w:rsidR="00B851E2" w:rsidRPr="006E53E6">
        <w:rPr>
          <w:rFonts w:ascii="Calibri" w:hAnsi="Calibri"/>
          <w:b/>
          <w:bCs/>
          <w:color w:val="000000"/>
          <w:sz w:val="26"/>
          <w:szCs w:val="26"/>
        </w:rPr>
        <w:t xml:space="preserve">nto Clinical Care </w:t>
      </w:r>
      <w:r w:rsidR="00B851E2">
        <w:rPr>
          <w:rFonts w:ascii="Calibri" w:hAnsi="Calibri"/>
          <w:b/>
          <w:bCs/>
          <w:color w:val="000000"/>
          <w:sz w:val="26"/>
          <w:szCs w:val="26"/>
        </w:rPr>
        <w:t>f</w:t>
      </w:r>
      <w:r w:rsidR="00B851E2" w:rsidRPr="006E53E6">
        <w:rPr>
          <w:rFonts w:ascii="Calibri" w:hAnsi="Calibri"/>
          <w:b/>
          <w:bCs/>
          <w:color w:val="000000"/>
          <w:sz w:val="26"/>
          <w:szCs w:val="26"/>
        </w:rPr>
        <w:t>or Adolescents</w:t>
      </w:r>
    </w:p>
    <w:p w14:paraId="6EBB10F8" w14:textId="2EDECDB8" w:rsidR="006E53E6" w:rsidRPr="006E53E6" w:rsidRDefault="006E53E6" w:rsidP="006E53E6">
      <w:pPr>
        <w:rPr>
          <w:rFonts w:ascii="Calibri" w:hAnsi="Calibri"/>
          <w:b/>
          <w:i/>
          <w:color w:val="000000"/>
        </w:rPr>
      </w:pPr>
      <w:r w:rsidRPr="006E53E6">
        <w:rPr>
          <w:rFonts w:ascii="Calibri" w:hAnsi="Calibri"/>
          <w:b/>
          <w:i/>
          <w:color w:val="000000"/>
          <w:sz w:val="26"/>
          <w:szCs w:val="26"/>
        </w:rPr>
        <w:t>Boston Medical Center</w:t>
      </w:r>
    </w:p>
    <w:p w14:paraId="5467DE97" w14:textId="2AA7D22C" w:rsidR="006E53E6" w:rsidRDefault="006E53E6" w:rsidP="006E53E6">
      <w:pPr>
        <w:rPr>
          <w:rFonts w:ascii="Calibri" w:hAnsi="Calibri"/>
          <w:color w:val="000000"/>
        </w:rPr>
      </w:pPr>
      <w:r>
        <w:rPr>
          <w:rFonts w:ascii="Calibri" w:hAnsi="Calibri"/>
          <w:b/>
          <w:bCs/>
          <w:color w:val="000000"/>
          <w:sz w:val="28"/>
          <w:szCs w:val="28"/>
        </w:rPr>
        <w:t> </w:t>
      </w:r>
    </w:p>
    <w:p w14:paraId="27E95E83" w14:textId="77777777" w:rsidR="00B851E2" w:rsidRDefault="006E53E6" w:rsidP="006E53E6">
      <w:pPr>
        <w:rPr>
          <w:rFonts w:ascii="Calibri" w:hAnsi="Calibri"/>
          <w:color w:val="000000"/>
          <w:sz w:val="22"/>
          <w:szCs w:val="22"/>
        </w:rPr>
      </w:pPr>
      <w:r w:rsidRPr="00B851E2">
        <w:rPr>
          <w:rFonts w:ascii="Calibri" w:hAnsi="Calibri"/>
          <w:b/>
          <w:bCs/>
          <w:color w:val="000000"/>
          <w:sz w:val="22"/>
          <w:szCs w:val="22"/>
        </w:rPr>
        <w:t>Supervisor &amp; Mentor:</w:t>
      </w:r>
      <w:r w:rsidRPr="00B851E2">
        <w:rPr>
          <w:rStyle w:val="apple-converted-space"/>
          <w:rFonts w:ascii="Calibri" w:hAnsi="Calibri"/>
          <w:b/>
          <w:bCs/>
          <w:color w:val="000000"/>
          <w:sz w:val="22"/>
          <w:szCs w:val="22"/>
        </w:rPr>
        <w:tab/>
      </w:r>
      <w:r w:rsidRPr="00B851E2">
        <w:rPr>
          <w:rFonts w:ascii="Calibri" w:hAnsi="Calibri"/>
          <w:color w:val="000000"/>
          <w:sz w:val="22"/>
          <w:szCs w:val="22"/>
        </w:rPr>
        <w:t>Edward Bernstein, MD</w:t>
      </w:r>
      <w:r w:rsidR="00B851E2">
        <w:rPr>
          <w:rFonts w:ascii="Calibri" w:hAnsi="Calibri"/>
          <w:color w:val="000000"/>
          <w:sz w:val="22"/>
          <w:szCs w:val="22"/>
        </w:rPr>
        <w:t xml:space="preserve">, </w:t>
      </w:r>
    </w:p>
    <w:p w14:paraId="6056A807" w14:textId="77CD3327" w:rsidR="006E53E6" w:rsidRPr="00B851E2" w:rsidRDefault="00B851E2" w:rsidP="00B851E2">
      <w:pPr>
        <w:ind w:left="1440" w:firstLine="720"/>
        <w:rPr>
          <w:rFonts w:ascii="Calibri" w:hAnsi="Calibri"/>
          <w:color w:val="000000"/>
          <w:sz w:val="22"/>
          <w:szCs w:val="22"/>
        </w:rPr>
      </w:pPr>
      <w:r>
        <w:rPr>
          <w:rFonts w:ascii="Calibri" w:hAnsi="Calibri"/>
          <w:color w:val="000000"/>
          <w:sz w:val="22"/>
          <w:szCs w:val="22"/>
        </w:rPr>
        <w:t>Professor, Emergency Medicine; Community Health Sciences</w:t>
      </w:r>
    </w:p>
    <w:p w14:paraId="171E6C1B" w14:textId="117F97ED" w:rsidR="006E53E6" w:rsidRPr="00B851E2" w:rsidRDefault="006E53E6" w:rsidP="006E53E6">
      <w:pPr>
        <w:rPr>
          <w:rFonts w:ascii="Calibri" w:hAnsi="Calibri"/>
          <w:color w:val="000000"/>
          <w:sz w:val="22"/>
          <w:szCs w:val="22"/>
        </w:rPr>
      </w:pPr>
      <w:r w:rsidRPr="00B851E2">
        <w:rPr>
          <w:rFonts w:ascii="Calibri" w:hAnsi="Calibri"/>
          <w:color w:val="000000"/>
          <w:sz w:val="22"/>
          <w:szCs w:val="22"/>
        </w:rPr>
        <w:tab/>
      </w:r>
      <w:r w:rsidRPr="00B851E2">
        <w:rPr>
          <w:rFonts w:ascii="Calibri" w:hAnsi="Calibri"/>
          <w:color w:val="000000"/>
          <w:sz w:val="22"/>
          <w:szCs w:val="22"/>
        </w:rPr>
        <w:tab/>
      </w:r>
      <w:r w:rsidRPr="00B851E2">
        <w:rPr>
          <w:rFonts w:ascii="Calibri" w:hAnsi="Calibri"/>
          <w:color w:val="000000"/>
          <w:sz w:val="22"/>
          <w:szCs w:val="22"/>
        </w:rPr>
        <w:tab/>
      </w:r>
      <w:hyperlink r:id="rId11" w:history="1">
        <w:r w:rsidRPr="00B851E2">
          <w:rPr>
            <w:rStyle w:val="Hyperlink"/>
            <w:rFonts w:ascii="Calibri" w:hAnsi="Calibri"/>
            <w:sz w:val="22"/>
            <w:szCs w:val="22"/>
          </w:rPr>
          <w:t>ebernste@bu.edu</w:t>
        </w:r>
      </w:hyperlink>
    </w:p>
    <w:p w14:paraId="2FD330A8" w14:textId="150CABD2" w:rsidR="006E53E6" w:rsidRPr="00B851E2" w:rsidRDefault="006E53E6" w:rsidP="006E53E6">
      <w:pPr>
        <w:ind w:left="1440" w:firstLine="720"/>
        <w:rPr>
          <w:rFonts w:ascii="Calibri" w:hAnsi="Calibri"/>
          <w:color w:val="000000"/>
          <w:sz w:val="22"/>
          <w:szCs w:val="22"/>
        </w:rPr>
      </w:pPr>
      <w:r w:rsidRPr="00B851E2">
        <w:rPr>
          <w:rFonts w:ascii="Calibri" w:hAnsi="Calibri"/>
          <w:color w:val="000000"/>
          <w:sz w:val="22"/>
          <w:szCs w:val="22"/>
        </w:rPr>
        <w:t>Kar</w:t>
      </w:r>
      <w:r w:rsidR="00B851E2">
        <w:rPr>
          <w:rFonts w:ascii="Calibri" w:hAnsi="Calibri"/>
          <w:color w:val="000000"/>
          <w:sz w:val="22"/>
          <w:szCs w:val="22"/>
        </w:rPr>
        <w:t>i</w:t>
      </w:r>
      <w:r w:rsidRPr="00B851E2">
        <w:rPr>
          <w:rFonts w:ascii="Calibri" w:hAnsi="Calibri"/>
          <w:color w:val="000000"/>
          <w:sz w:val="22"/>
          <w:szCs w:val="22"/>
        </w:rPr>
        <w:t xml:space="preserve">n </w:t>
      </w:r>
      <w:proofErr w:type="spellStart"/>
      <w:r w:rsidRPr="00B851E2">
        <w:rPr>
          <w:rFonts w:ascii="Calibri" w:hAnsi="Calibri"/>
          <w:color w:val="000000"/>
          <w:sz w:val="22"/>
          <w:szCs w:val="22"/>
        </w:rPr>
        <w:t>Rallo</w:t>
      </w:r>
      <w:proofErr w:type="spellEnd"/>
      <w:r w:rsidR="00B851E2">
        <w:rPr>
          <w:rFonts w:ascii="Calibri" w:hAnsi="Calibri"/>
          <w:color w:val="000000"/>
          <w:sz w:val="22"/>
          <w:szCs w:val="22"/>
        </w:rPr>
        <w:t>, Nurse Manager, Emergency Department</w:t>
      </w:r>
    </w:p>
    <w:p w14:paraId="11B6A2E4" w14:textId="2693C3C5" w:rsidR="006E53E6" w:rsidRPr="00B851E2" w:rsidRDefault="006E53E6" w:rsidP="006E53E6">
      <w:pPr>
        <w:rPr>
          <w:rStyle w:val="apple-converted-space"/>
          <w:rFonts w:ascii="Calibri" w:hAnsi="Calibri"/>
          <w:b/>
          <w:bCs/>
          <w:color w:val="000000"/>
          <w:sz w:val="22"/>
          <w:szCs w:val="22"/>
        </w:rPr>
      </w:pPr>
      <w:r w:rsidRPr="00B851E2">
        <w:rPr>
          <w:rFonts w:ascii="Calibri" w:hAnsi="Calibri"/>
          <w:b/>
          <w:bCs/>
          <w:color w:val="000000"/>
          <w:sz w:val="22"/>
          <w:szCs w:val="22"/>
        </w:rPr>
        <w:t>Location:</w:t>
      </w:r>
      <w:r w:rsidRPr="00B851E2">
        <w:rPr>
          <w:rStyle w:val="apple-converted-space"/>
          <w:rFonts w:ascii="Calibri" w:hAnsi="Calibri"/>
          <w:b/>
          <w:bCs/>
          <w:color w:val="000000"/>
          <w:sz w:val="22"/>
          <w:szCs w:val="22"/>
        </w:rPr>
        <w:tab/>
      </w:r>
      <w:r w:rsidRPr="00B851E2">
        <w:rPr>
          <w:rStyle w:val="apple-converted-space"/>
          <w:rFonts w:ascii="Calibri" w:hAnsi="Calibri"/>
          <w:b/>
          <w:bCs/>
          <w:color w:val="000000"/>
          <w:sz w:val="22"/>
          <w:szCs w:val="22"/>
        </w:rPr>
        <w:tab/>
      </w:r>
      <w:r w:rsidRPr="00B851E2">
        <w:rPr>
          <w:rFonts w:ascii="Calibri" w:hAnsi="Calibri"/>
          <w:color w:val="000000"/>
          <w:sz w:val="22"/>
          <w:szCs w:val="22"/>
        </w:rPr>
        <w:t>Health Promotion Advocacy Program</w:t>
      </w:r>
    </w:p>
    <w:p w14:paraId="53FE62CA" w14:textId="36417052" w:rsidR="006E53E6" w:rsidRPr="00B851E2" w:rsidRDefault="00B851E2" w:rsidP="00B851E2">
      <w:pPr>
        <w:ind w:left="1440" w:firstLine="720"/>
        <w:rPr>
          <w:rFonts w:ascii="Calibri" w:hAnsi="Calibri"/>
          <w:color w:val="000000"/>
          <w:sz w:val="22"/>
          <w:szCs w:val="22"/>
        </w:rPr>
      </w:pPr>
      <w:r w:rsidRPr="00B851E2">
        <w:rPr>
          <w:rStyle w:val="apple-converted-space"/>
          <w:rFonts w:ascii="Calibri" w:hAnsi="Calibri"/>
          <w:bCs/>
          <w:color w:val="000000"/>
          <w:sz w:val="22"/>
          <w:szCs w:val="22"/>
        </w:rPr>
        <w:t>P</w:t>
      </w:r>
      <w:r w:rsidR="006E53E6" w:rsidRPr="00B851E2">
        <w:rPr>
          <w:rStyle w:val="apple-converted-space"/>
          <w:rFonts w:ascii="Calibri" w:hAnsi="Calibri"/>
          <w:bCs/>
          <w:color w:val="000000"/>
          <w:sz w:val="22"/>
          <w:szCs w:val="22"/>
        </w:rPr>
        <w:t xml:space="preserve">ediatric </w:t>
      </w:r>
      <w:r w:rsidR="006E53E6" w:rsidRPr="00B851E2">
        <w:rPr>
          <w:rFonts w:ascii="Calibri" w:hAnsi="Calibri"/>
          <w:color w:val="000000"/>
          <w:sz w:val="22"/>
          <w:szCs w:val="22"/>
        </w:rPr>
        <w:t>Emergency Department</w:t>
      </w:r>
    </w:p>
    <w:p w14:paraId="04C11971" w14:textId="60FF56C4" w:rsidR="006E53E6" w:rsidRPr="00B851E2" w:rsidRDefault="006E53E6" w:rsidP="006E53E6">
      <w:pPr>
        <w:rPr>
          <w:rFonts w:ascii="Calibri" w:hAnsi="Calibri"/>
          <w:color w:val="000000"/>
          <w:sz w:val="22"/>
          <w:szCs w:val="22"/>
        </w:rPr>
      </w:pPr>
      <w:r w:rsidRPr="00B851E2">
        <w:rPr>
          <w:rFonts w:ascii="Calibri" w:hAnsi="Calibri"/>
          <w:color w:val="000000"/>
          <w:sz w:val="22"/>
          <w:szCs w:val="22"/>
        </w:rPr>
        <w:tab/>
      </w:r>
      <w:r w:rsidRPr="00B851E2">
        <w:rPr>
          <w:rFonts w:ascii="Calibri" w:hAnsi="Calibri"/>
          <w:color w:val="000000"/>
          <w:sz w:val="22"/>
          <w:szCs w:val="22"/>
        </w:rPr>
        <w:tab/>
      </w:r>
      <w:r w:rsidRPr="00B851E2">
        <w:rPr>
          <w:rFonts w:ascii="Calibri" w:hAnsi="Calibri"/>
          <w:color w:val="000000"/>
          <w:sz w:val="22"/>
          <w:szCs w:val="22"/>
        </w:rPr>
        <w:tab/>
        <w:t>Boston Medical Center</w:t>
      </w:r>
    </w:p>
    <w:p w14:paraId="1EBFBA88" w14:textId="77777777" w:rsidR="006E53E6" w:rsidRPr="00B851E2" w:rsidRDefault="006E53E6" w:rsidP="006E53E6">
      <w:pPr>
        <w:rPr>
          <w:rFonts w:ascii="Calibri" w:hAnsi="Calibri"/>
          <w:color w:val="000000"/>
          <w:sz w:val="22"/>
          <w:szCs w:val="22"/>
        </w:rPr>
      </w:pPr>
      <w:r w:rsidRPr="00B851E2">
        <w:rPr>
          <w:rFonts w:ascii="Calibri" w:hAnsi="Calibri"/>
          <w:color w:val="000000"/>
          <w:sz w:val="22"/>
          <w:szCs w:val="22"/>
        </w:rPr>
        <w:t> </w:t>
      </w:r>
    </w:p>
    <w:p w14:paraId="02D71587" w14:textId="7FA65F82" w:rsidR="00B851E2" w:rsidRDefault="00B851E2" w:rsidP="006E53E6">
      <w:pPr>
        <w:rPr>
          <w:rFonts w:ascii="Calibri" w:hAnsi="Calibri"/>
          <w:b/>
          <w:bCs/>
          <w:color w:val="000000"/>
          <w:sz w:val="22"/>
          <w:szCs w:val="22"/>
        </w:rPr>
      </w:pPr>
      <w:r w:rsidRPr="00B851E2">
        <w:rPr>
          <w:rFonts w:ascii="Calibri" w:hAnsi="Calibri"/>
          <w:b/>
          <w:bCs/>
          <w:color w:val="000000"/>
          <w:sz w:val="22"/>
          <w:szCs w:val="22"/>
        </w:rPr>
        <w:t xml:space="preserve">Fellowship </w:t>
      </w:r>
      <w:r w:rsidR="006E53E6" w:rsidRPr="00B851E2">
        <w:rPr>
          <w:rFonts w:ascii="Calibri" w:hAnsi="Calibri"/>
          <w:b/>
          <w:bCs/>
          <w:color w:val="000000"/>
          <w:sz w:val="22"/>
          <w:szCs w:val="22"/>
        </w:rPr>
        <w:t>Description</w:t>
      </w:r>
    </w:p>
    <w:p w14:paraId="2CAAEDA5" w14:textId="67A5EF59" w:rsidR="00B851E2" w:rsidRDefault="00B851E2" w:rsidP="006E53E6">
      <w:pPr>
        <w:rPr>
          <w:rFonts w:ascii="Calibri" w:hAnsi="Calibri"/>
          <w:bCs/>
          <w:color w:val="000000"/>
          <w:sz w:val="22"/>
          <w:szCs w:val="22"/>
        </w:rPr>
      </w:pPr>
      <w:r>
        <w:rPr>
          <w:rFonts w:ascii="Calibri" w:hAnsi="Calibri"/>
          <w:bCs/>
          <w:color w:val="000000"/>
          <w:sz w:val="22"/>
          <w:szCs w:val="22"/>
        </w:rPr>
        <w:t>Participate in the Health Promotion Advocacy Program (HPAP) in the Pediatric Emergency Department (PED) at Boston Medical Center. You will learn how to screen adolescents for the social determinants of health and high-risk behaviors, use motivational interviewing to encourage behavior change, and customize and negotiate referrals to adolescent-friendly resources for multiple intersecting problems.</w:t>
      </w:r>
    </w:p>
    <w:p w14:paraId="41CF9AAA" w14:textId="546D394F" w:rsidR="00B851E2" w:rsidRDefault="00B851E2" w:rsidP="006E53E6">
      <w:pPr>
        <w:rPr>
          <w:rFonts w:ascii="Calibri" w:hAnsi="Calibri"/>
          <w:bCs/>
          <w:color w:val="000000"/>
          <w:sz w:val="22"/>
          <w:szCs w:val="22"/>
        </w:rPr>
      </w:pPr>
    </w:p>
    <w:p w14:paraId="3C63AAA1" w14:textId="6B0BEA94" w:rsidR="006E53E6" w:rsidRPr="00B851E2" w:rsidRDefault="00B851E2" w:rsidP="006E53E6">
      <w:pPr>
        <w:rPr>
          <w:rFonts w:ascii="Calibri" w:hAnsi="Calibri"/>
          <w:bCs/>
          <w:color w:val="000000"/>
          <w:sz w:val="22"/>
          <w:szCs w:val="22"/>
        </w:rPr>
      </w:pPr>
      <w:r>
        <w:rPr>
          <w:rFonts w:ascii="Calibri" w:hAnsi="Calibri"/>
          <w:bCs/>
          <w:color w:val="000000"/>
          <w:sz w:val="22"/>
          <w:szCs w:val="22"/>
        </w:rPr>
        <w:t xml:space="preserve">This project allows Fellows to see how an evidence-based public health intervention can improve both patient care and the health of the community, and identifies the challenges in bring intervention into the emergency care setting. Fellows will use </w:t>
      </w:r>
      <w:proofErr w:type="spellStart"/>
      <w:r>
        <w:rPr>
          <w:rFonts w:ascii="Calibri" w:hAnsi="Calibri"/>
          <w:bCs/>
          <w:color w:val="000000"/>
          <w:sz w:val="22"/>
          <w:szCs w:val="22"/>
        </w:rPr>
        <w:t>REDCap</w:t>
      </w:r>
      <w:proofErr w:type="spellEnd"/>
      <w:r>
        <w:rPr>
          <w:rFonts w:ascii="Calibri" w:hAnsi="Calibri"/>
          <w:bCs/>
          <w:color w:val="000000"/>
          <w:sz w:val="22"/>
          <w:szCs w:val="22"/>
        </w:rPr>
        <w:t xml:space="preserve"> to collect and analyze health and safety data (food, housing, safety, education, and financial and other insecurities), </w:t>
      </w:r>
      <w:r w:rsidR="00960DF1">
        <w:rPr>
          <w:rFonts w:ascii="Calibri" w:hAnsi="Calibri"/>
          <w:bCs/>
          <w:color w:val="000000"/>
          <w:sz w:val="22"/>
          <w:szCs w:val="22"/>
        </w:rPr>
        <w:t>maintain</w:t>
      </w:r>
      <w:r>
        <w:rPr>
          <w:rFonts w:ascii="Calibri" w:hAnsi="Calibri"/>
          <w:bCs/>
          <w:color w:val="000000"/>
          <w:sz w:val="22"/>
          <w:szCs w:val="22"/>
        </w:rPr>
        <w:t xml:space="preserve"> a list of referrals, and present results to the PED leadership to enhance and improve program quality. Current Fellows will also help orient and train the following year’s incoming Fellows.</w:t>
      </w:r>
    </w:p>
    <w:p w14:paraId="5695B74E" w14:textId="77777777" w:rsidR="006E53E6" w:rsidRDefault="006E53E6" w:rsidP="006E53E6"/>
    <w:p w14:paraId="45BD75B2" w14:textId="777E09EC" w:rsidR="006E53E6" w:rsidRDefault="006E53E6">
      <w:pPr>
        <w:spacing w:after="160" w:line="259" w:lineRule="auto"/>
        <w:rPr>
          <w:rFonts w:asciiTheme="minorHAnsi" w:hAnsiTheme="minorHAnsi" w:cstheme="minorHAnsi"/>
          <w:sz w:val="22"/>
          <w:szCs w:val="22"/>
        </w:rPr>
      </w:pPr>
      <w:r>
        <w:rPr>
          <w:rFonts w:asciiTheme="minorHAnsi" w:hAnsiTheme="minorHAnsi" w:cstheme="minorHAnsi"/>
          <w:sz w:val="22"/>
          <w:szCs w:val="22"/>
        </w:rPr>
        <w:br w:type="page"/>
      </w:r>
    </w:p>
    <w:p w14:paraId="1058FF90" w14:textId="5AD59EFE" w:rsidR="00316636" w:rsidRPr="00A25D59" w:rsidRDefault="00316636" w:rsidP="00316636">
      <w:pPr>
        <w:rPr>
          <w:rFonts w:asciiTheme="minorHAnsi" w:hAnsiTheme="minorHAnsi" w:cstheme="minorHAnsi"/>
          <w:b/>
          <w:sz w:val="26"/>
          <w:szCs w:val="26"/>
        </w:rPr>
      </w:pPr>
      <w:r w:rsidRPr="00A25D59">
        <w:rPr>
          <w:rFonts w:asciiTheme="minorHAnsi" w:hAnsiTheme="minorHAnsi" w:cstheme="minorHAnsi"/>
          <w:b/>
          <w:sz w:val="26"/>
          <w:szCs w:val="26"/>
        </w:rPr>
        <w:lastRenderedPageBreak/>
        <w:t xml:space="preserve">Home Visiting Collaborative Improvement and Innovation Network (HV </w:t>
      </w:r>
      <w:proofErr w:type="spellStart"/>
      <w:r w:rsidRPr="00A25D59">
        <w:rPr>
          <w:rFonts w:asciiTheme="minorHAnsi" w:hAnsiTheme="minorHAnsi" w:cstheme="minorHAnsi"/>
          <w:b/>
          <w:sz w:val="26"/>
          <w:szCs w:val="26"/>
        </w:rPr>
        <w:t>CoIIN</w:t>
      </w:r>
      <w:proofErr w:type="spellEnd"/>
      <w:r w:rsidRPr="00A25D59">
        <w:rPr>
          <w:rFonts w:asciiTheme="minorHAnsi" w:hAnsiTheme="minorHAnsi" w:cstheme="minorHAnsi"/>
          <w:b/>
          <w:sz w:val="26"/>
          <w:szCs w:val="26"/>
        </w:rPr>
        <w:t xml:space="preserve"> 2.0</w:t>
      </w:r>
      <w:r w:rsidR="00EB7DE6">
        <w:rPr>
          <w:rFonts w:asciiTheme="minorHAnsi" w:hAnsiTheme="minorHAnsi" w:cstheme="minorHAnsi"/>
          <w:b/>
          <w:sz w:val="26"/>
          <w:szCs w:val="26"/>
        </w:rPr>
        <w:t>)—New Topic Stream</w:t>
      </w:r>
      <w:r w:rsidRPr="00316636">
        <w:rPr>
          <w:rFonts w:asciiTheme="minorHAnsi" w:hAnsiTheme="minorHAnsi" w:cstheme="minorHAnsi"/>
          <w:noProof/>
          <w:sz w:val="26"/>
          <w:szCs w:val="26"/>
        </w:rPr>
        <w:t xml:space="preserve"> </w:t>
      </w:r>
      <w:r w:rsidRPr="00A25D59">
        <w:rPr>
          <w:rFonts w:asciiTheme="minorHAnsi" w:hAnsiTheme="minorHAnsi" w:cstheme="minorHAnsi"/>
          <w:noProof/>
          <w:sz w:val="26"/>
          <w:szCs w:val="26"/>
        </w:rPr>
        <w:drawing>
          <wp:anchor distT="0" distB="0" distL="114300" distR="114300" simplePos="0" relativeHeight="251675648" behindDoc="0" locked="0" layoutInCell="1" allowOverlap="1" wp14:anchorId="1FE5F333" wp14:editId="31A14475">
            <wp:simplePos x="0" y="0"/>
            <wp:positionH relativeFrom="margin">
              <wp:align>right</wp:align>
            </wp:positionH>
            <wp:positionV relativeFrom="margin">
              <wp:align>top</wp:align>
            </wp:positionV>
            <wp:extent cx="1818005" cy="567055"/>
            <wp:effectExtent l="0" t="0" r="0" b="4445"/>
            <wp:wrapSquare wrapText="bothSides"/>
            <wp:docPr id="18" name="Picture 0" descr="EDC Color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DC Color Logo.jpg"/>
                    <pic:cNvPicPr/>
                  </pic:nvPicPr>
                  <pic:blipFill>
                    <a:blip r:embed="rId12" cstate="print">
                      <a:extLst>
                        <a:ext uri="{28A0092B-C50C-407E-A947-70E740481C1C}">
                          <a14:useLocalDpi xmlns:a14="http://schemas.microsoft.com/office/drawing/2010/main" val="0"/>
                        </a:ext>
                      </a:extLst>
                    </a:blip>
                    <a:srcRect l="3399"/>
                    <a:stretch>
                      <a:fillRect/>
                    </a:stretch>
                  </pic:blipFill>
                  <pic:spPr>
                    <a:xfrm>
                      <a:off x="0" y="0"/>
                      <a:ext cx="1818005" cy="567055"/>
                    </a:xfrm>
                    <a:prstGeom prst="rect">
                      <a:avLst/>
                    </a:prstGeom>
                  </pic:spPr>
                </pic:pic>
              </a:graphicData>
            </a:graphic>
            <wp14:sizeRelH relativeFrom="page">
              <wp14:pctWidth>0</wp14:pctWidth>
            </wp14:sizeRelH>
            <wp14:sizeRelV relativeFrom="page">
              <wp14:pctHeight>0</wp14:pctHeight>
            </wp14:sizeRelV>
          </wp:anchor>
        </w:drawing>
      </w:r>
    </w:p>
    <w:p w14:paraId="4150FF3E" w14:textId="70D6CDBE" w:rsidR="00316636" w:rsidRPr="00A25D59" w:rsidRDefault="00316636" w:rsidP="00316636">
      <w:pPr>
        <w:rPr>
          <w:rFonts w:asciiTheme="minorHAnsi" w:hAnsiTheme="minorHAnsi" w:cstheme="minorHAnsi"/>
          <w:b/>
          <w:i/>
          <w:sz w:val="26"/>
          <w:szCs w:val="26"/>
        </w:rPr>
      </w:pPr>
      <w:r w:rsidRPr="00A25D59">
        <w:rPr>
          <w:rFonts w:asciiTheme="minorHAnsi" w:hAnsiTheme="minorHAnsi" w:cstheme="minorHAnsi"/>
          <w:b/>
          <w:i/>
          <w:sz w:val="26"/>
          <w:szCs w:val="26"/>
        </w:rPr>
        <w:t xml:space="preserve">Education Development Center (EDC) </w:t>
      </w:r>
      <w:r w:rsidRPr="00A25D59">
        <w:rPr>
          <w:rFonts w:asciiTheme="minorHAnsi" w:hAnsiTheme="minorHAnsi" w:cstheme="minorHAnsi"/>
          <w:b/>
          <w:i/>
          <w:sz w:val="26"/>
          <w:szCs w:val="26"/>
        </w:rPr>
        <w:fldChar w:fldCharType="begin"/>
      </w:r>
      <w:r w:rsidR="001C5B88">
        <w:rPr>
          <w:rFonts w:asciiTheme="minorHAnsi" w:hAnsiTheme="minorHAnsi" w:cstheme="minorHAnsi"/>
          <w:b/>
          <w:i/>
          <w:sz w:val="26"/>
          <w:szCs w:val="26"/>
        </w:rPr>
        <w:instrText xml:space="preserve"> INCLUDEPICTURE "C:\\var\\folders\\dp\\47lkv1wd11s4ch276r_ngrpm0000gn\\T\\com.microsoft.Word\\WebArchiveCopyPasteTempFiles\\logo.png" \* MERGEFORMAT </w:instrText>
      </w:r>
      <w:r w:rsidRPr="00A25D59">
        <w:rPr>
          <w:rFonts w:asciiTheme="minorHAnsi" w:hAnsiTheme="minorHAnsi" w:cstheme="minorHAnsi"/>
          <w:b/>
          <w:i/>
          <w:sz w:val="26"/>
          <w:szCs w:val="26"/>
        </w:rPr>
        <w:fldChar w:fldCharType="end"/>
      </w:r>
    </w:p>
    <w:p w14:paraId="5B5CD5BF" w14:textId="77777777" w:rsidR="00316636" w:rsidRPr="00FB336D" w:rsidRDefault="00316636" w:rsidP="00316636">
      <w:pPr>
        <w:rPr>
          <w:rFonts w:asciiTheme="minorHAnsi" w:hAnsiTheme="minorHAnsi" w:cstheme="minorHAnsi"/>
          <w:b/>
          <w:sz w:val="22"/>
          <w:szCs w:val="22"/>
        </w:rPr>
      </w:pPr>
    </w:p>
    <w:p w14:paraId="41A0EF59" w14:textId="57F242FF" w:rsidR="00316636" w:rsidRPr="00FB336D" w:rsidRDefault="00316636" w:rsidP="00316636">
      <w:pPr>
        <w:rPr>
          <w:rFonts w:asciiTheme="minorHAnsi" w:hAnsiTheme="minorHAnsi" w:cstheme="minorHAnsi"/>
          <w:sz w:val="22"/>
          <w:szCs w:val="22"/>
        </w:rPr>
      </w:pPr>
      <w:r w:rsidRPr="00FB336D">
        <w:rPr>
          <w:rFonts w:asciiTheme="minorHAnsi" w:hAnsiTheme="minorHAnsi" w:cstheme="minorHAnsi"/>
          <w:b/>
          <w:sz w:val="22"/>
          <w:szCs w:val="22"/>
        </w:rPr>
        <w:t>Supervisor &amp; Mentor:</w:t>
      </w:r>
      <w:r w:rsidRPr="00FB336D">
        <w:rPr>
          <w:rFonts w:asciiTheme="minorHAnsi" w:hAnsiTheme="minorHAnsi" w:cstheme="minorHAnsi"/>
          <w:b/>
          <w:sz w:val="22"/>
          <w:szCs w:val="22"/>
        </w:rPr>
        <w:tab/>
      </w:r>
      <w:proofErr w:type="spellStart"/>
      <w:r w:rsidRPr="00FB336D">
        <w:rPr>
          <w:rFonts w:asciiTheme="minorHAnsi" w:hAnsiTheme="minorHAnsi" w:cstheme="minorHAnsi"/>
          <w:sz w:val="22"/>
          <w:szCs w:val="22"/>
        </w:rPr>
        <w:t>Zhandra</w:t>
      </w:r>
      <w:proofErr w:type="spellEnd"/>
      <w:r w:rsidRPr="00FB336D">
        <w:rPr>
          <w:rFonts w:asciiTheme="minorHAnsi" w:hAnsiTheme="minorHAnsi" w:cstheme="minorHAnsi"/>
          <w:sz w:val="22"/>
          <w:szCs w:val="22"/>
        </w:rPr>
        <w:t xml:space="preserve"> Levesque, MPH, Project Director</w:t>
      </w:r>
    </w:p>
    <w:p w14:paraId="560B0378" w14:textId="77777777" w:rsidR="00316636" w:rsidRPr="00FB336D" w:rsidRDefault="00316636" w:rsidP="00316636">
      <w:pPr>
        <w:rPr>
          <w:rFonts w:asciiTheme="minorHAnsi" w:hAnsiTheme="minorHAnsi" w:cstheme="minorHAnsi"/>
          <w:sz w:val="22"/>
          <w:szCs w:val="22"/>
        </w:rPr>
      </w:pPr>
      <w:r w:rsidRPr="00FB336D">
        <w:rPr>
          <w:rFonts w:asciiTheme="minorHAnsi" w:hAnsiTheme="minorHAnsi" w:cstheme="minorHAnsi"/>
          <w:sz w:val="22"/>
          <w:szCs w:val="22"/>
        </w:rPr>
        <w:tab/>
      </w:r>
      <w:r w:rsidRPr="00FB336D">
        <w:rPr>
          <w:rFonts w:asciiTheme="minorHAnsi" w:hAnsiTheme="minorHAnsi" w:cstheme="minorHAnsi"/>
          <w:sz w:val="22"/>
          <w:szCs w:val="22"/>
        </w:rPr>
        <w:tab/>
      </w:r>
      <w:r w:rsidRPr="00FB336D">
        <w:rPr>
          <w:rFonts w:asciiTheme="minorHAnsi" w:hAnsiTheme="minorHAnsi" w:cstheme="minorHAnsi"/>
          <w:sz w:val="22"/>
          <w:szCs w:val="22"/>
        </w:rPr>
        <w:tab/>
      </w:r>
      <w:hyperlink r:id="rId13" w:history="1">
        <w:r w:rsidRPr="00FB336D">
          <w:rPr>
            <w:rStyle w:val="Hyperlink"/>
            <w:rFonts w:asciiTheme="minorHAnsi" w:hAnsiTheme="minorHAnsi" w:cstheme="minorHAnsi"/>
            <w:sz w:val="22"/>
            <w:szCs w:val="22"/>
          </w:rPr>
          <w:t>zlevesque@edc.org</w:t>
        </w:r>
      </w:hyperlink>
      <w:r w:rsidRPr="00FB336D">
        <w:rPr>
          <w:rFonts w:asciiTheme="minorHAnsi" w:hAnsiTheme="minorHAnsi" w:cstheme="minorHAnsi"/>
          <w:sz w:val="22"/>
          <w:szCs w:val="22"/>
        </w:rPr>
        <w:t xml:space="preserve"> </w:t>
      </w:r>
    </w:p>
    <w:p w14:paraId="7F910023" w14:textId="43332D45" w:rsidR="00316636" w:rsidRPr="00FB336D" w:rsidRDefault="00316636" w:rsidP="00316636">
      <w:pPr>
        <w:rPr>
          <w:rFonts w:asciiTheme="minorHAnsi" w:hAnsiTheme="minorHAnsi" w:cstheme="minorHAnsi"/>
          <w:sz w:val="22"/>
          <w:szCs w:val="22"/>
        </w:rPr>
      </w:pPr>
      <w:r w:rsidRPr="00FB336D">
        <w:rPr>
          <w:rFonts w:asciiTheme="minorHAnsi" w:hAnsiTheme="minorHAnsi" w:cstheme="minorHAnsi"/>
          <w:b/>
          <w:sz w:val="22"/>
          <w:szCs w:val="22"/>
        </w:rPr>
        <w:t>Location:</w:t>
      </w:r>
      <w:r w:rsidRPr="00FB336D">
        <w:rPr>
          <w:rFonts w:asciiTheme="minorHAnsi" w:hAnsiTheme="minorHAnsi" w:cstheme="minorHAnsi"/>
          <w:sz w:val="22"/>
          <w:szCs w:val="22"/>
        </w:rPr>
        <w:tab/>
      </w:r>
      <w:r w:rsidRPr="00FB336D">
        <w:rPr>
          <w:rFonts w:asciiTheme="minorHAnsi" w:hAnsiTheme="minorHAnsi" w:cstheme="minorHAnsi"/>
          <w:sz w:val="22"/>
          <w:szCs w:val="22"/>
        </w:rPr>
        <w:tab/>
        <w:t>43 Foundry Ave., Waltham MA 02453</w:t>
      </w:r>
      <w:r w:rsidR="00960DF1">
        <w:rPr>
          <w:rFonts w:asciiTheme="minorHAnsi" w:hAnsiTheme="minorHAnsi" w:cstheme="minorHAnsi"/>
          <w:sz w:val="22"/>
          <w:szCs w:val="22"/>
        </w:rPr>
        <w:t>*</w:t>
      </w:r>
    </w:p>
    <w:p w14:paraId="039ED70C" w14:textId="77777777" w:rsidR="00316636" w:rsidRPr="00FB336D" w:rsidRDefault="00316636" w:rsidP="00316636">
      <w:pPr>
        <w:rPr>
          <w:rFonts w:asciiTheme="minorHAnsi" w:hAnsiTheme="minorHAnsi" w:cstheme="minorHAnsi"/>
          <w:sz w:val="22"/>
          <w:szCs w:val="22"/>
        </w:rPr>
      </w:pPr>
    </w:p>
    <w:p w14:paraId="5C893896" w14:textId="77777777" w:rsidR="00EB7DE6" w:rsidRPr="00D96C3E" w:rsidRDefault="00EB7DE6" w:rsidP="00EB7DE6">
      <w:pPr>
        <w:rPr>
          <w:rFonts w:ascii="Calibri" w:hAnsi="Calibri"/>
          <w:b/>
          <w:color w:val="000000" w:themeColor="text1"/>
          <w:sz w:val="22"/>
          <w:szCs w:val="22"/>
        </w:rPr>
      </w:pPr>
      <w:r w:rsidRPr="00D96C3E">
        <w:rPr>
          <w:rFonts w:ascii="Calibri" w:hAnsi="Calibri"/>
          <w:b/>
          <w:color w:val="000000" w:themeColor="text1"/>
          <w:sz w:val="22"/>
          <w:szCs w:val="22"/>
        </w:rPr>
        <w:t>Overview of Education Development Center</w:t>
      </w:r>
    </w:p>
    <w:p w14:paraId="74819EC7" w14:textId="0E1D60C8" w:rsidR="00EB7DE6" w:rsidRPr="00D96C3E" w:rsidRDefault="00EB7DE6" w:rsidP="00EB7DE6">
      <w:pPr>
        <w:rPr>
          <w:rFonts w:ascii="Calibri" w:hAnsi="Calibri"/>
          <w:color w:val="444545"/>
          <w:sz w:val="22"/>
          <w:szCs w:val="22"/>
        </w:rPr>
      </w:pPr>
      <w:r w:rsidRPr="005E0845">
        <w:rPr>
          <w:rFonts w:ascii="Calibri" w:hAnsi="Calibri"/>
          <w:sz w:val="22"/>
          <w:szCs w:val="22"/>
        </w:rPr>
        <w:t>Education Development Center (EDC) is a global nonprofit that advances lasting solutions to improve education, promote health, and expand economic opportunity. Since 1958, we have been a leader in designing, implementing, and evaluating powerful and innovative programs in more than 80 countries around the world.</w:t>
      </w:r>
      <w:r>
        <w:rPr>
          <w:rFonts w:ascii="Calibri" w:hAnsi="Calibri"/>
          <w:sz w:val="22"/>
          <w:szCs w:val="22"/>
        </w:rPr>
        <w:t xml:space="preserve"> </w:t>
      </w:r>
      <w:r w:rsidRPr="005E0845">
        <w:rPr>
          <w:rFonts w:ascii="Calibri" w:hAnsi="Calibri"/>
          <w:sz w:val="22"/>
          <w:szCs w:val="22"/>
        </w:rPr>
        <w:t>EDC promotes equity and access to high quality education and health services and products that contribute to thriving communities where people from diverse backgrounds learn, live, and work together. We support an inclusive workplace culture that embraces many perspectives and broadens our understanding of the communities we serve, enhancing and enriching our work</w:t>
      </w:r>
      <w:r w:rsidRPr="00D96C3E">
        <w:rPr>
          <w:rFonts w:ascii="Calibri" w:hAnsi="Calibri"/>
          <w:sz w:val="22"/>
          <w:szCs w:val="22"/>
        </w:rPr>
        <w:t xml:space="preserve">. </w:t>
      </w:r>
    </w:p>
    <w:p w14:paraId="2BB540AA" w14:textId="77777777" w:rsidR="00EB7DE6" w:rsidRPr="00D96C3E" w:rsidRDefault="00EB7DE6" w:rsidP="00EB7DE6">
      <w:pPr>
        <w:rPr>
          <w:rFonts w:ascii="Calibri" w:hAnsi="Calibri"/>
          <w:sz w:val="22"/>
          <w:szCs w:val="22"/>
        </w:rPr>
      </w:pPr>
    </w:p>
    <w:p w14:paraId="637E83B6" w14:textId="77777777" w:rsidR="00EB7DE6" w:rsidRPr="00D96C3E" w:rsidRDefault="00EB7DE6" w:rsidP="007848F6">
      <w:pPr>
        <w:contextualSpacing/>
        <w:rPr>
          <w:rFonts w:ascii="Calibri" w:hAnsi="Calibri"/>
          <w:b/>
          <w:color w:val="000000" w:themeColor="text1"/>
          <w:sz w:val="22"/>
          <w:szCs w:val="22"/>
        </w:rPr>
      </w:pPr>
      <w:r w:rsidRPr="00D96C3E">
        <w:rPr>
          <w:rFonts w:ascii="Calibri" w:hAnsi="Calibri"/>
          <w:b/>
          <w:color w:val="000000" w:themeColor="text1"/>
          <w:sz w:val="22"/>
          <w:szCs w:val="22"/>
        </w:rPr>
        <w:t xml:space="preserve">Overview of the Home Visiting Collaborative Improvement and Innovation Network (HV </w:t>
      </w:r>
      <w:proofErr w:type="spellStart"/>
      <w:r w:rsidRPr="00D96C3E">
        <w:rPr>
          <w:rFonts w:ascii="Calibri" w:hAnsi="Calibri"/>
          <w:b/>
          <w:color w:val="000000" w:themeColor="text1"/>
          <w:sz w:val="22"/>
          <w:szCs w:val="22"/>
        </w:rPr>
        <w:t>CoIIN</w:t>
      </w:r>
      <w:proofErr w:type="spellEnd"/>
      <w:r w:rsidRPr="00D96C3E">
        <w:rPr>
          <w:rFonts w:ascii="Calibri" w:hAnsi="Calibri"/>
          <w:b/>
          <w:color w:val="000000" w:themeColor="text1"/>
          <w:sz w:val="22"/>
          <w:szCs w:val="22"/>
        </w:rPr>
        <w:t xml:space="preserve"> 2.0)</w:t>
      </w:r>
    </w:p>
    <w:p w14:paraId="078FC1AD" w14:textId="77777777" w:rsidR="00EB7DE6" w:rsidRPr="00D96C3E" w:rsidRDefault="00EB7DE6" w:rsidP="00EB7DE6">
      <w:pPr>
        <w:outlineLvl w:val="2"/>
        <w:rPr>
          <w:rFonts w:ascii="Calibri" w:hAnsi="Calibri" w:cs="Arial"/>
          <w:b/>
          <w:bCs/>
          <w:i/>
          <w:iCs/>
          <w:color w:val="000000" w:themeColor="text1"/>
          <w:sz w:val="22"/>
          <w:szCs w:val="22"/>
          <w:u w:val="single"/>
        </w:rPr>
      </w:pPr>
      <w:r w:rsidRPr="00D96C3E">
        <w:rPr>
          <w:rFonts w:ascii="Calibri" w:hAnsi="Calibri" w:cs="Arial"/>
          <w:b/>
          <w:bCs/>
          <w:i/>
          <w:iCs/>
          <w:color w:val="000000" w:themeColor="text1"/>
          <w:sz w:val="22"/>
          <w:szCs w:val="22"/>
          <w:u w:val="single"/>
        </w:rPr>
        <w:t>Background</w:t>
      </w:r>
    </w:p>
    <w:p w14:paraId="42DE3A9A" w14:textId="2C84F378" w:rsidR="00EB7DE6" w:rsidRPr="00D96C3E" w:rsidRDefault="00EB7DE6" w:rsidP="00EB7DE6">
      <w:pPr>
        <w:rPr>
          <w:rFonts w:ascii="Calibri" w:hAnsi="Calibri" w:cs="Arial"/>
          <w:color w:val="333333"/>
          <w:sz w:val="22"/>
          <w:szCs w:val="22"/>
          <w:shd w:val="clear" w:color="auto" w:fill="FFFFFF"/>
        </w:rPr>
      </w:pPr>
      <w:r w:rsidRPr="00D96C3E">
        <w:rPr>
          <w:rFonts w:ascii="Calibri" w:hAnsi="Calibri" w:cs="Arial"/>
          <w:b/>
          <w:bCs/>
          <w:i/>
          <w:iCs/>
          <w:color w:val="000000" w:themeColor="text1"/>
          <w:sz w:val="22"/>
          <w:szCs w:val="22"/>
        </w:rPr>
        <w:t>The Challeng</w:t>
      </w:r>
      <w:r>
        <w:rPr>
          <w:rFonts w:ascii="Calibri" w:hAnsi="Calibri" w:cs="Arial"/>
          <w:b/>
          <w:bCs/>
          <w:i/>
          <w:iCs/>
          <w:color w:val="000000" w:themeColor="text1"/>
          <w:sz w:val="22"/>
          <w:szCs w:val="22"/>
        </w:rPr>
        <w:t>e:</w:t>
      </w:r>
      <w:r>
        <w:rPr>
          <w:rFonts w:ascii="Calibri" w:hAnsi="Calibri" w:cs="Arial"/>
          <w:bCs/>
          <w:iCs/>
          <w:color w:val="000000" w:themeColor="text1"/>
          <w:sz w:val="22"/>
          <w:szCs w:val="22"/>
        </w:rPr>
        <w:t xml:space="preserve"> </w:t>
      </w:r>
      <w:r w:rsidRPr="00D96C3E">
        <w:rPr>
          <w:rFonts w:ascii="Calibri" w:hAnsi="Calibri" w:cs="Arial"/>
          <w:color w:val="333333"/>
          <w:sz w:val="22"/>
          <w:szCs w:val="22"/>
          <w:shd w:val="clear" w:color="auto" w:fill="FFFFFF"/>
        </w:rPr>
        <w:t>Home visiting programs have a unique opportunity to reach vulnerable families and to improve maternal, child, and family outcomes. Yet, gaps exist between our knowledge of what works and the implementation of these practices on the ground. As a result, many programs nationwide are struggling to meet families’ complex needs.</w:t>
      </w:r>
    </w:p>
    <w:p w14:paraId="243D8D7C" w14:textId="77777777" w:rsidR="00EB7DE6" w:rsidRPr="00D96C3E" w:rsidRDefault="00EB7DE6" w:rsidP="00EB7DE6">
      <w:pPr>
        <w:rPr>
          <w:rFonts w:ascii="Calibri" w:hAnsi="Calibri" w:cs="Arial"/>
          <w:color w:val="000000" w:themeColor="text1"/>
          <w:sz w:val="22"/>
          <w:szCs w:val="22"/>
        </w:rPr>
      </w:pPr>
    </w:p>
    <w:p w14:paraId="6869A171" w14:textId="77777777" w:rsidR="00EB7DE6" w:rsidRPr="00DB0846" w:rsidRDefault="00EB7DE6" w:rsidP="00EB7DE6">
      <w:pPr>
        <w:outlineLvl w:val="3"/>
        <w:rPr>
          <w:rFonts w:ascii="Calibri" w:hAnsi="Calibri"/>
          <w:b/>
          <w:bCs/>
          <w:color w:val="000000" w:themeColor="text1"/>
          <w:sz w:val="22"/>
          <w:szCs w:val="22"/>
        </w:rPr>
      </w:pPr>
      <w:r w:rsidRPr="00D96C3E">
        <w:rPr>
          <w:rFonts w:ascii="Calibri" w:hAnsi="Calibri"/>
          <w:b/>
          <w:bCs/>
          <w:color w:val="000000" w:themeColor="text1"/>
          <w:sz w:val="22"/>
          <w:szCs w:val="22"/>
        </w:rPr>
        <w:t xml:space="preserve">Mission of HV </w:t>
      </w:r>
      <w:proofErr w:type="spellStart"/>
      <w:r w:rsidRPr="00D96C3E">
        <w:rPr>
          <w:rFonts w:ascii="Calibri" w:hAnsi="Calibri"/>
          <w:b/>
          <w:bCs/>
          <w:color w:val="000000" w:themeColor="text1"/>
          <w:sz w:val="22"/>
          <w:szCs w:val="22"/>
        </w:rPr>
        <w:t>CoIIN</w:t>
      </w:r>
      <w:proofErr w:type="spellEnd"/>
      <w:r w:rsidRPr="00D96C3E">
        <w:rPr>
          <w:rFonts w:ascii="Calibri" w:hAnsi="Calibri"/>
          <w:b/>
          <w:bCs/>
          <w:color w:val="000000" w:themeColor="text1"/>
          <w:sz w:val="22"/>
          <w:szCs w:val="22"/>
        </w:rPr>
        <w:t xml:space="preserve"> 2.0 (September 2017-August 2022)</w:t>
      </w:r>
    </w:p>
    <w:p w14:paraId="37634C42" w14:textId="77777777" w:rsidR="00EB7DE6" w:rsidRPr="00D96C3E" w:rsidRDefault="00EB7DE6" w:rsidP="00EB7DE6">
      <w:pPr>
        <w:rPr>
          <w:rFonts w:ascii="Calibri" w:hAnsi="Calibri" w:cs="Arial"/>
          <w:color w:val="000000" w:themeColor="text1"/>
          <w:sz w:val="22"/>
          <w:szCs w:val="22"/>
        </w:rPr>
      </w:pPr>
      <w:r w:rsidRPr="00DB0846">
        <w:rPr>
          <w:rFonts w:ascii="Calibri" w:hAnsi="Calibri" w:cs="Arial"/>
          <w:color w:val="000000" w:themeColor="text1"/>
          <w:sz w:val="22"/>
          <w:szCs w:val="22"/>
        </w:rPr>
        <w:t xml:space="preserve">HV </w:t>
      </w:r>
      <w:proofErr w:type="spellStart"/>
      <w:r w:rsidRPr="00DB0846">
        <w:rPr>
          <w:rFonts w:ascii="Calibri" w:hAnsi="Calibri" w:cs="Arial"/>
          <w:color w:val="000000" w:themeColor="text1"/>
          <w:sz w:val="22"/>
          <w:szCs w:val="22"/>
        </w:rPr>
        <w:t>CoIIN</w:t>
      </w:r>
      <w:proofErr w:type="spellEnd"/>
      <w:r w:rsidRPr="00DB0846">
        <w:rPr>
          <w:rFonts w:ascii="Calibri" w:hAnsi="Calibri" w:cs="Arial"/>
          <w:color w:val="000000" w:themeColor="text1"/>
          <w:sz w:val="22"/>
          <w:szCs w:val="22"/>
        </w:rPr>
        <w:t xml:space="preserve"> 2.0 build</w:t>
      </w:r>
      <w:r w:rsidRPr="00D96C3E">
        <w:rPr>
          <w:rFonts w:ascii="Calibri" w:hAnsi="Calibri" w:cs="Arial"/>
          <w:color w:val="000000" w:themeColor="text1"/>
          <w:sz w:val="22"/>
          <w:szCs w:val="22"/>
        </w:rPr>
        <w:t>s</w:t>
      </w:r>
      <w:r w:rsidRPr="00DB0846">
        <w:rPr>
          <w:rFonts w:ascii="Calibri" w:hAnsi="Calibri" w:cs="Arial"/>
          <w:color w:val="000000" w:themeColor="text1"/>
          <w:sz w:val="22"/>
          <w:szCs w:val="22"/>
        </w:rPr>
        <w:t xml:space="preserve"> on the success of HV </w:t>
      </w:r>
      <w:proofErr w:type="spellStart"/>
      <w:r w:rsidRPr="00DB0846">
        <w:rPr>
          <w:rFonts w:ascii="Calibri" w:hAnsi="Calibri" w:cs="Arial"/>
          <w:color w:val="000000" w:themeColor="text1"/>
          <w:sz w:val="22"/>
          <w:szCs w:val="22"/>
        </w:rPr>
        <w:t>CoIIN</w:t>
      </w:r>
      <w:proofErr w:type="spellEnd"/>
      <w:r w:rsidRPr="00DB0846">
        <w:rPr>
          <w:rFonts w:ascii="Calibri" w:hAnsi="Calibri" w:cs="Arial"/>
          <w:color w:val="000000" w:themeColor="text1"/>
          <w:sz w:val="22"/>
          <w:szCs w:val="22"/>
        </w:rPr>
        <w:t xml:space="preserve"> 1.0, the first national quality improvement collaborative in home visiting, by (1) spreading improvements in previously tested topic areas (maternal depression screening, access to treatment, and symptom reduction; exclusive breastfeeding;</w:t>
      </w:r>
      <w:r w:rsidRPr="00D96C3E">
        <w:rPr>
          <w:rFonts w:ascii="Calibri" w:hAnsi="Calibri" w:cs="Arial"/>
          <w:color w:val="000000" w:themeColor="text1"/>
          <w:sz w:val="22"/>
          <w:szCs w:val="22"/>
        </w:rPr>
        <w:t xml:space="preserve"> and </w:t>
      </w:r>
      <w:r w:rsidRPr="00DB0846">
        <w:rPr>
          <w:rFonts w:ascii="Calibri" w:hAnsi="Calibri" w:cs="Arial"/>
          <w:color w:val="000000" w:themeColor="text1"/>
          <w:sz w:val="22"/>
          <w:szCs w:val="22"/>
        </w:rPr>
        <w:t>early detection of and linkage to services for developmental risk), and (2) developing and subsequently spreading improvements in new topic areas (intimate partner violence in Cohort 1</w:t>
      </w:r>
      <w:r w:rsidRPr="00D96C3E">
        <w:rPr>
          <w:rFonts w:ascii="Calibri" w:hAnsi="Calibri" w:cs="Arial"/>
          <w:color w:val="000000" w:themeColor="text1"/>
          <w:sz w:val="22"/>
          <w:szCs w:val="22"/>
        </w:rPr>
        <w:t xml:space="preserve">, </w:t>
      </w:r>
      <w:r w:rsidRPr="00DB0846">
        <w:rPr>
          <w:rFonts w:ascii="Calibri" w:hAnsi="Calibri" w:cs="Arial"/>
          <w:color w:val="000000" w:themeColor="text1"/>
          <w:sz w:val="22"/>
          <w:szCs w:val="22"/>
        </w:rPr>
        <w:t>well child visits in Cohort 2</w:t>
      </w:r>
      <w:r w:rsidRPr="00D96C3E">
        <w:rPr>
          <w:rFonts w:ascii="Calibri" w:hAnsi="Calibri" w:cs="Arial"/>
          <w:color w:val="000000" w:themeColor="text1"/>
          <w:sz w:val="22"/>
          <w:szCs w:val="22"/>
        </w:rPr>
        <w:t xml:space="preserve"> and TBD for Cohort 3</w:t>
      </w:r>
      <w:r w:rsidRPr="00DB0846">
        <w:rPr>
          <w:rFonts w:ascii="Calibri" w:hAnsi="Calibri" w:cs="Arial"/>
          <w:color w:val="000000" w:themeColor="text1"/>
          <w:sz w:val="22"/>
          <w:szCs w:val="22"/>
        </w:rPr>
        <w:t>).</w:t>
      </w:r>
    </w:p>
    <w:p w14:paraId="77716281" w14:textId="77777777" w:rsidR="00EB7DE6" w:rsidRPr="00DB0846" w:rsidRDefault="00EB7DE6" w:rsidP="00EB7DE6">
      <w:pPr>
        <w:rPr>
          <w:rFonts w:ascii="Calibri" w:hAnsi="Calibri" w:cs="Arial"/>
          <w:color w:val="000000" w:themeColor="text1"/>
          <w:sz w:val="22"/>
          <w:szCs w:val="22"/>
        </w:rPr>
      </w:pPr>
    </w:p>
    <w:p w14:paraId="53DCE998" w14:textId="77777777" w:rsidR="00EB7DE6" w:rsidRPr="00DB0846" w:rsidRDefault="00EB7DE6" w:rsidP="00EB7DE6">
      <w:pPr>
        <w:rPr>
          <w:rFonts w:ascii="Calibri" w:hAnsi="Calibri" w:cs="Arial"/>
          <w:color w:val="000000" w:themeColor="text1"/>
          <w:sz w:val="22"/>
          <w:szCs w:val="22"/>
        </w:rPr>
      </w:pPr>
      <w:r w:rsidRPr="00DB0846">
        <w:rPr>
          <w:rFonts w:ascii="Calibri" w:hAnsi="Calibri" w:cs="Arial"/>
          <w:color w:val="000000" w:themeColor="text1"/>
          <w:sz w:val="22"/>
          <w:szCs w:val="22"/>
        </w:rPr>
        <w:t xml:space="preserve">Furthermore, HV </w:t>
      </w:r>
      <w:proofErr w:type="spellStart"/>
      <w:r w:rsidRPr="00DB0846">
        <w:rPr>
          <w:rFonts w:ascii="Calibri" w:hAnsi="Calibri" w:cs="Arial"/>
          <w:color w:val="000000" w:themeColor="text1"/>
          <w:sz w:val="22"/>
          <w:szCs w:val="22"/>
        </w:rPr>
        <w:t>CoIIN</w:t>
      </w:r>
      <w:proofErr w:type="spellEnd"/>
      <w:r w:rsidRPr="00DB0846">
        <w:rPr>
          <w:rFonts w:ascii="Calibri" w:hAnsi="Calibri" w:cs="Arial"/>
          <w:color w:val="000000" w:themeColor="text1"/>
          <w:sz w:val="22"/>
          <w:szCs w:val="22"/>
        </w:rPr>
        <w:t xml:space="preserve"> 2.0 continue</w:t>
      </w:r>
      <w:r w:rsidRPr="00D96C3E">
        <w:rPr>
          <w:rFonts w:ascii="Calibri" w:hAnsi="Calibri" w:cs="Arial"/>
          <w:color w:val="000000" w:themeColor="text1"/>
          <w:sz w:val="22"/>
          <w:szCs w:val="22"/>
        </w:rPr>
        <w:t>s</w:t>
      </w:r>
      <w:r w:rsidRPr="00DB0846">
        <w:rPr>
          <w:rFonts w:ascii="Calibri" w:hAnsi="Calibri" w:cs="Arial"/>
          <w:color w:val="000000" w:themeColor="text1"/>
          <w:sz w:val="22"/>
          <w:szCs w:val="22"/>
        </w:rPr>
        <w:t xml:space="preserve"> to build capacity for continuous quality improvement (CQI) among awardees and </w:t>
      </w:r>
      <w:r w:rsidRPr="00D96C3E">
        <w:rPr>
          <w:rFonts w:ascii="Calibri" w:hAnsi="Calibri" w:cs="Arial"/>
          <w:color w:val="000000" w:themeColor="text1"/>
          <w:sz w:val="22"/>
          <w:szCs w:val="22"/>
        </w:rPr>
        <w:t xml:space="preserve">local </w:t>
      </w:r>
      <w:r w:rsidRPr="00DB0846">
        <w:rPr>
          <w:rFonts w:ascii="Calibri" w:hAnsi="Calibri" w:cs="Arial"/>
          <w:color w:val="000000" w:themeColor="text1"/>
          <w:sz w:val="22"/>
          <w:szCs w:val="22"/>
        </w:rPr>
        <w:t>home visiting teams in order to unleash the potential of home visiting programs to realize large-scale improvements in population health by (1) providing group and individualized teaching and coaching in CQI practices, application of those practices, and scaling methods, (2) building infrastructure and facilitating intentional opportunities for networked learning, and (3) prioritizing and providing guidance, resources, and support on engaging families as partners and leaders in home visiting program improvement. </w:t>
      </w:r>
    </w:p>
    <w:p w14:paraId="5CFA5A70" w14:textId="77777777" w:rsidR="00EB7DE6" w:rsidRPr="00D96C3E" w:rsidRDefault="00EB7DE6" w:rsidP="00EB7DE6">
      <w:pPr>
        <w:outlineLvl w:val="3"/>
        <w:rPr>
          <w:rFonts w:ascii="Calibri" w:hAnsi="Calibri"/>
          <w:b/>
          <w:bCs/>
          <w:color w:val="000000" w:themeColor="text1"/>
          <w:sz w:val="22"/>
          <w:szCs w:val="22"/>
        </w:rPr>
      </w:pPr>
    </w:p>
    <w:p w14:paraId="0B6C5BF3" w14:textId="5545160B" w:rsidR="00EB7DE6" w:rsidRPr="00D96C3E" w:rsidRDefault="00EB7DE6" w:rsidP="00EB7DE6">
      <w:pPr>
        <w:outlineLvl w:val="3"/>
        <w:rPr>
          <w:rFonts w:ascii="Calibri" w:hAnsi="Calibri"/>
          <w:b/>
          <w:bCs/>
          <w:color w:val="000000" w:themeColor="text1"/>
          <w:sz w:val="22"/>
          <w:szCs w:val="22"/>
        </w:rPr>
      </w:pPr>
      <w:proofErr w:type="spellStart"/>
      <w:r w:rsidRPr="00D96C3E">
        <w:rPr>
          <w:rFonts w:ascii="Calibri" w:hAnsi="Calibri"/>
          <w:b/>
          <w:bCs/>
          <w:color w:val="000000" w:themeColor="text1"/>
          <w:sz w:val="22"/>
          <w:szCs w:val="22"/>
        </w:rPr>
        <w:t>CoIIN</w:t>
      </w:r>
      <w:proofErr w:type="spellEnd"/>
      <w:r w:rsidRPr="00DB0846">
        <w:rPr>
          <w:rFonts w:ascii="Calibri" w:hAnsi="Calibri"/>
          <w:b/>
          <w:bCs/>
          <w:color w:val="000000" w:themeColor="text1"/>
          <w:sz w:val="22"/>
          <w:szCs w:val="22"/>
        </w:rPr>
        <w:t xml:space="preserve"> SMART AIM</w:t>
      </w:r>
      <w:r w:rsidR="007848F6">
        <w:rPr>
          <w:rFonts w:ascii="Calibri" w:hAnsi="Calibri"/>
          <w:b/>
          <w:bCs/>
          <w:color w:val="000000" w:themeColor="text1"/>
          <w:sz w:val="22"/>
          <w:szCs w:val="22"/>
        </w:rPr>
        <w:t>: New Topic Workstream</w:t>
      </w:r>
    </w:p>
    <w:p w14:paraId="32F253B8" w14:textId="77777777" w:rsidR="00EB7DE6" w:rsidRPr="00D96C3E" w:rsidRDefault="00EB7DE6" w:rsidP="00EB7DE6">
      <w:pPr>
        <w:rPr>
          <w:rFonts w:ascii="Calibri" w:hAnsi="Calibri" w:cs="Arial"/>
          <w:color w:val="000000" w:themeColor="text1"/>
          <w:sz w:val="22"/>
          <w:szCs w:val="22"/>
        </w:rPr>
      </w:pPr>
      <w:r w:rsidRPr="00DB0846">
        <w:rPr>
          <w:rFonts w:ascii="Calibri" w:hAnsi="Calibri" w:cs="Arial"/>
          <w:color w:val="000000" w:themeColor="text1"/>
          <w:sz w:val="22"/>
          <w:szCs w:val="22"/>
        </w:rPr>
        <w:t xml:space="preserve">We </w:t>
      </w:r>
      <w:r w:rsidRPr="00D96C3E">
        <w:rPr>
          <w:rFonts w:ascii="Calibri" w:hAnsi="Calibri" w:cs="Arial"/>
          <w:color w:val="000000" w:themeColor="text1"/>
          <w:sz w:val="22"/>
          <w:szCs w:val="22"/>
        </w:rPr>
        <w:t>will utilize</w:t>
      </w:r>
      <w:r w:rsidRPr="00DB0846">
        <w:rPr>
          <w:rFonts w:ascii="Calibri" w:hAnsi="Calibri" w:cs="Arial"/>
          <w:color w:val="000000" w:themeColor="text1"/>
          <w:sz w:val="22"/>
          <w:szCs w:val="22"/>
        </w:rPr>
        <w:t xml:space="preserve"> </w:t>
      </w:r>
      <w:r w:rsidRPr="00D96C3E">
        <w:rPr>
          <w:rFonts w:ascii="Calibri" w:hAnsi="Calibri" w:cs="Arial"/>
          <w:color w:val="000000" w:themeColor="text1"/>
          <w:sz w:val="22"/>
          <w:szCs w:val="22"/>
        </w:rPr>
        <w:t>IHI’s</w:t>
      </w:r>
      <w:r w:rsidRPr="00DB0846">
        <w:rPr>
          <w:rFonts w:ascii="Calibri" w:hAnsi="Calibri" w:cs="Arial"/>
          <w:color w:val="000000" w:themeColor="text1"/>
          <w:sz w:val="22"/>
          <w:szCs w:val="22"/>
        </w:rPr>
        <w:t xml:space="preserve"> Breakthrough Series model to develop and test measurement systems in three new topic areas aligned with required MIECHV Benchmark Domains by 2022</w:t>
      </w:r>
      <w:r w:rsidRPr="00D96C3E">
        <w:rPr>
          <w:rFonts w:ascii="Calibri" w:hAnsi="Calibri" w:cs="Arial"/>
          <w:color w:val="000000" w:themeColor="text1"/>
          <w:sz w:val="22"/>
          <w:szCs w:val="22"/>
        </w:rPr>
        <w:t xml:space="preserve"> (</w:t>
      </w:r>
      <w:r w:rsidRPr="00DB0846">
        <w:rPr>
          <w:rFonts w:ascii="Calibri" w:hAnsi="Calibri" w:cs="Arial"/>
          <w:color w:val="000000" w:themeColor="text1"/>
          <w:sz w:val="22"/>
          <w:szCs w:val="22"/>
        </w:rPr>
        <w:t>intimate partner violence in Cohort 1</w:t>
      </w:r>
      <w:r w:rsidRPr="00D96C3E">
        <w:rPr>
          <w:rFonts w:ascii="Calibri" w:hAnsi="Calibri" w:cs="Arial"/>
          <w:color w:val="000000" w:themeColor="text1"/>
          <w:sz w:val="22"/>
          <w:szCs w:val="22"/>
        </w:rPr>
        <w:t xml:space="preserve">, </w:t>
      </w:r>
      <w:r w:rsidRPr="00DB0846">
        <w:rPr>
          <w:rFonts w:ascii="Calibri" w:hAnsi="Calibri" w:cs="Arial"/>
          <w:color w:val="000000" w:themeColor="text1"/>
          <w:sz w:val="22"/>
          <w:szCs w:val="22"/>
        </w:rPr>
        <w:t>well child visits in Cohort 2</w:t>
      </w:r>
      <w:r w:rsidRPr="00D96C3E">
        <w:rPr>
          <w:rFonts w:ascii="Calibri" w:hAnsi="Calibri" w:cs="Arial"/>
          <w:color w:val="000000" w:themeColor="text1"/>
          <w:sz w:val="22"/>
          <w:szCs w:val="22"/>
        </w:rPr>
        <w:t xml:space="preserve"> and TBD in Cohort 3</w:t>
      </w:r>
      <w:r w:rsidRPr="00DB0846">
        <w:rPr>
          <w:rFonts w:ascii="Calibri" w:hAnsi="Calibri" w:cs="Arial"/>
          <w:color w:val="000000" w:themeColor="text1"/>
          <w:sz w:val="22"/>
          <w:szCs w:val="22"/>
        </w:rPr>
        <w:t>).</w:t>
      </w:r>
    </w:p>
    <w:p w14:paraId="4B1E0CA1" w14:textId="77777777" w:rsidR="00EB7DE6" w:rsidRDefault="00EB7DE6" w:rsidP="007848F6">
      <w:pPr>
        <w:contextualSpacing/>
        <w:rPr>
          <w:rFonts w:ascii="Calibri" w:hAnsi="Calibri"/>
          <w:b/>
          <w:color w:val="000000" w:themeColor="text1"/>
          <w:sz w:val="22"/>
          <w:szCs w:val="22"/>
        </w:rPr>
      </w:pPr>
    </w:p>
    <w:p w14:paraId="5AD75294" w14:textId="77777777" w:rsidR="00EB7DE6" w:rsidRPr="00D96C3E" w:rsidRDefault="00EB7DE6" w:rsidP="007848F6">
      <w:pPr>
        <w:contextualSpacing/>
        <w:rPr>
          <w:rFonts w:ascii="Calibri" w:hAnsi="Calibri"/>
          <w:b/>
          <w:color w:val="000000" w:themeColor="text1"/>
          <w:sz w:val="22"/>
          <w:szCs w:val="22"/>
        </w:rPr>
      </w:pPr>
      <w:r w:rsidRPr="00D96C3E">
        <w:rPr>
          <w:rFonts w:ascii="Calibri" w:hAnsi="Calibri"/>
          <w:b/>
          <w:color w:val="000000" w:themeColor="text1"/>
          <w:sz w:val="22"/>
          <w:szCs w:val="22"/>
        </w:rPr>
        <w:t xml:space="preserve">Scope of </w:t>
      </w:r>
      <w:r>
        <w:rPr>
          <w:rFonts w:ascii="Calibri" w:hAnsi="Calibri"/>
          <w:b/>
          <w:color w:val="000000" w:themeColor="text1"/>
          <w:sz w:val="22"/>
          <w:szCs w:val="22"/>
        </w:rPr>
        <w:t>Work</w:t>
      </w:r>
    </w:p>
    <w:p w14:paraId="7A79D5CF" w14:textId="0996B20D" w:rsidR="00EB7DE6" w:rsidRPr="007848F6" w:rsidRDefault="007848F6" w:rsidP="00EB7DE6">
      <w:pPr>
        <w:rPr>
          <w:rFonts w:ascii="Calibri" w:hAnsi="Calibri"/>
          <w:color w:val="000000"/>
          <w:sz w:val="22"/>
          <w:szCs w:val="22"/>
        </w:rPr>
      </w:pPr>
      <w:r w:rsidRPr="00D96C3E">
        <w:rPr>
          <w:rFonts w:ascii="Calibri" w:hAnsi="Calibri"/>
          <w:color w:val="000000" w:themeColor="text1"/>
          <w:sz w:val="22"/>
          <w:szCs w:val="22"/>
        </w:rPr>
        <w:lastRenderedPageBreak/>
        <w:t xml:space="preserve">The MCH Fellow will be a member of the national HV </w:t>
      </w:r>
      <w:proofErr w:type="spellStart"/>
      <w:r w:rsidRPr="00D96C3E">
        <w:rPr>
          <w:rFonts w:ascii="Calibri" w:hAnsi="Calibri"/>
          <w:color w:val="000000" w:themeColor="text1"/>
          <w:sz w:val="22"/>
          <w:szCs w:val="22"/>
        </w:rPr>
        <w:t>CoIIN</w:t>
      </w:r>
      <w:proofErr w:type="spellEnd"/>
      <w:r w:rsidRPr="00D96C3E">
        <w:rPr>
          <w:rFonts w:ascii="Calibri" w:hAnsi="Calibri"/>
          <w:color w:val="000000" w:themeColor="text1"/>
          <w:sz w:val="22"/>
          <w:szCs w:val="22"/>
        </w:rPr>
        <w:t xml:space="preserve"> 2.0 team at EDC. </w:t>
      </w:r>
      <w:r w:rsidR="00EB7DE6" w:rsidRPr="007E7D8C">
        <w:rPr>
          <w:rFonts w:ascii="Calibri" w:hAnsi="Calibri"/>
          <w:color w:val="000000"/>
          <w:sz w:val="22"/>
          <w:szCs w:val="22"/>
        </w:rPr>
        <w:t xml:space="preserve">This </w:t>
      </w:r>
      <w:r w:rsidR="00EB7DE6" w:rsidRPr="00D96C3E">
        <w:rPr>
          <w:rFonts w:ascii="Calibri" w:hAnsi="Calibri"/>
          <w:color w:val="000000"/>
          <w:sz w:val="22"/>
          <w:szCs w:val="22"/>
        </w:rPr>
        <w:t>position</w:t>
      </w:r>
      <w:r w:rsidR="00EB7DE6" w:rsidRPr="007E7D8C">
        <w:rPr>
          <w:rFonts w:ascii="Calibri" w:hAnsi="Calibri"/>
          <w:color w:val="000000"/>
          <w:sz w:val="22"/>
          <w:szCs w:val="22"/>
        </w:rPr>
        <w:t xml:space="preserve"> would get to learn and engage in deep content around </w:t>
      </w:r>
      <w:r w:rsidR="00EB7DE6" w:rsidRPr="00D96C3E">
        <w:rPr>
          <w:rFonts w:ascii="Calibri" w:hAnsi="Calibri"/>
          <w:color w:val="000000"/>
          <w:sz w:val="22"/>
          <w:szCs w:val="22"/>
        </w:rPr>
        <w:t>Intimate Partner Violence and Well Child Visit</w:t>
      </w:r>
      <w:r w:rsidR="00EB7DE6" w:rsidRPr="007E7D8C">
        <w:rPr>
          <w:rFonts w:ascii="Calibri" w:hAnsi="Calibri"/>
          <w:color w:val="000000"/>
          <w:sz w:val="22"/>
          <w:szCs w:val="22"/>
        </w:rPr>
        <w:t xml:space="preserve">, learn </w:t>
      </w:r>
      <w:r w:rsidR="00EB7DE6" w:rsidRPr="00D96C3E">
        <w:rPr>
          <w:rFonts w:ascii="Calibri" w:hAnsi="Calibri"/>
          <w:color w:val="000000"/>
          <w:sz w:val="22"/>
          <w:szCs w:val="22"/>
        </w:rPr>
        <w:t>CQI</w:t>
      </w:r>
      <w:r w:rsidR="00EB7DE6" w:rsidRPr="007E7D8C">
        <w:rPr>
          <w:rFonts w:ascii="Calibri" w:hAnsi="Calibri"/>
          <w:color w:val="000000"/>
          <w:sz w:val="22"/>
          <w:szCs w:val="22"/>
        </w:rPr>
        <w:t xml:space="preserve"> methods, implementation of those methods within a public health program and </w:t>
      </w:r>
      <w:r w:rsidR="00EB7DE6" w:rsidRPr="00D96C3E">
        <w:rPr>
          <w:rFonts w:ascii="Calibri" w:hAnsi="Calibri"/>
          <w:color w:val="000000"/>
          <w:sz w:val="22"/>
          <w:szCs w:val="22"/>
        </w:rPr>
        <w:t>have the opportunity to</w:t>
      </w:r>
      <w:r w:rsidR="00EB7DE6" w:rsidRPr="007E7D8C">
        <w:rPr>
          <w:rFonts w:ascii="Calibri" w:hAnsi="Calibri"/>
          <w:color w:val="000000"/>
          <w:sz w:val="22"/>
          <w:szCs w:val="22"/>
        </w:rPr>
        <w:t xml:space="preserve"> shadow real time </w:t>
      </w:r>
      <w:r w:rsidR="00EB7DE6" w:rsidRPr="00D96C3E">
        <w:rPr>
          <w:rFonts w:ascii="Calibri" w:hAnsi="Calibri"/>
          <w:color w:val="000000"/>
          <w:sz w:val="22"/>
          <w:szCs w:val="22"/>
        </w:rPr>
        <w:t xml:space="preserve">project operations. </w:t>
      </w:r>
      <w:r w:rsidR="00EB7DE6" w:rsidRPr="00D96C3E">
        <w:rPr>
          <w:rFonts w:ascii="Calibri" w:hAnsi="Calibri"/>
          <w:color w:val="000000" w:themeColor="text1"/>
          <w:sz w:val="22"/>
          <w:szCs w:val="22"/>
        </w:rPr>
        <w:t>Specific activities may include</w:t>
      </w:r>
      <w:r w:rsidR="00EB7DE6">
        <w:rPr>
          <w:rFonts w:ascii="Calibri" w:hAnsi="Calibri"/>
          <w:color w:val="000000" w:themeColor="text1"/>
          <w:sz w:val="22"/>
          <w:szCs w:val="22"/>
        </w:rPr>
        <w:t>:</w:t>
      </w:r>
    </w:p>
    <w:p w14:paraId="2F0C5D30" w14:textId="77777777" w:rsidR="00EB7DE6" w:rsidRPr="00D96C3E" w:rsidRDefault="00EB7DE6" w:rsidP="007848F6">
      <w:pPr>
        <w:pStyle w:val="ListParagraph"/>
        <w:numPr>
          <w:ilvl w:val="0"/>
          <w:numId w:val="19"/>
        </w:numPr>
        <w:ind w:left="720"/>
        <w:rPr>
          <w:rFonts w:ascii="Calibri" w:hAnsi="Calibri"/>
          <w:color w:val="000000" w:themeColor="text1"/>
          <w:sz w:val="22"/>
          <w:szCs w:val="22"/>
        </w:rPr>
      </w:pPr>
      <w:r w:rsidRPr="00D96C3E">
        <w:rPr>
          <w:rFonts w:ascii="Calibri" w:hAnsi="Calibri"/>
          <w:color w:val="000000" w:themeColor="text1"/>
          <w:sz w:val="22"/>
          <w:szCs w:val="22"/>
        </w:rPr>
        <w:t xml:space="preserve">Build team and project management skills: </w:t>
      </w:r>
    </w:p>
    <w:p w14:paraId="085FBF00" w14:textId="77777777" w:rsidR="00EB7DE6" w:rsidRPr="00D96C3E" w:rsidRDefault="00EB7DE6" w:rsidP="007848F6">
      <w:pPr>
        <w:pStyle w:val="ListParagraph"/>
        <w:numPr>
          <w:ilvl w:val="0"/>
          <w:numId w:val="18"/>
        </w:numPr>
        <w:ind w:left="1080"/>
        <w:rPr>
          <w:rFonts w:ascii="Calibri" w:hAnsi="Calibri"/>
          <w:color w:val="000000" w:themeColor="text1"/>
          <w:sz w:val="22"/>
          <w:szCs w:val="22"/>
        </w:rPr>
      </w:pPr>
      <w:r w:rsidRPr="00D96C3E">
        <w:rPr>
          <w:rFonts w:ascii="Calibri" w:hAnsi="Calibri"/>
          <w:color w:val="000000" w:themeColor="text1"/>
          <w:sz w:val="22"/>
          <w:szCs w:val="22"/>
        </w:rPr>
        <w:t>Attend and contribute to team meetings including: Peer to Peer calls (monthly), 1:1 coaching calls with states and internal team meetings as assigned (bi-weekly)</w:t>
      </w:r>
    </w:p>
    <w:p w14:paraId="5C2F1E31" w14:textId="77777777" w:rsidR="00EB7DE6" w:rsidRPr="00D96C3E" w:rsidRDefault="00EB7DE6" w:rsidP="007848F6">
      <w:pPr>
        <w:pStyle w:val="ListParagraph"/>
        <w:numPr>
          <w:ilvl w:val="0"/>
          <w:numId w:val="16"/>
        </w:numPr>
        <w:ind w:left="1080"/>
        <w:rPr>
          <w:rFonts w:ascii="Calibri" w:hAnsi="Calibri"/>
          <w:color w:val="000000" w:themeColor="text1"/>
          <w:sz w:val="22"/>
          <w:szCs w:val="22"/>
        </w:rPr>
      </w:pPr>
      <w:r w:rsidRPr="00D96C3E">
        <w:rPr>
          <w:rFonts w:ascii="Calibri" w:hAnsi="Calibri"/>
          <w:color w:val="000000" w:themeColor="text1"/>
          <w:sz w:val="22"/>
          <w:szCs w:val="22"/>
        </w:rPr>
        <w:t xml:space="preserve">Serve as the project coordinator with the objective to promote the development of project management skills. This is includes capturing minutes, curating next steps, drafting communications and synthesizing content information. </w:t>
      </w:r>
    </w:p>
    <w:p w14:paraId="16A62AAD" w14:textId="77777777" w:rsidR="00EB7DE6" w:rsidRPr="00D96C3E" w:rsidRDefault="00EB7DE6" w:rsidP="007848F6">
      <w:pPr>
        <w:pStyle w:val="ListParagraph"/>
        <w:numPr>
          <w:ilvl w:val="0"/>
          <w:numId w:val="19"/>
        </w:numPr>
        <w:ind w:left="720"/>
        <w:rPr>
          <w:rFonts w:ascii="Calibri" w:hAnsi="Calibri"/>
          <w:color w:val="000000" w:themeColor="text1"/>
          <w:sz w:val="22"/>
          <w:szCs w:val="22"/>
        </w:rPr>
      </w:pPr>
      <w:r w:rsidRPr="00D96C3E">
        <w:rPr>
          <w:rFonts w:ascii="Calibri" w:hAnsi="Calibri"/>
          <w:color w:val="000000" w:themeColor="text1"/>
          <w:sz w:val="22"/>
          <w:szCs w:val="22"/>
        </w:rPr>
        <w:t>Contribute to tools and resources:</w:t>
      </w:r>
    </w:p>
    <w:p w14:paraId="7FBFDF66" w14:textId="77777777" w:rsidR="00EB7DE6" w:rsidRPr="00D96C3E" w:rsidRDefault="00EB7DE6" w:rsidP="007848F6">
      <w:pPr>
        <w:pStyle w:val="ListParagraph"/>
        <w:numPr>
          <w:ilvl w:val="0"/>
          <w:numId w:val="16"/>
        </w:numPr>
        <w:ind w:left="1080"/>
        <w:contextualSpacing w:val="0"/>
        <w:rPr>
          <w:rFonts w:ascii="Calibri" w:hAnsi="Calibri"/>
          <w:color w:val="000000" w:themeColor="text1"/>
          <w:sz w:val="22"/>
          <w:szCs w:val="22"/>
        </w:rPr>
      </w:pPr>
      <w:r w:rsidRPr="00D96C3E">
        <w:rPr>
          <w:rFonts w:ascii="Calibri" w:hAnsi="Calibri"/>
          <w:color w:val="000000" w:themeColor="text1"/>
          <w:sz w:val="22"/>
          <w:szCs w:val="22"/>
        </w:rPr>
        <w:t>Update existing tools with annotated bibliography to support evidence based recommendations and references</w:t>
      </w:r>
    </w:p>
    <w:p w14:paraId="7EEA40DD" w14:textId="77777777" w:rsidR="00EB7DE6" w:rsidRPr="00D96C3E" w:rsidRDefault="00EB7DE6" w:rsidP="007848F6">
      <w:pPr>
        <w:pStyle w:val="ListParagraph"/>
        <w:numPr>
          <w:ilvl w:val="0"/>
          <w:numId w:val="16"/>
        </w:numPr>
        <w:ind w:left="1080"/>
        <w:contextualSpacing w:val="0"/>
        <w:rPr>
          <w:rFonts w:ascii="Calibri" w:hAnsi="Calibri"/>
          <w:color w:val="000000" w:themeColor="text1"/>
          <w:sz w:val="22"/>
          <w:szCs w:val="22"/>
        </w:rPr>
      </w:pPr>
      <w:r w:rsidRPr="00D96C3E">
        <w:rPr>
          <w:rFonts w:ascii="Calibri" w:hAnsi="Calibri"/>
          <w:color w:val="000000" w:themeColor="text1"/>
          <w:sz w:val="22"/>
          <w:szCs w:val="22"/>
        </w:rPr>
        <w:t>Identify opportunities for conference and journal submissions; draft abstracts and paper outlines in collaboration with key internal stakeholders</w:t>
      </w:r>
    </w:p>
    <w:p w14:paraId="7BC76561" w14:textId="77777777" w:rsidR="00EB7DE6" w:rsidRPr="00D96C3E" w:rsidRDefault="00EB7DE6" w:rsidP="007848F6">
      <w:pPr>
        <w:pStyle w:val="ListParagraph"/>
        <w:numPr>
          <w:ilvl w:val="0"/>
          <w:numId w:val="19"/>
        </w:numPr>
        <w:ind w:left="720"/>
        <w:rPr>
          <w:rFonts w:ascii="Calibri" w:hAnsi="Calibri"/>
          <w:color w:val="000000" w:themeColor="text1"/>
          <w:sz w:val="22"/>
          <w:szCs w:val="22"/>
        </w:rPr>
      </w:pPr>
      <w:r w:rsidRPr="00D96C3E">
        <w:rPr>
          <w:rFonts w:ascii="Calibri" w:hAnsi="Calibri"/>
          <w:color w:val="000000" w:themeColor="text1"/>
          <w:sz w:val="22"/>
          <w:szCs w:val="22"/>
        </w:rPr>
        <w:t xml:space="preserve">Data and Evaluation: </w:t>
      </w:r>
    </w:p>
    <w:p w14:paraId="2B892743" w14:textId="77777777" w:rsidR="00EB7DE6" w:rsidRPr="00D96C3E" w:rsidRDefault="00EB7DE6" w:rsidP="007848F6">
      <w:pPr>
        <w:pStyle w:val="ListParagraph"/>
        <w:numPr>
          <w:ilvl w:val="0"/>
          <w:numId w:val="17"/>
        </w:numPr>
        <w:ind w:left="1080"/>
        <w:rPr>
          <w:rFonts w:ascii="Calibri" w:hAnsi="Calibri"/>
          <w:color w:val="000000" w:themeColor="text1"/>
          <w:sz w:val="22"/>
          <w:szCs w:val="22"/>
        </w:rPr>
      </w:pPr>
      <w:r w:rsidRPr="00D96C3E">
        <w:rPr>
          <w:rFonts w:ascii="Calibri" w:hAnsi="Calibri"/>
          <w:color w:val="000000" w:themeColor="text1"/>
          <w:sz w:val="22"/>
          <w:szCs w:val="22"/>
        </w:rPr>
        <w:t>Enter data and analyze qualitative and quantitative data from evaluation surveys</w:t>
      </w:r>
    </w:p>
    <w:p w14:paraId="47B3F3E8" w14:textId="77777777" w:rsidR="00EB7DE6" w:rsidRPr="00D96C3E" w:rsidRDefault="00EB7DE6" w:rsidP="007848F6">
      <w:pPr>
        <w:pStyle w:val="ListParagraph"/>
        <w:numPr>
          <w:ilvl w:val="0"/>
          <w:numId w:val="17"/>
        </w:numPr>
        <w:ind w:left="1080"/>
        <w:rPr>
          <w:rFonts w:ascii="Calibri" w:hAnsi="Calibri"/>
          <w:color w:val="000000" w:themeColor="text1"/>
          <w:sz w:val="22"/>
          <w:szCs w:val="22"/>
        </w:rPr>
      </w:pPr>
      <w:r w:rsidRPr="00D96C3E">
        <w:rPr>
          <w:rFonts w:ascii="Calibri" w:hAnsi="Calibri"/>
          <w:color w:val="000000" w:themeColor="text1"/>
          <w:sz w:val="22"/>
          <w:szCs w:val="22"/>
        </w:rPr>
        <w:t>Compile and disseminate requested supporting literature</w:t>
      </w:r>
    </w:p>
    <w:p w14:paraId="5DA0D875" w14:textId="77777777" w:rsidR="00EB7DE6" w:rsidRPr="00D96C3E" w:rsidRDefault="00EB7DE6" w:rsidP="007848F6">
      <w:pPr>
        <w:pStyle w:val="ListParagraph"/>
        <w:numPr>
          <w:ilvl w:val="0"/>
          <w:numId w:val="19"/>
        </w:numPr>
        <w:ind w:left="720"/>
        <w:rPr>
          <w:rFonts w:ascii="Calibri" w:hAnsi="Calibri"/>
          <w:color w:val="000000" w:themeColor="text1"/>
          <w:sz w:val="22"/>
          <w:szCs w:val="22"/>
        </w:rPr>
      </w:pPr>
      <w:r w:rsidRPr="00D96C3E">
        <w:rPr>
          <w:rFonts w:ascii="Calibri" w:hAnsi="Calibri"/>
          <w:color w:val="000000" w:themeColor="text1"/>
          <w:sz w:val="22"/>
          <w:szCs w:val="22"/>
        </w:rPr>
        <w:t>Marketing and Outreach:</w:t>
      </w:r>
    </w:p>
    <w:p w14:paraId="7E9CDDC9" w14:textId="77777777" w:rsidR="00EB7DE6" w:rsidRPr="00D96C3E" w:rsidRDefault="00EB7DE6" w:rsidP="007848F6">
      <w:pPr>
        <w:pStyle w:val="ListParagraph"/>
        <w:numPr>
          <w:ilvl w:val="0"/>
          <w:numId w:val="17"/>
        </w:numPr>
        <w:ind w:left="1080"/>
        <w:rPr>
          <w:rFonts w:ascii="Calibri" w:hAnsi="Calibri"/>
          <w:color w:val="000000" w:themeColor="text1"/>
          <w:sz w:val="22"/>
          <w:szCs w:val="22"/>
        </w:rPr>
      </w:pPr>
      <w:r w:rsidRPr="00D96C3E">
        <w:rPr>
          <w:rFonts w:ascii="Calibri" w:hAnsi="Calibri"/>
          <w:color w:val="000000" w:themeColor="text1"/>
          <w:sz w:val="22"/>
          <w:szCs w:val="22"/>
        </w:rPr>
        <w:t xml:space="preserve">Identify topics of interest for blogs and articles and draft for publication </w:t>
      </w:r>
    </w:p>
    <w:p w14:paraId="62F56DB1" w14:textId="77777777" w:rsidR="00EB7DE6" w:rsidRPr="00D96C3E" w:rsidRDefault="00EB7DE6" w:rsidP="007848F6">
      <w:pPr>
        <w:pStyle w:val="ListParagraph"/>
        <w:numPr>
          <w:ilvl w:val="0"/>
          <w:numId w:val="19"/>
        </w:numPr>
        <w:ind w:left="720"/>
        <w:rPr>
          <w:rFonts w:ascii="Calibri" w:hAnsi="Calibri"/>
          <w:color w:val="000000" w:themeColor="text1"/>
          <w:sz w:val="22"/>
          <w:szCs w:val="22"/>
        </w:rPr>
      </w:pPr>
      <w:r w:rsidRPr="00D96C3E">
        <w:rPr>
          <w:rFonts w:ascii="Calibri" w:hAnsi="Calibri"/>
          <w:color w:val="000000" w:themeColor="text1"/>
          <w:sz w:val="22"/>
          <w:szCs w:val="22"/>
        </w:rPr>
        <w:t>Quality Improvement</w:t>
      </w:r>
    </w:p>
    <w:p w14:paraId="7C7DFAEF" w14:textId="77777777" w:rsidR="00EB7DE6" w:rsidRPr="00D96C3E" w:rsidRDefault="00EB7DE6" w:rsidP="007848F6">
      <w:pPr>
        <w:pStyle w:val="ListParagraph"/>
        <w:numPr>
          <w:ilvl w:val="0"/>
          <w:numId w:val="21"/>
        </w:numPr>
        <w:ind w:left="1080"/>
        <w:rPr>
          <w:rFonts w:ascii="Calibri" w:hAnsi="Calibri"/>
          <w:color w:val="000000" w:themeColor="text1"/>
          <w:sz w:val="22"/>
          <w:szCs w:val="22"/>
        </w:rPr>
      </w:pPr>
      <w:r w:rsidRPr="00D96C3E">
        <w:rPr>
          <w:rFonts w:ascii="Calibri" w:hAnsi="Calibri"/>
          <w:color w:val="000000" w:themeColor="text1"/>
          <w:sz w:val="22"/>
          <w:szCs w:val="22"/>
        </w:rPr>
        <w:t>Support Project Director and Improvement Advisors synthesizing submitted PDSAs and participate in providing feedback to state participants</w:t>
      </w:r>
    </w:p>
    <w:p w14:paraId="0810A8A6" w14:textId="77777777" w:rsidR="00EB7DE6" w:rsidRPr="00D96C3E" w:rsidRDefault="00EB7DE6" w:rsidP="007848F6">
      <w:pPr>
        <w:pStyle w:val="ListParagraph"/>
        <w:numPr>
          <w:ilvl w:val="0"/>
          <w:numId w:val="21"/>
        </w:numPr>
        <w:ind w:left="1080"/>
        <w:rPr>
          <w:rFonts w:ascii="Calibri" w:hAnsi="Calibri"/>
          <w:color w:val="000000" w:themeColor="text1"/>
          <w:sz w:val="22"/>
          <w:szCs w:val="22"/>
        </w:rPr>
      </w:pPr>
      <w:r w:rsidRPr="00D96C3E">
        <w:rPr>
          <w:rFonts w:ascii="Calibri" w:hAnsi="Calibri"/>
          <w:color w:val="000000" w:themeColor="text1"/>
          <w:sz w:val="22"/>
          <w:szCs w:val="22"/>
        </w:rPr>
        <w:t xml:space="preserve">Participate in any available internal QI training </w:t>
      </w:r>
    </w:p>
    <w:p w14:paraId="0222ABAB" w14:textId="77777777" w:rsidR="00EB7DE6" w:rsidRPr="00D96C3E" w:rsidRDefault="00EB7DE6" w:rsidP="007848F6">
      <w:pPr>
        <w:pStyle w:val="ListParagraph"/>
        <w:numPr>
          <w:ilvl w:val="0"/>
          <w:numId w:val="21"/>
        </w:numPr>
        <w:ind w:left="1080"/>
        <w:rPr>
          <w:rFonts w:ascii="Calibri" w:hAnsi="Calibri"/>
          <w:color w:val="000000" w:themeColor="text1"/>
          <w:sz w:val="22"/>
          <w:szCs w:val="22"/>
        </w:rPr>
      </w:pPr>
      <w:r w:rsidRPr="00D96C3E">
        <w:rPr>
          <w:rFonts w:ascii="Calibri" w:hAnsi="Calibri"/>
          <w:color w:val="000000" w:themeColor="text1"/>
          <w:sz w:val="22"/>
          <w:szCs w:val="22"/>
        </w:rPr>
        <w:t>Provide support around QI data collection, extraction, review and analysis as necessary</w:t>
      </w:r>
    </w:p>
    <w:p w14:paraId="07207DEA" w14:textId="77777777" w:rsidR="00EB7DE6" w:rsidRPr="00D96C3E" w:rsidRDefault="00EB7DE6" w:rsidP="00EB7DE6">
      <w:pPr>
        <w:contextualSpacing/>
        <w:rPr>
          <w:rFonts w:ascii="Calibri" w:hAnsi="Calibri"/>
          <w:color w:val="000000" w:themeColor="text1"/>
          <w:sz w:val="22"/>
          <w:szCs w:val="22"/>
        </w:rPr>
      </w:pPr>
    </w:p>
    <w:p w14:paraId="048B35BB" w14:textId="77777777" w:rsidR="00EB7DE6" w:rsidRPr="00D96C3E" w:rsidRDefault="00EB7DE6" w:rsidP="00EB7DE6">
      <w:pPr>
        <w:contextualSpacing/>
        <w:rPr>
          <w:rFonts w:ascii="Calibri" w:hAnsi="Calibri"/>
          <w:b/>
          <w:color w:val="000000" w:themeColor="text1"/>
          <w:sz w:val="22"/>
          <w:szCs w:val="22"/>
        </w:rPr>
      </w:pPr>
      <w:r w:rsidRPr="00D96C3E">
        <w:rPr>
          <w:rFonts w:ascii="Calibri" w:hAnsi="Calibri"/>
          <w:b/>
          <w:color w:val="000000" w:themeColor="text1"/>
          <w:sz w:val="22"/>
          <w:szCs w:val="22"/>
        </w:rPr>
        <w:t>Supervision and Mentoring</w:t>
      </w:r>
    </w:p>
    <w:p w14:paraId="68E76B84" w14:textId="1D5C9380" w:rsidR="00EB7DE6" w:rsidRDefault="004F5D54" w:rsidP="004F5D54">
      <w:pPr>
        <w:rPr>
          <w:rFonts w:ascii="Calibri" w:hAnsi="Calibri"/>
          <w:color w:val="000000" w:themeColor="text1"/>
          <w:sz w:val="22"/>
          <w:szCs w:val="22"/>
        </w:rPr>
      </w:pPr>
      <w:r>
        <w:rPr>
          <w:rFonts w:ascii="Calibri" w:hAnsi="Calibri"/>
          <w:color w:val="000000" w:themeColor="text1"/>
          <w:sz w:val="22"/>
          <w:szCs w:val="22"/>
        </w:rPr>
        <w:t>In addition to weekly supervision, t</w:t>
      </w:r>
      <w:r w:rsidR="00EB7DE6" w:rsidRPr="004F5D54">
        <w:rPr>
          <w:rFonts w:ascii="Calibri" w:hAnsi="Calibri"/>
          <w:color w:val="000000" w:themeColor="text1"/>
          <w:sz w:val="22"/>
          <w:szCs w:val="22"/>
        </w:rPr>
        <w:t>he MCH Fellow will have the opportunity to meet with project leadership in a mentoring capacity once a month and as needed for professional development support.</w:t>
      </w:r>
    </w:p>
    <w:p w14:paraId="03934A67" w14:textId="449A0E09" w:rsidR="00960DF1" w:rsidRDefault="00960DF1" w:rsidP="004F5D54">
      <w:pPr>
        <w:rPr>
          <w:rFonts w:ascii="Calibri" w:hAnsi="Calibri"/>
          <w:color w:val="000000" w:themeColor="text1"/>
          <w:sz w:val="22"/>
          <w:szCs w:val="22"/>
        </w:rPr>
      </w:pPr>
    </w:p>
    <w:p w14:paraId="65194715" w14:textId="4F46D74B" w:rsidR="00960DF1" w:rsidRPr="004F5D54" w:rsidRDefault="00960DF1" w:rsidP="004F5D54">
      <w:pPr>
        <w:rPr>
          <w:rFonts w:ascii="Calibri" w:hAnsi="Calibri"/>
          <w:color w:val="000000" w:themeColor="text1"/>
          <w:sz w:val="22"/>
          <w:szCs w:val="22"/>
        </w:rPr>
      </w:pPr>
      <w:r>
        <w:rPr>
          <w:rFonts w:ascii="Calibri" w:hAnsi="Calibri"/>
          <w:color w:val="000000" w:themeColor="text1"/>
          <w:sz w:val="22"/>
          <w:szCs w:val="22"/>
        </w:rPr>
        <w:t>*Please Note: Fellowship work will take place both on-site at EDC and online.</w:t>
      </w:r>
    </w:p>
    <w:p w14:paraId="3574CA7F" w14:textId="77777777" w:rsidR="00EB7DE6" w:rsidRDefault="00EB7DE6">
      <w:pPr>
        <w:spacing w:after="160" w:line="259" w:lineRule="auto"/>
        <w:rPr>
          <w:rFonts w:asciiTheme="minorHAnsi" w:hAnsiTheme="minorHAnsi" w:cstheme="minorHAnsi"/>
          <w:b/>
          <w:bCs/>
          <w:iCs/>
          <w:color w:val="000000" w:themeColor="text1"/>
          <w:sz w:val="22"/>
          <w:szCs w:val="22"/>
        </w:rPr>
      </w:pPr>
      <w:r>
        <w:rPr>
          <w:rFonts w:asciiTheme="minorHAnsi" w:hAnsiTheme="minorHAnsi" w:cstheme="minorHAnsi"/>
          <w:b/>
          <w:bCs/>
          <w:iCs/>
          <w:color w:val="000000" w:themeColor="text1"/>
          <w:sz w:val="22"/>
          <w:szCs w:val="22"/>
        </w:rPr>
        <w:br w:type="page"/>
      </w:r>
    </w:p>
    <w:p w14:paraId="6B7B3A24" w14:textId="25CFD2E1" w:rsidR="00EB7DE6" w:rsidRPr="00A25D59" w:rsidRDefault="00EB7DE6" w:rsidP="00EB7DE6">
      <w:pPr>
        <w:rPr>
          <w:rFonts w:asciiTheme="minorHAnsi" w:hAnsiTheme="minorHAnsi" w:cstheme="minorHAnsi"/>
          <w:b/>
          <w:sz w:val="26"/>
          <w:szCs w:val="26"/>
        </w:rPr>
      </w:pPr>
      <w:r w:rsidRPr="00A25D59">
        <w:rPr>
          <w:rFonts w:asciiTheme="minorHAnsi" w:hAnsiTheme="minorHAnsi" w:cstheme="minorHAnsi"/>
          <w:b/>
          <w:sz w:val="26"/>
          <w:szCs w:val="26"/>
        </w:rPr>
        <w:lastRenderedPageBreak/>
        <w:t xml:space="preserve">Home Visiting Collaborative Improvement and Innovation Network (HV </w:t>
      </w:r>
      <w:proofErr w:type="spellStart"/>
      <w:r w:rsidRPr="00A25D59">
        <w:rPr>
          <w:rFonts w:asciiTheme="minorHAnsi" w:hAnsiTheme="minorHAnsi" w:cstheme="minorHAnsi"/>
          <w:b/>
          <w:sz w:val="26"/>
          <w:szCs w:val="26"/>
        </w:rPr>
        <w:t>CoIIN</w:t>
      </w:r>
      <w:proofErr w:type="spellEnd"/>
      <w:r w:rsidRPr="00A25D59">
        <w:rPr>
          <w:rFonts w:asciiTheme="minorHAnsi" w:hAnsiTheme="minorHAnsi" w:cstheme="minorHAnsi"/>
          <w:b/>
          <w:sz w:val="26"/>
          <w:szCs w:val="26"/>
        </w:rPr>
        <w:t xml:space="preserve"> 2.0)</w:t>
      </w:r>
      <w:r w:rsidR="007848F6">
        <w:rPr>
          <w:rFonts w:asciiTheme="minorHAnsi" w:hAnsiTheme="minorHAnsi" w:cstheme="minorHAnsi"/>
          <w:b/>
          <w:sz w:val="26"/>
          <w:szCs w:val="26"/>
        </w:rPr>
        <w:t>—Scale Workstream</w:t>
      </w:r>
      <w:r w:rsidRPr="00316636">
        <w:rPr>
          <w:rFonts w:asciiTheme="minorHAnsi" w:hAnsiTheme="minorHAnsi" w:cstheme="minorHAnsi"/>
          <w:noProof/>
          <w:sz w:val="26"/>
          <w:szCs w:val="26"/>
        </w:rPr>
        <w:t xml:space="preserve"> </w:t>
      </w:r>
      <w:r w:rsidRPr="00A25D59">
        <w:rPr>
          <w:rFonts w:asciiTheme="minorHAnsi" w:hAnsiTheme="minorHAnsi" w:cstheme="minorHAnsi"/>
          <w:noProof/>
          <w:sz w:val="26"/>
          <w:szCs w:val="26"/>
        </w:rPr>
        <w:drawing>
          <wp:anchor distT="0" distB="0" distL="114300" distR="114300" simplePos="0" relativeHeight="251679744" behindDoc="0" locked="0" layoutInCell="1" allowOverlap="1" wp14:anchorId="27EA52E1" wp14:editId="637A44CC">
            <wp:simplePos x="0" y="0"/>
            <wp:positionH relativeFrom="margin">
              <wp:align>right</wp:align>
            </wp:positionH>
            <wp:positionV relativeFrom="margin">
              <wp:align>top</wp:align>
            </wp:positionV>
            <wp:extent cx="1818005" cy="567055"/>
            <wp:effectExtent l="0" t="0" r="0" b="4445"/>
            <wp:wrapSquare wrapText="bothSides"/>
            <wp:docPr id="1" name="Picture 0" descr="EDC Color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DC Color Logo.jpg"/>
                    <pic:cNvPicPr/>
                  </pic:nvPicPr>
                  <pic:blipFill>
                    <a:blip r:embed="rId12" cstate="print">
                      <a:extLst>
                        <a:ext uri="{28A0092B-C50C-407E-A947-70E740481C1C}">
                          <a14:useLocalDpi xmlns:a14="http://schemas.microsoft.com/office/drawing/2010/main" val="0"/>
                        </a:ext>
                      </a:extLst>
                    </a:blip>
                    <a:srcRect l="3399"/>
                    <a:stretch>
                      <a:fillRect/>
                    </a:stretch>
                  </pic:blipFill>
                  <pic:spPr>
                    <a:xfrm>
                      <a:off x="0" y="0"/>
                      <a:ext cx="1818005" cy="567055"/>
                    </a:xfrm>
                    <a:prstGeom prst="rect">
                      <a:avLst/>
                    </a:prstGeom>
                  </pic:spPr>
                </pic:pic>
              </a:graphicData>
            </a:graphic>
            <wp14:sizeRelH relativeFrom="page">
              <wp14:pctWidth>0</wp14:pctWidth>
            </wp14:sizeRelH>
            <wp14:sizeRelV relativeFrom="page">
              <wp14:pctHeight>0</wp14:pctHeight>
            </wp14:sizeRelV>
          </wp:anchor>
        </w:drawing>
      </w:r>
    </w:p>
    <w:p w14:paraId="71725483" w14:textId="77777777" w:rsidR="00EB7DE6" w:rsidRPr="00A25D59" w:rsidRDefault="00EB7DE6" w:rsidP="00EB7DE6">
      <w:pPr>
        <w:rPr>
          <w:rFonts w:asciiTheme="minorHAnsi" w:hAnsiTheme="minorHAnsi" w:cstheme="minorHAnsi"/>
          <w:b/>
          <w:i/>
          <w:sz w:val="26"/>
          <w:szCs w:val="26"/>
        </w:rPr>
      </w:pPr>
      <w:r w:rsidRPr="00A25D59">
        <w:rPr>
          <w:rFonts w:asciiTheme="minorHAnsi" w:hAnsiTheme="minorHAnsi" w:cstheme="minorHAnsi"/>
          <w:b/>
          <w:i/>
          <w:sz w:val="26"/>
          <w:szCs w:val="26"/>
        </w:rPr>
        <w:t xml:space="preserve">Education Development Center (EDC) </w:t>
      </w:r>
      <w:r w:rsidRPr="00A25D59">
        <w:rPr>
          <w:rFonts w:asciiTheme="minorHAnsi" w:hAnsiTheme="minorHAnsi" w:cstheme="minorHAnsi"/>
          <w:b/>
          <w:i/>
          <w:sz w:val="26"/>
          <w:szCs w:val="26"/>
        </w:rPr>
        <w:fldChar w:fldCharType="begin"/>
      </w:r>
      <w:r>
        <w:rPr>
          <w:rFonts w:asciiTheme="minorHAnsi" w:hAnsiTheme="minorHAnsi" w:cstheme="minorHAnsi"/>
          <w:b/>
          <w:i/>
          <w:sz w:val="26"/>
          <w:szCs w:val="26"/>
        </w:rPr>
        <w:instrText xml:space="preserve"> INCLUDEPICTURE "C:\\var\\folders\\dp\\47lkv1wd11s4ch276r_ngrpm0000gn\\T\\com.microsoft.Word\\WebArchiveCopyPasteTempFiles\\logo.png" \* MERGEFORMAT </w:instrText>
      </w:r>
      <w:r w:rsidRPr="00A25D59">
        <w:rPr>
          <w:rFonts w:asciiTheme="minorHAnsi" w:hAnsiTheme="minorHAnsi" w:cstheme="minorHAnsi"/>
          <w:b/>
          <w:i/>
          <w:sz w:val="26"/>
          <w:szCs w:val="26"/>
        </w:rPr>
        <w:fldChar w:fldCharType="end"/>
      </w:r>
    </w:p>
    <w:p w14:paraId="4A2112E9" w14:textId="77777777" w:rsidR="00EB7DE6" w:rsidRPr="00FB336D" w:rsidRDefault="00EB7DE6" w:rsidP="00EB7DE6">
      <w:pPr>
        <w:rPr>
          <w:rFonts w:asciiTheme="minorHAnsi" w:hAnsiTheme="minorHAnsi" w:cstheme="minorHAnsi"/>
          <w:b/>
          <w:sz w:val="22"/>
          <w:szCs w:val="22"/>
        </w:rPr>
      </w:pPr>
    </w:p>
    <w:p w14:paraId="71DF4F15" w14:textId="65F69A25" w:rsidR="00EB7DE6" w:rsidRPr="00FB336D" w:rsidRDefault="00EB7DE6" w:rsidP="00EB7DE6">
      <w:pPr>
        <w:rPr>
          <w:rFonts w:asciiTheme="minorHAnsi" w:hAnsiTheme="minorHAnsi" w:cstheme="minorHAnsi"/>
          <w:sz w:val="22"/>
          <w:szCs w:val="22"/>
        </w:rPr>
      </w:pPr>
      <w:r w:rsidRPr="00FB336D">
        <w:rPr>
          <w:rFonts w:asciiTheme="minorHAnsi" w:hAnsiTheme="minorHAnsi" w:cstheme="minorHAnsi"/>
          <w:b/>
          <w:sz w:val="22"/>
          <w:szCs w:val="22"/>
        </w:rPr>
        <w:t>Supervisor &amp; Mentor:</w:t>
      </w:r>
      <w:r w:rsidRPr="00FB336D">
        <w:rPr>
          <w:rFonts w:asciiTheme="minorHAnsi" w:hAnsiTheme="minorHAnsi" w:cstheme="minorHAnsi"/>
          <w:b/>
          <w:sz w:val="22"/>
          <w:szCs w:val="22"/>
        </w:rPr>
        <w:tab/>
      </w:r>
      <w:r w:rsidRPr="00FB336D">
        <w:rPr>
          <w:rFonts w:asciiTheme="minorHAnsi" w:hAnsiTheme="minorHAnsi" w:cstheme="minorHAnsi"/>
          <w:sz w:val="22"/>
          <w:szCs w:val="22"/>
        </w:rPr>
        <w:t>Elaine Fitzgerald, DrPH, MIA, Senior Project Director</w:t>
      </w:r>
    </w:p>
    <w:p w14:paraId="1EE9BBB0" w14:textId="77777777" w:rsidR="00EB7DE6" w:rsidRPr="00FB336D" w:rsidRDefault="00EB7DE6" w:rsidP="00EB7DE6">
      <w:pPr>
        <w:rPr>
          <w:rFonts w:asciiTheme="minorHAnsi" w:hAnsiTheme="minorHAnsi" w:cstheme="minorHAnsi"/>
          <w:sz w:val="22"/>
          <w:szCs w:val="22"/>
        </w:rPr>
      </w:pPr>
      <w:r w:rsidRPr="00FB336D">
        <w:rPr>
          <w:rFonts w:asciiTheme="minorHAnsi" w:hAnsiTheme="minorHAnsi" w:cstheme="minorHAnsi"/>
          <w:sz w:val="22"/>
          <w:szCs w:val="22"/>
        </w:rPr>
        <w:tab/>
      </w:r>
      <w:r w:rsidRPr="00FB336D">
        <w:rPr>
          <w:rFonts w:asciiTheme="minorHAnsi" w:hAnsiTheme="minorHAnsi" w:cstheme="minorHAnsi"/>
          <w:sz w:val="22"/>
          <w:szCs w:val="22"/>
        </w:rPr>
        <w:tab/>
      </w:r>
      <w:r w:rsidRPr="00FB336D">
        <w:rPr>
          <w:rFonts w:asciiTheme="minorHAnsi" w:hAnsiTheme="minorHAnsi" w:cstheme="minorHAnsi"/>
          <w:sz w:val="22"/>
          <w:szCs w:val="22"/>
        </w:rPr>
        <w:tab/>
      </w:r>
      <w:hyperlink r:id="rId14" w:history="1">
        <w:r w:rsidRPr="00FB336D">
          <w:rPr>
            <w:rStyle w:val="Hyperlink"/>
            <w:rFonts w:asciiTheme="minorHAnsi" w:hAnsiTheme="minorHAnsi" w:cstheme="minorHAnsi"/>
            <w:sz w:val="22"/>
            <w:szCs w:val="22"/>
          </w:rPr>
          <w:t>efitzgerald@edc.org</w:t>
        </w:r>
      </w:hyperlink>
      <w:r w:rsidRPr="00FB336D">
        <w:rPr>
          <w:rFonts w:asciiTheme="minorHAnsi" w:hAnsiTheme="minorHAnsi" w:cstheme="minorHAnsi"/>
          <w:sz w:val="22"/>
          <w:szCs w:val="22"/>
        </w:rPr>
        <w:t xml:space="preserve"> </w:t>
      </w:r>
    </w:p>
    <w:p w14:paraId="2F4AD4AB" w14:textId="19A39826" w:rsidR="00EB7DE6" w:rsidRPr="00FB336D" w:rsidRDefault="00EB7DE6" w:rsidP="00EB7DE6">
      <w:pPr>
        <w:rPr>
          <w:rFonts w:asciiTheme="minorHAnsi" w:hAnsiTheme="minorHAnsi" w:cstheme="minorHAnsi"/>
          <w:sz w:val="22"/>
          <w:szCs w:val="22"/>
        </w:rPr>
      </w:pPr>
      <w:r w:rsidRPr="00FB336D">
        <w:rPr>
          <w:rFonts w:asciiTheme="minorHAnsi" w:hAnsiTheme="minorHAnsi" w:cstheme="minorHAnsi"/>
          <w:b/>
          <w:sz w:val="22"/>
          <w:szCs w:val="22"/>
        </w:rPr>
        <w:t>Location:</w:t>
      </w:r>
      <w:r w:rsidRPr="00FB336D">
        <w:rPr>
          <w:rFonts w:asciiTheme="minorHAnsi" w:hAnsiTheme="minorHAnsi" w:cstheme="minorHAnsi"/>
          <w:sz w:val="22"/>
          <w:szCs w:val="22"/>
        </w:rPr>
        <w:tab/>
      </w:r>
      <w:r w:rsidRPr="00FB336D">
        <w:rPr>
          <w:rFonts w:asciiTheme="minorHAnsi" w:hAnsiTheme="minorHAnsi" w:cstheme="minorHAnsi"/>
          <w:sz w:val="22"/>
          <w:szCs w:val="22"/>
        </w:rPr>
        <w:tab/>
        <w:t>43 Foundry Ave., Waltham MA 02453</w:t>
      </w:r>
    </w:p>
    <w:p w14:paraId="1DC3CEC7" w14:textId="77777777" w:rsidR="00EB7DE6" w:rsidRPr="00FB336D" w:rsidRDefault="00EB7DE6" w:rsidP="00EB7DE6">
      <w:pPr>
        <w:rPr>
          <w:rFonts w:asciiTheme="minorHAnsi" w:hAnsiTheme="minorHAnsi" w:cstheme="minorHAnsi"/>
          <w:sz w:val="22"/>
          <w:szCs w:val="22"/>
        </w:rPr>
      </w:pPr>
    </w:p>
    <w:p w14:paraId="516C02B9" w14:textId="77777777" w:rsidR="007848F6" w:rsidRPr="00D96C3E" w:rsidRDefault="007848F6" w:rsidP="007848F6">
      <w:pPr>
        <w:rPr>
          <w:rFonts w:ascii="Calibri" w:hAnsi="Calibri"/>
          <w:b/>
          <w:color w:val="000000" w:themeColor="text1"/>
          <w:sz w:val="22"/>
          <w:szCs w:val="22"/>
        </w:rPr>
      </w:pPr>
      <w:r w:rsidRPr="00D96C3E">
        <w:rPr>
          <w:rFonts w:ascii="Calibri" w:hAnsi="Calibri"/>
          <w:b/>
          <w:color w:val="000000" w:themeColor="text1"/>
          <w:sz w:val="22"/>
          <w:szCs w:val="22"/>
        </w:rPr>
        <w:t>Overview of Education Development Center</w:t>
      </w:r>
    </w:p>
    <w:p w14:paraId="37B149FA" w14:textId="77777777" w:rsidR="007848F6" w:rsidRPr="00D96C3E" w:rsidRDefault="007848F6" w:rsidP="007848F6">
      <w:pPr>
        <w:rPr>
          <w:rFonts w:ascii="Calibri" w:hAnsi="Calibri"/>
          <w:color w:val="444545"/>
          <w:sz w:val="22"/>
          <w:szCs w:val="22"/>
        </w:rPr>
      </w:pPr>
      <w:r w:rsidRPr="005E0845">
        <w:rPr>
          <w:rFonts w:ascii="Calibri" w:hAnsi="Calibri"/>
          <w:sz w:val="22"/>
          <w:szCs w:val="22"/>
        </w:rPr>
        <w:t>Education Development Center (EDC) is a global nonprofit that advances lasting solutions to improve education, promote health, and expand economic opportunity. Since 1958, we have been a leader in designing, implementing, and evaluating powerful and innovative programs in more than 80 countries around the world.</w:t>
      </w:r>
      <w:r>
        <w:rPr>
          <w:rFonts w:ascii="Calibri" w:hAnsi="Calibri"/>
          <w:sz w:val="22"/>
          <w:szCs w:val="22"/>
        </w:rPr>
        <w:t xml:space="preserve"> </w:t>
      </w:r>
      <w:r w:rsidRPr="005E0845">
        <w:rPr>
          <w:rFonts w:ascii="Calibri" w:hAnsi="Calibri"/>
          <w:sz w:val="22"/>
          <w:szCs w:val="22"/>
        </w:rPr>
        <w:t>EDC promotes equity and access to high quality education and health services and products that contribute to thriving communities where people from diverse backgrounds learn, live, and work together. We support an inclusive workplace culture that embraces many perspectives and broadens our understanding of the communities we serve, enhancing and enriching our work</w:t>
      </w:r>
      <w:r w:rsidRPr="00D96C3E">
        <w:rPr>
          <w:rFonts w:ascii="Calibri" w:hAnsi="Calibri"/>
          <w:sz w:val="22"/>
          <w:szCs w:val="22"/>
        </w:rPr>
        <w:t xml:space="preserve">. </w:t>
      </w:r>
    </w:p>
    <w:p w14:paraId="276FBC56" w14:textId="77777777" w:rsidR="007848F6" w:rsidRPr="00D96C3E" w:rsidRDefault="007848F6" w:rsidP="007848F6">
      <w:pPr>
        <w:rPr>
          <w:rFonts w:ascii="Calibri" w:hAnsi="Calibri"/>
          <w:sz w:val="22"/>
          <w:szCs w:val="22"/>
        </w:rPr>
      </w:pPr>
    </w:p>
    <w:p w14:paraId="0498F1C8" w14:textId="77777777" w:rsidR="007848F6" w:rsidRPr="00D96C3E" w:rsidRDefault="007848F6" w:rsidP="007848F6">
      <w:pPr>
        <w:contextualSpacing/>
        <w:rPr>
          <w:rFonts w:ascii="Calibri" w:hAnsi="Calibri"/>
          <w:b/>
          <w:color w:val="000000" w:themeColor="text1"/>
          <w:sz w:val="22"/>
          <w:szCs w:val="22"/>
        </w:rPr>
      </w:pPr>
      <w:r w:rsidRPr="00D96C3E">
        <w:rPr>
          <w:rFonts w:ascii="Calibri" w:hAnsi="Calibri"/>
          <w:b/>
          <w:color w:val="000000" w:themeColor="text1"/>
          <w:sz w:val="22"/>
          <w:szCs w:val="22"/>
        </w:rPr>
        <w:t xml:space="preserve">Overview of the Home Visiting Collaborative Improvement and Innovation Network (HV </w:t>
      </w:r>
      <w:proofErr w:type="spellStart"/>
      <w:r w:rsidRPr="00D96C3E">
        <w:rPr>
          <w:rFonts w:ascii="Calibri" w:hAnsi="Calibri"/>
          <w:b/>
          <w:color w:val="000000" w:themeColor="text1"/>
          <w:sz w:val="22"/>
          <w:szCs w:val="22"/>
        </w:rPr>
        <w:t>CoIIN</w:t>
      </w:r>
      <w:proofErr w:type="spellEnd"/>
      <w:r w:rsidRPr="00D96C3E">
        <w:rPr>
          <w:rFonts w:ascii="Calibri" w:hAnsi="Calibri"/>
          <w:b/>
          <w:color w:val="000000" w:themeColor="text1"/>
          <w:sz w:val="22"/>
          <w:szCs w:val="22"/>
        </w:rPr>
        <w:t xml:space="preserve"> 2.0)</w:t>
      </w:r>
    </w:p>
    <w:p w14:paraId="7A804485" w14:textId="77777777" w:rsidR="007848F6" w:rsidRPr="00D96C3E" w:rsidRDefault="007848F6" w:rsidP="007848F6">
      <w:pPr>
        <w:outlineLvl w:val="2"/>
        <w:rPr>
          <w:rFonts w:ascii="Calibri" w:hAnsi="Calibri" w:cs="Arial"/>
          <w:b/>
          <w:bCs/>
          <w:i/>
          <w:iCs/>
          <w:color w:val="000000" w:themeColor="text1"/>
          <w:sz w:val="22"/>
          <w:szCs w:val="22"/>
          <w:u w:val="single"/>
        </w:rPr>
      </w:pPr>
      <w:r w:rsidRPr="00D96C3E">
        <w:rPr>
          <w:rFonts w:ascii="Calibri" w:hAnsi="Calibri" w:cs="Arial"/>
          <w:b/>
          <w:bCs/>
          <w:i/>
          <w:iCs/>
          <w:color w:val="000000" w:themeColor="text1"/>
          <w:sz w:val="22"/>
          <w:szCs w:val="22"/>
          <w:u w:val="single"/>
        </w:rPr>
        <w:t>Background</w:t>
      </w:r>
    </w:p>
    <w:p w14:paraId="25D18B5E" w14:textId="77777777" w:rsidR="007848F6" w:rsidRPr="00D96C3E" w:rsidRDefault="007848F6" w:rsidP="007848F6">
      <w:pPr>
        <w:rPr>
          <w:rFonts w:ascii="Calibri" w:hAnsi="Calibri" w:cs="Arial"/>
          <w:color w:val="333333"/>
          <w:sz w:val="22"/>
          <w:szCs w:val="22"/>
          <w:shd w:val="clear" w:color="auto" w:fill="FFFFFF"/>
        </w:rPr>
      </w:pPr>
      <w:r w:rsidRPr="00D96C3E">
        <w:rPr>
          <w:rFonts w:ascii="Calibri" w:hAnsi="Calibri" w:cs="Arial"/>
          <w:b/>
          <w:bCs/>
          <w:i/>
          <w:iCs/>
          <w:color w:val="000000" w:themeColor="text1"/>
          <w:sz w:val="22"/>
          <w:szCs w:val="22"/>
        </w:rPr>
        <w:t>The Challeng</w:t>
      </w:r>
      <w:r>
        <w:rPr>
          <w:rFonts w:ascii="Calibri" w:hAnsi="Calibri" w:cs="Arial"/>
          <w:b/>
          <w:bCs/>
          <w:i/>
          <w:iCs/>
          <w:color w:val="000000" w:themeColor="text1"/>
          <w:sz w:val="22"/>
          <w:szCs w:val="22"/>
        </w:rPr>
        <w:t>e:</w:t>
      </w:r>
      <w:r>
        <w:rPr>
          <w:rFonts w:ascii="Calibri" w:hAnsi="Calibri" w:cs="Arial"/>
          <w:bCs/>
          <w:iCs/>
          <w:color w:val="000000" w:themeColor="text1"/>
          <w:sz w:val="22"/>
          <w:szCs w:val="22"/>
        </w:rPr>
        <w:t xml:space="preserve"> </w:t>
      </w:r>
      <w:r w:rsidRPr="00D96C3E">
        <w:rPr>
          <w:rFonts w:ascii="Calibri" w:hAnsi="Calibri" w:cs="Arial"/>
          <w:color w:val="333333"/>
          <w:sz w:val="22"/>
          <w:szCs w:val="22"/>
          <w:shd w:val="clear" w:color="auto" w:fill="FFFFFF"/>
        </w:rPr>
        <w:t>Home visiting programs have a unique opportunity to reach vulnerable families and to improve maternal, child, and family outcomes. Yet, gaps exist between our knowledge of what works and the implementation of these practices on the ground. As a result, many programs nationwide are struggling to meet families’ complex needs.</w:t>
      </w:r>
    </w:p>
    <w:p w14:paraId="72DC6219" w14:textId="77777777" w:rsidR="007848F6" w:rsidRPr="00D96C3E" w:rsidRDefault="007848F6" w:rsidP="007848F6">
      <w:pPr>
        <w:rPr>
          <w:rFonts w:ascii="Calibri" w:hAnsi="Calibri" w:cs="Arial"/>
          <w:color w:val="000000" w:themeColor="text1"/>
          <w:sz w:val="22"/>
          <w:szCs w:val="22"/>
        </w:rPr>
      </w:pPr>
    </w:p>
    <w:p w14:paraId="0BAC47D4" w14:textId="77777777" w:rsidR="007848F6" w:rsidRPr="00DB0846" w:rsidRDefault="007848F6" w:rsidP="007848F6">
      <w:pPr>
        <w:outlineLvl w:val="3"/>
        <w:rPr>
          <w:rFonts w:ascii="Calibri" w:hAnsi="Calibri"/>
          <w:b/>
          <w:bCs/>
          <w:color w:val="000000" w:themeColor="text1"/>
          <w:sz w:val="22"/>
          <w:szCs w:val="22"/>
        </w:rPr>
      </w:pPr>
      <w:r w:rsidRPr="00D96C3E">
        <w:rPr>
          <w:rFonts w:ascii="Calibri" w:hAnsi="Calibri"/>
          <w:b/>
          <w:bCs/>
          <w:color w:val="000000" w:themeColor="text1"/>
          <w:sz w:val="22"/>
          <w:szCs w:val="22"/>
        </w:rPr>
        <w:t xml:space="preserve">Mission of HV </w:t>
      </w:r>
      <w:proofErr w:type="spellStart"/>
      <w:r w:rsidRPr="00D96C3E">
        <w:rPr>
          <w:rFonts w:ascii="Calibri" w:hAnsi="Calibri"/>
          <w:b/>
          <w:bCs/>
          <w:color w:val="000000" w:themeColor="text1"/>
          <w:sz w:val="22"/>
          <w:szCs w:val="22"/>
        </w:rPr>
        <w:t>CoIIN</w:t>
      </w:r>
      <w:proofErr w:type="spellEnd"/>
      <w:r w:rsidRPr="00D96C3E">
        <w:rPr>
          <w:rFonts w:ascii="Calibri" w:hAnsi="Calibri"/>
          <w:b/>
          <w:bCs/>
          <w:color w:val="000000" w:themeColor="text1"/>
          <w:sz w:val="22"/>
          <w:szCs w:val="22"/>
        </w:rPr>
        <w:t xml:space="preserve"> 2.0 (September 2017-August 2022)</w:t>
      </w:r>
    </w:p>
    <w:p w14:paraId="6B4C5579" w14:textId="77777777" w:rsidR="007848F6" w:rsidRPr="00D96C3E" w:rsidRDefault="007848F6" w:rsidP="007848F6">
      <w:pPr>
        <w:rPr>
          <w:rFonts w:ascii="Calibri" w:hAnsi="Calibri" w:cs="Arial"/>
          <w:color w:val="000000" w:themeColor="text1"/>
          <w:sz w:val="22"/>
          <w:szCs w:val="22"/>
        </w:rPr>
      </w:pPr>
      <w:r w:rsidRPr="00DB0846">
        <w:rPr>
          <w:rFonts w:ascii="Calibri" w:hAnsi="Calibri" w:cs="Arial"/>
          <w:color w:val="000000" w:themeColor="text1"/>
          <w:sz w:val="22"/>
          <w:szCs w:val="22"/>
        </w:rPr>
        <w:t xml:space="preserve">HV </w:t>
      </w:r>
      <w:proofErr w:type="spellStart"/>
      <w:r w:rsidRPr="00DB0846">
        <w:rPr>
          <w:rFonts w:ascii="Calibri" w:hAnsi="Calibri" w:cs="Arial"/>
          <w:color w:val="000000" w:themeColor="text1"/>
          <w:sz w:val="22"/>
          <w:szCs w:val="22"/>
        </w:rPr>
        <w:t>CoIIN</w:t>
      </w:r>
      <w:proofErr w:type="spellEnd"/>
      <w:r w:rsidRPr="00DB0846">
        <w:rPr>
          <w:rFonts w:ascii="Calibri" w:hAnsi="Calibri" w:cs="Arial"/>
          <w:color w:val="000000" w:themeColor="text1"/>
          <w:sz w:val="22"/>
          <w:szCs w:val="22"/>
        </w:rPr>
        <w:t xml:space="preserve"> 2.0 build</w:t>
      </w:r>
      <w:r w:rsidRPr="00D96C3E">
        <w:rPr>
          <w:rFonts w:ascii="Calibri" w:hAnsi="Calibri" w:cs="Arial"/>
          <w:color w:val="000000" w:themeColor="text1"/>
          <w:sz w:val="22"/>
          <w:szCs w:val="22"/>
        </w:rPr>
        <w:t>s</w:t>
      </w:r>
      <w:r w:rsidRPr="00DB0846">
        <w:rPr>
          <w:rFonts w:ascii="Calibri" w:hAnsi="Calibri" w:cs="Arial"/>
          <w:color w:val="000000" w:themeColor="text1"/>
          <w:sz w:val="22"/>
          <w:szCs w:val="22"/>
        </w:rPr>
        <w:t xml:space="preserve"> on the success of HV </w:t>
      </w:r>
      <w:proofErr w:type="spellStart"/>
      <w:r w:rsidRPr="00DB0846">
        <w:rPr>
          <w:rFonts w:ascii="Calibri" w:hAnsi="Calibri" w:cs="Arial"/>
          <w:color w:val="000000" w:themeColor="text1"/>
          <w:sz w:val="22"/>
          <w:szCs w:val="22"/>
        </w:rPr>
        <w:t>CoIIN</w:t>
      </w:r>
      <w:proofErr w:type="spellEnd"/>
      <w:r w:rsidRPr="00DB0846">
        <w:rPr>
          <w:rFonts w:ascii="Calibri" w:hAnsi="Calibri" w:cs="Arial"/>
          <w:color w:val="000000" w:themeColor="text1"/>
          <w:sz w:val="22"/>
          <w:szCs w:val="22"/>
        </w:rPr>
        <w:t xml:space="preserve"> 1.0, the first national quality improvement collaborative in home visiting, by (1) spreading improvements in previously tested topic areas (maternal depression screening, access to treatment, and symptom reduction; exclusive breastfeeding;</w:t>
      </w:r>
      <w:r w:rsidRPr="00D96C3E">
        <w:rPr>
          <w:rFonts w:ascii="Calibri" w:hAnsi="Calibri" w:cs="Arial"/>
          <w:color w:val="000000" w:themeColor="text1"/>
          <w:sz w:val="22"/>
          <w:szCs w:val="22"/>
        </w:rPr>
        <w:t xml:space="preserve"> and </w:t>
      </w:r>
      <w:r w:rsidRPr="00DB0846">
        <w:rPr>
          <w:rFonts w:ascii="Calibri" w:hAnsi="Calibri" w:cs="Arial"/>
          <w:color w:val="000000" w:themeColor="text1"/>
          <w:sz w:val="22"/>
          <w:szCs w:val="22"/>
        </w:rPr>
        <w:t>early detection of and linkage to services for developmental risk), and (2) developing and subsequently spreading improvements in new topic areas (intimate partner violence in Cohort 1</w:t>
      </w:r>
      <w:r w:rsidRPr="00D96C3E">
        <w:rPr>
          <w:rFonts w:ascii="Calibri" w:hAnsi="Calibri" w:cs="Arial"/>
          <w:color w:val="000000" w:themeColor="text1"/>
          <w:sz w:val="22"/>
          <w:szCs w:val="22"/>
        </w:rPr>
        <w:t xml:space="preserve">, </w:t>
      </w:r>
      <w:r w:rsidRPr="00DB0846">
        <w:rPr>
          <w:rFonts w:ascii="Calibri" w:hAnsi="Calibri" w:cs="Arial"/>
          <w:color w:val="000000" w:themeColor="text1"/>
          <w:sz w:val="22"/>
          <w:szCs w:val="22"/>
        </w:rPr>
        <w:t>well child visits in Cohort 2</w:t>
      </w:r>
      <w:r w:rsidRPr="00D96C3E">
        <w:rPr>
          <w:rFonts w:ascii="Calibri" w:hAnsi="Calibri" w:cs="Arial"/>
          <w:color w:val="000000" w:themeColor="text1"/>
          <w:sz w:val="22"/>
          <w:szCs w:val="22"/>
        </w:rPr>
        <w:t xml:space="preserve"> and TBD for Cohort 3</w:t>
      </w:r>
      <w:r w:rsidRPr="00DB0846">
        <w:rPr>
          <w:rFonts w:ascii="Calibri" w:hAnsi="Calibri" w:cs="Arial"/>
          <w:color w:val="000000" w:themeColor="text1"/>
          <w:sz w:val="22"/>
          <w:szCs w:val="22"/>
        </w:rPr>
        <w:t>).</w:t>
      </w:r>
    </w:p>
    <w:p w14:paraId="6A77EB68" w14:textId="77777777" w:rsidR="007848F6" w:rsidRPr="00DB0846" w:rsidRDefault="007848F6" w:rsidP="007848F6">
      <w:pPr>
        <w:rPr>
          <w:rFonts w:ascii="Calibri" w:hAnsi="Calibri" w:cs="Arial"/>
          <w:color w:val="000000" w:themeColor="text1"/>
          <w:sz w:val="22"/>
          <w:szCs w:val="22"/>
        </w:rPr>
      </w:pPr>
    </w:p>
    <w:p w14:paraId="158ED6B7" w14:textId="77777777" w:rsidR="007848F6" w:rsidRPr="00DB0846" w:rsidRDefault="007848F6" w:rsidP="007848F6">
      <w:pPr>
        <w:rPr>
          <w:rFonts w:ascii="Calibri" w:hAnsi="Calibri" w:cs="Arial"/>
          <w:color w:val="000000" w:themeColor="text1"/>
          <w:sz w:val="22"/>
          <w:szCs w:val="22"/>
        </w:rPr>
      </w:pPr>
      <w:r w:rsidRPr="00DB0846">
        <w:rPr>
          <w:rFonts w:ascii="Calibri" w:hAnsi="Calibri" w:cs="Arial"/>
          <w:color w:val="000000" w:themeColor="text1"/>
          <w:sz w:val="22"/>
          <w:szCs w:val="22"/>
        </w:rPr>
        <w:t xml:space="preserve">Furthermore, HV </w:t>
      </w:r>
      <w:proofErr w:type="spellStart"/>
      <w:r w:rsidRPr="00DB0846">
        <w:rPr>
          <w:rFonts w:ascii="Calibri" w:hAnsi="Calibri" w:cs="Arial"/>
          <w:color w:val="000000" w:themeColor="text1"/>
          <w:sz w:val="22"/>
          <w:szCs w:val="22"/>
        </w:rPr>
        <w:t>CoIIN</w:t>
      </w:r>
      <w:proofErr w:type="spellEnd"/>
      <w:r w:rsidRPr="00DB0846">
        <w:rPr>
          <w:rFonts w:ascii="Calibri" w:hAnsi="Calibri" w:cs="Arial"/>
          <w:color w:val="000000" w:themeColor="text1"/>
          <w:sz w:val="22"/>
          <w:szCs w:val="22"/>
        </w:rPr>
        <w:t xml:space="preserve"> 2.0 continue</w:t>
      </w:r>
      <w:r w:rsidRPr="00D96C3E">
        <w:rPr>
          <w:rFonts w:ascii="Calibri" w:hAnsi="Calibri" w:cs="Arial"/>
          <w:color w:val="000000" w:themeColor="text1"/>
          <w:sz w:val="22"/>
          <w:szCs w:val="22"/>
        </w:rPr>
        <w:t>s</w:t>
      </w:r>
      <w:r w:rsidRPr="00DB0846">
        <w:rPr>
          <w:rFonts w:ascii="Calibri" w:hAnsi="Calibri" w:cs="Arial"/>
          <w:color w:val="000000" w:themeColor="text1"/>
          <w:sz w:val="22"/>
          <w:szCs w:val="22"/>
        </w:rPr>
        <w:t xml:space="preserve"> to build capacity for continuous quality improvement (CQI) among awardees and </w:t>
      </w:r>
      <w:r w:rsidRPr="00D96C3E">
        <w:rPr>
          <w:rFonts w:ascii="Calibri" w:hAnsi="Calibri" w:cs="Arial"/>
          <w:color w:val="000000" w:themeColor="text1"/>
          <w:sz w:val="22"/>
          <w:szCs w:val="22"/>
        </w:rPr>
        <w:t xml:space="preserve">local </w:t>
      </w:r>
      <w:r w:rsidRPr="00DB0846">
        <w:rPr>
          <w:rFonts w:ascii="Calibri" w:hAnsi="Calibri" w:cs="Arial"/>
          <w:color w:val="000000" w:themeColor="text1"/>
          <w:sz w:val="22"/>
          <w:szCs w:val="22"/>
        </w:rPr>
        <w:t>home visiting teams in order to unleash the potential of home visiting programs to realize large-scale improvements in population health by (1) providing group and individualized teaching and coaching in CQI practices, application of those practices, and scaling methods, (2) building infrastructure and facilitating intentional opportunities for networked learning, and (3) prioritizing and providing guidance, resources, and support on engaging families as partners and leaders in home visiting program improvement. </w:t>
      </w:r>
    </w:p>
    <w:p w14:paraId="23CFED78" w14:textId="77777777" w:rsidR="007848F6" w:rsidRPr="00D96C3E" w:rsidRDefault="007848F6" w:rsidP="007848F6">
      <w:pPr>
        <w:outlineLvl w:val="3"/>
        <w:rPr>
          <w:rFonts w:ascii="Calibri" w:hAnsi="Calibri"/>
          <w:b/>
          <w:bCs/>
          <w:color w:val="000000" w:themeColor="text1"/>
          <w:sz w:val="22"/>
          <w:szCs w:val="22"/>
        </w:rPr>
      </w:pPr>
    </w:p>
    <w:p w14:paraId="78A2529A" w14:textId="0AEF250F" w:rsidR="007848F6" w:rsidRPr="00DB0846" w:rsidRDefault="007848F6" w:rsidP="007848F6">
      <w:pPr>
        <w:outlineLvl w:val="3"/>
        <w:rPr>
          <w:rFonts w:ascii="Calibri" w:hAnsi="Calibri"/>
          <w:b/>
          <w:bCs/>
          <w:color w:val="000000" w:themeColor="text1"/>
          <w:sz w:val="22"/>
          <w:szCs w:val="22"/>
        </w:rPr>
      </w:pPr>
      <w:proofErr w:type="spellStart"/>
      <w:r w:rsidRPr="00D96C3E">
        <w:rPr>
          <w:rFonts w:ascii="Calibri" w:hAnsi="Calibri"/>
          <w:b/>
          <w:bCs/>
          <w:color w:val="000000" w:themeColor="text1"/>
          <w:sz w:val="22"/>
          <w:szCs w:val="22"/>
        </w:rPr>
        <w:t>CoIIN</w:t>
      </w:r>
      <w:proofErr w:type="spellEnd"/>
      <w:r w:rsidRPr="00DB0846">
        <w:rPr>
          <w:rFonts w:ascii="Calibri" w:hAnsi="Calibri"/>
          <w:b/>
          <w:bCs/>
          <w:color w:val="000000" w:themeColor="text1"/>
          <w:sz w:val="22"/>
          <w:szCs w:val="22"/>
        </w:rPr>
        <w:t xml:space="preserve"> SMART AIM</w:t>
      </w:r>
      <w:r>
        <w:rPr>
          <w:rFonts w:ascii="Calibri" w:hAnsi="Calibri"/>
          <w:b/>
          <w:bCs/>
          <w:color w:val="000000" w:themeColor="text1"/>
          <w:sz w:val="22"/>
          <w:szCs w:val="22"/>
        </w:rPr>
        <w:t xml:space="preserve">: </w:t>
      </w:r>
      <w:r w:rsidRPr="00D96C3E">
        <w:rPr>
          <w:rFonts w:ascii="Calibri" w:hAnsi="Calibri"/>
          <w:b/>
          <w:bCs/>
          <w:color w:val="000000" w:themeColor="text1"/>
          <w:sz w:val="22"/>
          <w:szCs w:val="22"/>
        </w:rPr>
        <w:t>Scale Workstream</w:t>
      </w:r>
    </w:p>
    <w:p w14:paraId="0647D35D" w14:textId="77777777" w:rsidR="007848F6" w:rsidRPr="00D96C3E" w:rsidRDefault="007848F6" w:rsidP="007848F6">
      <w:pPr>
        <w:rPr>
          <w:rFonts w:ascii="Calibri" w:hAnsi="Calibri" w:cs="Arial"/>
          <w:color w:val="000000" w:themeColor="text1"/>
          <w:sz w:val="22"/>
          <w:szCs w:val="22"/>
        </w:rPr>
      </w:pPr>
      <w:r w:rsidRPr="00DB0846">
        <w:rPr>
          <w:rFonts w:ascii="Calibri" w:hAnsi="Calibri" w:cs="Arial"/>
          <w:color w:val="000000" w:themeColor="text1"/>
          <w:sz w:val="22"/>
          <w:szCs w:val="22"/>
        </w:rPr>
        <w:t>We will improve maternal and child health outcomes specific to home visiting by engaging an unprecedented reach of 25 awardees and 250 L</w:t>
      </w:r>
      <w:r w:rsidRPr="00D96C3E">
        <w:rPr>
          <w:rFonts w:ascii="Calibri" w:hAnsi="Calibri" w:cs="Arial"/>
          <w:color w:val="000000" w:themeColor="text1"/>
          <w:sz w:val="22"/>
          <w:szCs w:val="22"/>
        </w:rPr>
        <w:t xml:space="preserve">ocal </w:t>
      </w:r>
      <w:r w:rsidRPr="00DB0846">
        <w:rPr>
          <w:rFonts w:ascii="Calibri" w:hAnsi="Calibri" w:cs="Arial"/>
          <w:color w:val="000000" w:themeColor="text1"/>
          <w:sz w:val="22"/>
          <w:szCs w:val="22"/>
        </w:rPr>
        <w:t>I</w:t>
      </w:r>
      <w:r w:rsidRPr="00D96C3E">
        <w:rPr>
          <w:rFonts w:ascii="Calibri" w:hAnsi="Calibri" w:cs="Arial"/>
          <w:color w:val="000000" w:themeColor="text1"/>
          <w:sz w:val="22"/>
          <w:szCs w:val="22"/>
        </w:rPr>
        <w:t xml:space="preserve">mplementing </w:t>
      </w:r>
      <w:r w:rsidRPr="00DB0846">
        <w:rPr>
          <w:rFonts w:ascii="Calibri" w:hAnsi="Calibri" w:cs="Arial"/>
          <w:color w:val="000000" w:themeColor="text1"/>
          <w:sz w:val="22"/>
          <w:szCs w:val="22"/>
        </w:rPr>
        <w:t>A</w:t>
      </w:r>
      <w:r w:rsidRPr="00D96C3E">
        <w:rPr>
          <w:rFonts w:ascii="Calibri" w:hAnsi="Calibri" w:cs="Arial"/>
          <w:color w:val="000000" w:themeColor="text1"/>
          <w:sz w:val="22"/>
          <w:szCs w:val="22"/>
        </w:rPr>
        <w:t>gencies (LIA</w:t>
      </w:r>
      <w:r w:rsidRPr="00DB0846">
        <w:rPr>
          <w:rFonts w:ascii="Calibri" w:hAnsi="Calibri" w:cs="Arial"/>
          <w:color w:val="000000" w:themeColor="text1"/>
          <w:sz w:val="22"/>
          <w:szCs w:val="22"/>
        </w:rPr>
        <w:t>s</w:t>
      </w:r>
      <w:r w:rsidRPr="00D96C3E">
        <w:rPr>
          <w:rFonts w:ascii="Calibri" w:hAnsi="Calibri" w:cs="Arial"/>
          <w:color w:val="000000" w:themeColor="text1"/>
          <w:sz w:val="22"/>
          <w:szCs w:val="22"/>
        </w:rPr>
        <w:t>)</w:t>
      </w:r>
      <w:r w:rsidRPr="00DB0846">
        <w:rPr>
          <w:rFonts w:ascii="Calibri" w:hAnsi="Calibri" w:cs="Arial"/>
          <w:color w:val="000000" w:themeColor="text1"/>
          <w:sz w:val="22"/>
          <w:szCs w:val="22"/>
        </w:rPr>
        <w:t xml:space="preserve"> in the country to meet the following aims by 2022:</w:t>
      </w:r>
    </w:p>
    <w:p w14:paraId="0C843C2E" w14:textId="77777777" w:rsidR="007848F6" w:rsidRPr="00D96C3E" w:rsidRDefault="007848F6" w:rsidP="007848F6">
      <w:pPr>
        <w:pStyle w:val="ListParagraph"/>
        <w:numPr>
          <w:ilvl w:val="0"/>
          <w:numId w:val="22"/>
        </w:numPr>
        <w:rPr>
          <w:rFonts w:ascii="Calibri" w:hAnsi="Calibri" w:cs="Arial"/>
          <w:color w:val="000000" w:themeColor="text1"/>
          <w:sz w:val="22"/>
          <w:szCs w:val="22"/>
        </w:rPr>
      </w:pPr>
      <w:r w:rsidRPr="00D96C3E">
        <w:rPr>
          <w:rFonts w:ascii="Calibri" w:hAnsi="Calibri" w:cs="Arial"/>
          <w:color w:val="000000" w:themeColor="text1"/>
          <w:sz w:val="22"/>
          <w:szCs w:val="22"/>
        </w:rPr>
        <w:t>85% of women who screen positive for depression and access services will report a 25% reduction in symptoms within 12 weeks of the first service contact.</w:t>
      </w:r>
    </w:p>
    <w:p w14:paraId="48055653" w14:textId="77777777" w:rsidR="007848F6" w:rsidRPr="00D96C3E" w:rsidRDefault="007848F6" w:rsidP="007848F6">
      <w:pPr>
        <w:pStyle w:val="ListParagraph"/>
        <w:numPr>
          <w:ilvl w:val="0"/>
          <w:numId w:val="22"/>
        </w:numPr>
        <w:rPr>
          <w:rFonts w:ascii="Calibri" w:hAnsi="Calibri" w:cs="Arial"/>
          <w:color w:val="000000" w:themeColor="text1"/>
          <w:sz w:val="22"/>
          <w:szCs w:val="22"/>
        </w:rPr>
      </w:pPr>
      <w:r w:rsidRPr="00D96C3E">
        <w:rPr>
          <w:rFonts w:ascii="Calibri" w:hAnsi="Calibri" w:cs="Arial"/>
          <w:color w:val="000000" w:themeColor="text1"/>
          <w:sz w:val="22"/>
          <w:szCs w:val="22"/>
        </w:rPr>
        <w:lastRenderedPageBreak/>
        <w:t>80% of children with a developmental or behavioral concern identified in partnership with the family will receive targeted developmental promotion in a timely manner, including an appropriate combination of home visitor-delivered developmental promotion, community services, and/or Part B or Part C services. </w:t>
      </w:r>
    </w:p>
    <w:p w14:paraId="0FCD8F0A" w14:textId="77777777" w:rsidR="007848F6" w:rsidRPr="00D96C3E" w:rsidRDefault="007848F6" w:rsidP="007848F6">
      <w:pPr>
        <w:pStyle w:val="ListParagraph"/>
        <w:numPr>
          <w:ilvl w:val="0"/>
          <w:numId w:val="22"/>
        </w:numPr>
        <w:rPr>
          <w:rStyle w:val="normaltextrun"/>
          <w:rFonts w:ascii="Calibri" w:hAnsi="Calibri"/>
          <w:color w:val="000000"/>
          <w:sz w:val="22"/>
          <w:szCs w:val="22"/>
        </w:rPr>
      </w:pPr>
      <w:r w:rsidRPr="00D96C3E">
        <w:rPr>
          <w:rStyle w:val="normaltextrun"/>
          <w:rFonts w:ascii="Calibri" w:hAnsi="Calibri"/>
          <w:color w:val="000000"/>
          <w:sz w:val="22"/>
          <w:szCs w:val="22"/>
        </w:rPr>
        <w:t>75% of women with an intention to breastfeed initiate breastfeeding</w:t>
      </w:r>
    </w:p>
    <w:p w14:paraId="5BF520CA" w14:textId="77777777" w:rsidR="007848F6" w:rsidRPr="00D96C3E" w:rsidRDefault="007848F6" w:rsidP="007848F6">
      <w:pPr>
        <w:pStyle w:val="ListParagraph"/>
        <w:numPr>
          <w:ilvl w:val="1"/>
          <w:numId w:val="22"/>
        </w:numPr>
        <w:rPr>
          <w:rFonts w:ascii="Calibri" w:hAnsi="Calibri"/>
          <w:color w:val="000000"/>
          <w:sz w:val="22"/>
          <w:szCs w:val="22"/>
        </w:rPr>
      </w:pPr>
      <w:r w:rsidRPr="00D96C3E">
        <w:rPr>
          <w:rStyle w:val="normaltextrun"/>
          <w:rFonts w:ascii="Calibri" w:hAnsi="Calibri"/>
          <w:color w:val="000000"/>
          <w:sz w:val="22"/>
          <w:szCs w:val="22"/>
        </w:rPr>
        <w:t>Among infants whose mothers initiate breastfeeding, 30% of infants will be exclusively breastfed at 3 months and 15% of infants will be exclusively breastfed at 6 months.</w:t>
      </w:r>
      <w:r w:rsidRPr="00D96C3E">
        <w:rPr>
          <w:rStyle w:val="normaltextrun"/>
          <w:rFonts w:ascii="MS Gothic" w:eastAsia="MS Gothic" w:hAnsi="MS Gothic" w:cs="MS Gothic" w:hint="eastAsia"/>
          <w:color w:val="000000"/>
          <w:sz w:val="22"/>
          <w:szCs w:val="22"/>
        </w:rPr>
        <w:t> </w:t>
      </w:r>
    </w:p>
    <w:p w14:paraId="76A69BBF" w14:textId="77777777" w:rsidR="007848F6" w:rsidRDefault="007848F6" w:rsidP="007848F6">
      <w:pPr>
        <w:contextualSpacing/>
        <w:rPr>
          <w:rFonts w:ascii="Calibri" w:hAnsi="Calibri"/>
          <w:b/>
          <w:color w:val="000000" w:themeColor="text1"/>
          <w:sz w:val="22"/>
          <w:szCs w:val="22"/>
        </w:rPr>
      </w:pPr>
    </w:p>
    <w:p w14:paraId="70B1F46E" w14:textId="77777777" w:rsidR="007848F6" w:rsidRPr="00D96C3E" w:rsidRDefault="007848F6" w:rsidP="007848F6">
      <w:pPr>
        <w:contextualSpacing/>
        <w:rPr>
          <w:rFonts w:ascii="Calibri" w:hAnsi="Calibri"/>
          <w:b/>
          <w:color w:val="000000" w:themeColor="text1"/>
          <w:sz w:val="22"/>
          <w:szCs w:val="22"/>
        </w:rPr>
      </w:pPr>
      <w:r w:rsidRPr="00D96C3E">
        <w:rPr>
          <w:rFonts w:ascii="Calibri" w:hAnsi="Calibri"/>
          <w:b/>
          <w:color w:val="000000" w:themeColor="text1"/>
          <w:sz w:val="22"/>
          <w:szCs w:val="22"/>
        </w:rPr>
        <w:t xml:space="preserve">Scope of </w:t>
      </w:r>
      <w:r>
        <w:rPr>
          <w:rFonts w:ascii="Calibri" w:hAnsi="Calibri"/>
          <w:b/>
          <w:color w:val="000000" w:themeColor="text1"/>
          <w:sz w:val="22"/>
          <w:szCs w:val="22"/>
        </w:rPr>
        <w:t>Work</w:t>
      </w:r>
    </w:p>
    <w:p w14:paraId="7A2C6C90" w14:textId="0335D53D" w:rsidR="007848F6" w:rsidRPr="007848F6" w:rsidRDefault="007848F6" w:rsidP="007848F6">
      <w:pPr>
        <w:contextualSpacing/>
        <w:rPr>
          <w:rFonts w:ascii="Calibri" w:hAnsi="Calibri"/>
          <w:color w:val="000000"/>
          <w:sz w:val="22"/>
          <w:szCs w:val="22"/>
        </w:rPr>
      </w:pPr>
      <w:r w:rsidRPr="00D96C3E">
        <w:rPr>
          <w:rFonts w:ascii="Calibri" w:hAnsi="Calibri"/>
          <w:color w:val="000000" w:themeColor="text1"/>
          <w:sz w:val="22"/>
          <w:szCs w:val="22"/>
        </w:rPr>
        <w:t xml:space="preserve">The MCH Fellow will be a member of the national HV </w:t>
      </w:r>
      <w:proofErr w:type="spellStart"/>
      <w:r w:rsidRPr="00D96C3E">
        <w:rPr>
          <w:rFonts w:ascii="Calibri" w:hAnsi="Calibri"/>
          <w:color w:val="000000" w:themeColor="text1"/>
          <w:sz w:val="22"/>
          <w:szCs w:val="22"/>
        </w:rPr>
        <w:t>CoIIN</w:t>
      </w:r>
      <w:proofErr w:type="spellEnd"/>
      <w:r w:rsidRPr="00D96C3E">
        <w:rPr>
          <w:rFonts w:ascii="Calibri" w:hAnsi="Calibri"/>
          <w:color w:val="000000" w:themeColor="text1"/>
          <w:sz w:val="22"/>
          <w:szCs w:val="22"/>
        </w:rPr>
        <w:t xml:space="preserve"> 2.0 team at EDC. </w:t>
      </w:r>
      <w:r w:rsidRPr="007E7D8C">
        <w:rPr>
          <w:rFonts w:ascii="Calibri" w:hAnsi="Calibri"/>
          <w:color w:val="000000"/>
          <w:sz w:val="22"/>
          <w:szCs w:val="22"/>
        </w:rPr>
        <w:t xml:space="preserve">This </w:t>
      </w:r>
      <w:r w:rsidRPr="00D96C3E">
        <w:rPr>
          <w:rFonts w:ascii="Calibri" w:hAnsi="Calibri"/>
          <w:color w:val="000000"/>
          <w:sz w:val="22"/>
          <w:szCs w:val="22"/>
        </w:rPr>
        <w:t>position</w:t>
      </w:r>
      <w:r w:rsidRPr="007E7D8C">
        <w:rPr>
          <w:rFonts w:ascii="Calibri" w:hAnsi="Calibri"/>
          <w:color w:val="000000"/>
          <w:sz w:val="22"/>
          <w:szCs w:val="22"/>
        </w:rPr>
        <w:t xml:space="preserve"> would get to learn and engage in deep content around breastfeeding, learn scale methods, implementation of those methods within a public health program and </w:t>
      </w:r>
      <w:r w:rsidRPr="00D96C3E">
        <w:rPr>
          <w:rFonts w:ascii="Calibri" w:hAnsi="Calibri"/>
          <w:color w:val="000000"/>
          <w:sz w:val="22"/>
          <w:szCs w:val="22"/>
        </w:rPr>
        <w:t>have the opportunity to</w:t>
      </w:r>
      <w:r w:rsidRPr="007E7D8C">
        <w:rPr>
          <w:rFonts w:ascii="Calibri" w:hAnsi="Calibri"/>
          <w:color w:val="000000"/>
          <w:sz w:val="22"/>
          <w:szCs w:val="22"/>
        </w:rPr>
        <w:t xml:space="preserve"> shadow real time coaching</w:t>
      </w:r>
      <w:r w:rsidRPr="00D96C3E">
        <w:rPr>
          <w:rFonts w:ascii="Calibri" w:hAnsi="Calibri"/>
          <w:color w:val="000000"/>
          <w:sz w:val="22"/>
          <w:szCs w:val="22"/>
        </w:rPr>
        <w:t>.</w:t>
      </w:r>
      <w:r>
        <w:rPr>
          <w:rFonts w:ascii="Calibri" w:hAnsi="Calibri"/>
          <w:color w:val="000000"/>
          <w:sz w:val="22"/>
          <w:szCs w:val="22"/>
        </w:rPr>
        <w:t xml:space="preserve"> </w:t>
      </w:r>
      <w:r w:rsidRPr="00D96C3E">
        <w:rPr>
          <w:rFonts w:ascii="Calibri" w:hAnsi="Calibri"/>
          <w:color w:val="000000" w:themeColor="text1"/>
          <w:sz w:val="22"/>
          <w:szCs w:val="22"/>
        </w:rPr>
        <w:t>Specific activities may include</w:t>
      </w:r>
      <w:r>
        <w:rPr>
          <w:rFonts w:ascii="Calibri" w:hAnsi="Calibri"/>
          <w:color w:val="000000" w:themeColor="text1"/>
          <w:sz w:val="22"/>
          <w:szCs w:val="22"/>
        </w:rPr>
        <w:t>:</w:t>
      </w:r>
    </w:p>
    <w:p w14:paraId="154DD0D1" w14:textId="77777777" w:rsidR="007848F6" w:rsidRPr="00D96C3E" w:rsidRDefault="007848F6" w:rsidP="007848F6">
      <w:pPr>
        <w:pStyle w:val="ListParagraph"/>
        <w:numPr>
          <w:ilvl w:val="0"/>
          <w:numId w:val="33"/>
        </w:numPr>
        <w:ind w:left="720"/>
        <w:rPr>
          <w:rFonts w:ascii="Calibri" w:hAnsi="Calibri"/>
          <w:color w:val="000000" w:themeColor="text1"/>
          <w:sz w:val="22"/>
          <w:szCs w:val="22"/>
        </w:rPr>
      </w:pPr>
      <w:r w:rsidRPr="00D96C3E">
        <w:rPr>
          <w:rFonts w:ascii="Calibri" w:hAnsi="Calibri"/>
          <w:color w:val="000000" w:themeColor="text1"/>
          <w:sz w:val="22"/>
          <w:szCs w:val="22"/>
        </w:rPr>
        <w:t xml:space="preserve">Build team and project management skills: </w:t>
      </w:r>
    </w:p>
    <w:p w14:paraId="6550A92E" w14:textId="77777777" w:rsidR="007848F6" w:rsidRPr="00D96C3E" w:rsidRDefault="007848F6" w:rsidP="007848F6">
      <w:pPr>
        <w:pStyle w:val="ListParagraph"/>
        <w:numPr>
          <w:ilvl w:val="0"/>
          <w:numId w:val="18"/>
        </w:numPr>
        <w:ind w:left="1080"/>
        <w:rPr>
          <w:rFonts w:ascii="Calibri" w:hAnsi="Calibri"/>
          <w:color w:val="000000" w:themeColor="text1"/>
          <w:sz w:val="22"/>
          <w:szCs w:val="22"/>
        </w:rPr>
      </w:pPr>
      <w:r w:rsidRPr="00D96C3E">
        <w:rPr>
          <w:rFonts w:ascii="Calibri" w:hAnsi="Calibri"/>
          <w:color w:val="000000" w:themeColor="text1"/>
          <w:sz w:val="22"/>
          <w:szCs w:val="22"/>
        </w:rPr>
        <w:t>Attend and contribute to team meetings including: Peer to Peer calls (monthly), 1:1 coaching calls with states and internal team meetings as assigned (bi-weekly)</w:t>
      </w:r>
    </w:p>
    <w:p w14:paraId="62773FF2" w14:textId="77777777" w:rsidR="007848F6" w:rsidRPr="00D96C3E" w:rsidRDefault="007848F6" w:rsidP="007848F6">
      <w:pPr>
        <w:pStyle w:val="ListParagraph"/>
        <w:numPr>
          <w:ilvl w:val="0"/>
          <w:numId w:val="16"/>
        </w:numPr>
        <w:ind w:left="1080"/>
        <w:rPr>
          <w:rFonts w:ascii="Calibri" w:hAnsi="Calibri"/>
          <w:color w:val="000000" w:themeColor="text1"/>
          <w:sz w:val="22"/>
          <w:szCs w:val="22"/>
        </w:rPr>
      </w:pPr>
      <w:r w:rsidRPr="00D96C3E">
        <w:rPr>
          <w:rFonts w:ascii="Calibri" w:hAnsi="Calibri"/>
          <w:color w:val="000000" w:themeColor="text1"/>
          <w:sz w:val="22"/>
          <w:szCs w:val="22"/>
        </w:rPr>
        <w:t xml:space="preserve">Serve as the project coordinator with the objective to promote the development of project management skills. This is includes capturing minutes, curating next steps, drafting communications and synthesizing content information. </w:t>
      </w:r>
    </w:p>
    <w:p w14:paraId="13DD18E2" w14:textId="77777777" w:rsidR="007848F6" w:rsidRPr="00D96C3E" w:rsidRDefault="007848F6" w:rsidP="007848F6">
      <w:pPr>
        <w:pStyle w:val="ListParagraph"/>
        <w:numPr>
          <w:ilvl w:val="0"/>
          <w:numId w:val="33"/>
        </w:numPr>
        <w:ind w:left="720"/>
        <w:rPr>
          <w:rFonts w:ascii="Calibri" w:hAnsi="Calibri"/>
          <w:color w:val="000000" w:themeColor="text1"/>
          <w:sz w:val="22"/>
          <w:szCs w:val="22"/>
        </w:rPr>
      </w:pPr>
      <w:r w:rsidRPr="00D96C3E">
        <w:rPr>
          <w:rFonts w:ascii="Calibri" w:hAnsi="Calibri"/>
          <w:color w:val="000000" w:themeColor="text1"/>
          <w:sz w:val="22"/>
          <w:szCs w:val="22"/>
        </w:rPr>
        <w:t>Contribute to tools and resources:</w:t>
      </w:r>
    </w:p>
    <w:p w14:paraId="24105425" w14:textId="77777777" w:rsidR="007848F6" w:rsidRPr="00D96C3E" w:rsidRDefault="007848F6" w:rsidP="007848F6">
      <w:pPr>
        <w:pStyle w:val="ListParagraph"/>
        <w:numPr>
          <w:ilvl w:val="0"/>
          <w:numId w:val="16"/>
        </w:numPr>
        <w:ind w:left="1080"/>
        <w:contextualSpacing w:val="0"/>
        <w:rPr>
          <w:rFonts w:ascii="Calibri" w:hAnsi="Calibri"/>
          <w:color w:val="000000" w:themeColor="text1"/>
          <w:sz w:val="22"/>
          <w:szCs w:val="22"/>
        </w:rPr>
      </w:pPr>
      <w:r w:rsidRPr="00D96C3E">
        <w:rPr>
          <w:rFonts w:ascii="Calibri" w:hAnsi="Calibri"/>
          <w:color w:val="000000" w:themeColor="text1"/>
          <w:sz w:val="22"/>
          <w:szCs w:val="22"/>
        </w:rPr>
        <w:t>Update existing tools with annotated bibliography to support evidence based recommendations and references</w:t>
      </w:r>
    </w:p>
    <w:p w14:paraId="2178D234" w14:textId="77777777" w:rsidR="007848F6" w:rsidRPr="00D96C3E" w:rsidRDefault="007848F6" w:rsidP="007848F6">
      <w:pPr>
        <w:pStyle w:val="ListParagraph"/>
        <w:numPr>
          <w:ilvl w:val="0"/>
          <w:numId w:val="16"/>
        </w:numPr>
        <w:ind w:left="1080"/>
        <w:contextualSpacing w:val="0"/>
        <w:rPr>
          <w:rFonts w:ascii="Calibri" w:hAnsi="Calibri"/>
          <w:color w:val="000000" w:themeColor="text1"/>
          <w:sz w:val="22"/>
          <w:szCs w:val="22"/>
        </w:rPr>
      </w:pPr>
      <w:r w:rsidRPr="00D96C3E">
        <w:rPr>
          <w:rFonts w:ascii="Calibri" w:hAnsi="Calibri"/>
          <w:color w:val="000000" w:themeColor="text1"/>
          <w:sz w:val="22"/>
          <w:szCs w:val="22"/>
        </w:rPr>
        <w:t>Identify opportunities for conference and journal submissions; draft abstracts and paper outlines in collaboration with key internal stakeholders</w:t>
      </w:r>
    </w:p>
    <w:p w14:paraId="3324E8A9" w14:textId="77777777" w:rsidR="007848F6" w:rsidRPr="00D96C3E" w:rsidRDefault="007848F6" w:rsidP="007848F6">
      <w:pPr>
        <w:pStyle w:val="ListParagraph"/>
        <w:numPr>
          <w:ilvl w:val="0"/>
          <w:numId w:val="33"/>
        </w:numPr>
        <w:ind w:left="720"/>
        <w:rPr>
          <w:rFonts w:ascii="Calibri" w:hAnsi="Calibri"/>
          <w:color w:val="000000" w:themeColor="text1"/>
          <w:sz w:val="22"/>
          <w:szCs w:val="22"/>
        </w:rPr>
      </w:pPr>
      <w:r w:rsidRPr="00D96C3E">
        <w:rPr>
          <w:rFonts w:ascii="Calibri" w:hAnsi="Calibri"/>
          <w:color w:val="000000" w:themeColor="text1"/>
          <w:sz w:val="22"/>
          <w:szCs w:val="22"/>
        </w:rPr>
        <w:t xml:space="preserve">Data and Evaluation: </w:t>
      </w:r>
    </w:p>
    <w:p w14:paraId="29FE7815" w14:textId="77777777" w:rsidR="007848F6" w:rsidRPr="00D96C3E" w:rsidRDefault="007848F6" w:rsidP="007848F6">
      <w:pPr>
        <w:pStyle w:val="ListParagraph"/>
        <w:numPr>
          <w:ilvl w:val="0"/>
          <w:numId w:val="17"/>
        </w:numPr>
        <w:ind w:left="1080"/>
        <w:rPr>
          <w:rFonts w:ascii="Calibri" w:hAnsi="Calibri"/>
          <w:color w:val="000000" w:themeColor="text1"/>
          <w:sz w:val="22"/>
          <w:szCs w:val="22"/>
        </w:rPr>
      </w:pPr>
      <w:r w:rsidRPr="00D96C3E">
        <w:rPr>
          <w:rFonts w:ascii="Calibri" w:hAnsi="Calibri"/>
          <w:color w:val="000000" w:themeColor="text1"/>
          <w:sz w:val="22"/>
          <w:szCs w:val="22"/>
        </w:rPr>
        <w:t>Enter data and analyze qualitative and quantitative data from evaluation surveys</w:t>
      </w:r>
    </w:p>
    <w:p w14:paraId="22518B8E" w14:textId="77777777" w:rsidR="007848F6" w:rsidRPr="00D96C3E" w:rsidRDefault="007848F6" w:rsidP="007848F6">
      <w:pPr>
        <w:pStyle w:val="ListParagraph"/>
        <w:numPr>
          <w:ilvl w:val="0"/>
          <w:numId w:val="17"/>
        </w:numPr>
        <w:ind w:left="1080"/>
        <w:rPr>
          <w:rFonts w:ascii="Calibri" w:hAnsi="Calibri"/>
          <w:color w:val="000000" w:themeColor="text1"/>
          <w:sz w:val="22"/>
          <w:szCs w:val="22"/>
        </w:rPr>
      </w:pPr>
      <w:r w:rsidRPr="00D96C3E">
        <w:rPr>
          <w:rFonts w:ascii="Calibri" w:hAnsi="Calibri"/>
          <w:color w:val="000000" w:themeColor="text1"/>
          <w:sz w:val="22"/>
          <w:szCs w:val="22"/>
        </w:rPr>
        <w:t>Compile and disseminate requested supporting literature</w:t>
      </w:r>
    </w:p>
    <w:p w14:paraId="2D639CD4" w14:textId="77777777" w:rsidR="007848F6" w:rsidRPr="00D96C3E" w:rsidRDefault="007848F6" w:rsidP="007848F6">
      <w:pPr>
        <w:pStyle w:val="ListParagraph"/>
        <w:numPr>
          <w:ilvl w:val="0"/>
          <w:numId w:val="33"/>
        </w:numPr>
        <w:ind w:left="720"/>
        <w:rPr>
          <w:rFonts w:ascii="Calibri" w:hAnsi="Calibri"/>
          <w:color w:val="000000" w:themeColor="text1"/>
          <w:sz w:val="22"/>
          <w:szCs w:val="22"/>
        </w:rPr>
      </w:pPr>
      <w:r w:rsidRPr="00D96C3E">
        <w:rPr>
          <w:rFonts w:ascii="Calibri" w:hAnsi="Calibri"/>
          <w:color w:val="000000" w:themeColor="text1"/>
          <w:sz w:val="22"/>
          <w:szCs w:val="22"/>
        </w:rPr>
        <w:t>Marketing and Outreach:</w:t>
      </w:r>
    </w:p>
    <w:p w14:paraId="61844D7A" w14:textId="77777777" w:rsidR="007848F6" w:rsidRPr="00D96C3E" w:rsidRDefault="007848F6" w:rsidP="007848F6">
      <w:pPr>
        <w:pStyle w:val="ListParagraph"/>
        <w:numPr>
          <w:ilvl w:val="0"/>
          <w:numId w:val="17"/>
        </w:numPr>
        <w:ind w:left="1080"/>
        <w:rPr>
          <w:rFonts w:ascii="Calibri" w:hAnsi="Calibri"/>
          <w:color w:val="000000" w:themeColor="text1"/>
          <w:sz w:val="22"/>
          <w:szCs w:val="22"/>
        </w:rPr>
      </w:pPr>
      <w:r w:rsidRPr="00D96C3E">
        <w:rPr>
          <w:rFonts w:ascii="Calibri" w:hAnsi="Calibri"/>
          <w:color w:val="000000" w:themeColor="text1"/>
          <w:sz w:val="22"/>
          <w:szCs w:val="22"/>
        </w:rPr>
        <w:t xml:space="preserve">Identify topics of interest for blogs and articles and draft for publication </w:t>
      </w:r>
    </w:p>
    <w:p w14:paraId="2B9D20B5" w14:textId="77777777" w:rsidR="007848F6" w:rsidRPr="00D96C3E" w:rsidRDefault="007848F6" w:rsidP="007848F6">
      <w:pPr>
        <w:pStyle w:val="ListParagraph"/>
        <w:numPr>
          <w:ilvl w:val="0"/>
          <w:numId w:val="33"/>
        </w:numPr>
        <w:ind w:left="720"/>
        <w:rPr>
          <w:rFonts w:ascii="Calibri" w:hAnsi="Calibri"/>
          <w:color w:val="000000" w:themeColor="text1"/>
          <w:sz w:val="22"/>
          <w:szCs w:val="22"/>
        </w:rPr>
      </w:pPr>
      <w:r w:rsidRPr="00D96C3E">
        <w:rPr>
          <w:rFonts w:ascii="Calibri" w:hAnsi="Calibri"/>
          <w:color w:val="000000" w:themeColor="text1"/>
          <w:sz w:val="22"/>
          <w:szCs w:val="22"/>
        </w:rPr>
        <w:t>Quality Improvement</w:t>
      </w:r>
    </w:p>
    <w:p w14:paraId="45FC7BFF" w14:textId="77777777" w:rsidR="007848F6" w:rsidRPr="00D96C3E" w:rsidRDefault="007848F6" w:rsidP="007848F6">
      <w:pPr>
        <w:pStyle w:val="ListParagraph"/>
        <w:numPr>
          <w:ilvl w:val="0"/>
          <w:numId w:val="21"/>
        </w:numPr>
        <w:ind w:left="1080"/>
        <w:rPr>
          <w:rFonts w:ascii="Calibri" w:hAnsi="Calibri"/>
          <w:color w:val="000000" w:themeColor="text1"/>
          <w:sz w:val="22"/>
          <w:szCs w:val="22"/>
        </w:rPr>
      </w:pPr>
      <w:r w:rsidRPr="00D96C3E">
        <w:rPr>
          <w:rFonts w:ascii="Calibri" w:hAnsi="Calibri"/>
          <w:color w:val="000000" w:themeColor="text1"/>
          <w:sz w:val="22"/>
          <w:szCs w:val="22"/>
        </w:rPr>
        <w:t>Support Project Director and Improvement Advisors synthesizing submitted PDSAs and participate in providing feedback to state participants</w:t>
      </w:r>
    </w:p>
    <w:p w14:paraId="022DC0FA" w14:textId="77777777" w:rsidR="007848F6" w:rsidRPr="00D96C3E" w:rsidRDefault="007848F6" w:rsidP="007848F6">
      <w:pPr>
        <w:pStyle w:val="ListParagraph"/>
        <w:numPr>
          <w:ilvl w:val="0"/>
          <w:numId w:val="21"/>
        </w:numPr>
        <w:ind w:left="1080"/>
        <w:rPr>
          <w:rFonts w:ascii="Calibri" w:hAnsi="Calibri"/>
          <w:color w:val="000000" w:themeColor="text1"/>
          <w:sz w:val="22"/>
          <w:szCs w:val="22"/>
        </w:rPr>
      </w:pPr>
      <w:r w:rsidRPr="00D96C3E">
        <w:rPr>
          <w:rFonts w:ascii="Calibri" w:hAnsi="Calibri"/>
          <w:color w:val="000000" w:themeColor="text1"/>
          <w:sz w:val="22"/>
          <w:szCs w:val="22"/>
        </w:rPr>
        <w:t xml:space="preserve">Participate in any available internal QI training </w:t>
      </w:r>
    </w:p>
    <w:p w14:paraId="3050FA68" w14:textId="77777777" w:rsidR="007848F6" w:rsidRPr="00D96C3E" w:rsidRDefault="007848F6" w:rsidP="007848F6">
      <w:pPr>
        <w:pStyle w:val="ListParagraph"/>
        <w:numPr>
          <w:ilvl w:val="0"/>
          <w:numId w:val="21"/>
        </w:numPr>
        <w:ind w:left="1080"/>
        <w:rPr>
          <w:rFonts w:ascii="Calibri" w:hAnsi="Calibri"/>
          <w:color w:val="000000" w:themeColor="text1"/>
          <w:sz w:val="22"/>
          <w:szCs w:val="22"/>
        </w:rPr>
      </w:pPr>
      <w:r w:rsidRPr="00D96C3E">
        <w:rPr>
          <w:rFonts w:ascii="Calibri" w:hAnsi="Calibri"/>
          <w:color w:val="000000" w:themeColor="text1"/>
          <w:sz w:val="22"/>
          <w:szCs w:val="22"/>
        </w:rPr>
        <w:t>Provide support around QI data collection, extraction, review and analysis as necessary</w:t>
      </w:r>
    </w:p>
    <w:p w14:paraId="2DA33B7B" w14:textId="77777777" w:rsidR="007848F6" w:rsidRPr="00D96C3E" w:rsidRDefault="007848F6" w:rsidP="007848F6">
      <w:pPr>
        <w:contextualSpacing/>
        <w:rPr>
          <w:rFonts w:ascii="Calibri" w:hAnsi="Calibri"/>
          <w:color w:val="000000" w:themeColor="text1"/>
          <w:sz w:val="22"/>
          <w:szCs w:val="22"/>
        </w:rPr>
      </w:pPr>
    </w:p>
    <w:p w14:paraId="6A2DA40A" w14:textId="77777777" w:rsidR="007848F6" w:rsidRPr="00D96C3E" w:rsidRDefault="007848F6" w:rsidP="007848F6">
      <w:pPr>
        <w:contextualSpacing/>
        <w:rPr>
          <w:rFonts w:ascii="Calibri" w:hAnsi="Calibri"/>
          <w:b/>
          <w:color w:val="000000" w:themeColor="text1"/>
          <w:sz w:val="22"/>
          <w:szCs w:val="22"/>
        </w:rPr>
      </w:pPr>
      <w:r w:rsidRPr="00D96C3E">
        <w:rPr>
          <w:rFonts w:ascii="Calibri" w:hAnsi="Calibri"/>
          <w:b/>
          <w:color w:val="000000" w:themeColor="text1"/>
          <w:sz w:val="22"/>
          <w:szCs w:val="22"/>
        </w:rPr>
        <w:t>Supervision and Mentoring</w:t>
      </w:r>
    </w:p>
    <w:p w14:paraId="7FAE0782" w14:textId="2B42CA7E" w:rsidR="007848F6" w:rsidRDefault="004F5D54" w:rsidP="004F5D54">
      <w:pPr>
        <w:rPr>
          <w:rFonts w:ascii="Calibri" w:hAnsi="Calibri"/>
          <w:color w:val="000000" w:themeColor="text1"/>
          <w:sz w:val="22"/>
          <w:szCs w:val="22"/>
        </w:rPr>
      </w:pPr>
      <w:r>
        <w:rPr>
          <w:rFonts w:ascii="Calibri" w:hAnsi="Calibri"/>
          <w:color w:val="000000" w:themeColor="text1"/>
          <w:sz w:val="22"/>
          <w:szCs w:val="22"/>
        </w:rPr>
        <w:t>In addition to weekly supervision, t</w:t>
      </w:r>
      <w:r w:rsidR="007848F6" w:rsidRPr="004F5D54">
        <w:rPr>
          <w:rFonts w:ascii="Calibri" w:hAnsi="Calibri"/>
          <w:color w:val="000000" w:themeColor="text1"/>
          <w:sz w:val="22"/>
          <w:szCs w:val="22"/>
        </w:rPr>
        <w:t>he MCH Fellow will have the opportunity to meet with project leadership in a mentoring capacity once a month and as needed for professional development support.</w:t>
      </w:r>
    </w:p>
    <w:p w14:paraId="3C5EFBBF" w14:textId="22EC9C2A" w:rsidR="00960DF1" w:rsidRDefault="00960DF1" w:rsidP="004F5D54">
      <w:pPr>
        <w:rPr>
          <w:rFonts w:ascii="Calibri" w:hAnsi="Calibri"/>
          <w:color w:val="000000" w:themeColor="text1"/>
          <w:sz w:val="22"/>
          <w:szCs w:val="22"/>
        </w:rPr>
      </w:pPr>
    </w:p>
    <w:p w14:paraId="6A2FBF90" w14:textId="35096417" w:rsidR="00960DF1" w:rsidRPr="004F5D54" w:rsidRDefault="00960DF1" w:rsidP="004F5D54">
      <w:pPr>
        <w:rPr>
          <w:rFonts w:ascii="Calibri" w:hAnsi="Calibri"/>
          <w:color w:val="000000" w:themeColor="text1"/>
          <w:sz w:val="22"/>
          <w:szCs w:val="22"/>
        </w:rPr>
      </w:pPr>
      <w:r>
        <w:rPr>
          <w:rFonts w:ascii="Calibri" w:hAnsi="Calibri"/>
          <w:color w:val="000000" w:themeColor="text1"/>
          <w:sz w:val="22"/>
          <w:szCs w:val="22"/>
        </w:rPr>
        <w:t>*Please Note: Fellowship work will take place both on-site at EDC and online.</w:t>
      </w:r>
    </w:p>
    <w:p w14:paraId="5BF7143F" w14:textId="77777777" w:rsidR="007848F6" w:rsidRDefault="007848F6">
      <w:pPr>
        <w:spacing w:after="160" w:line="259" w:lineRule="auto"/>
        <w:rPr>
          <w:rFonts w:asciiTheme="minorHAnsi" w:hAnsiTheme="minorHAnsi" w:cstheme="minorHAnsi"/>
          <w:b/>
          <w:sz w:val="26"/>
          <w:szCs w:val="26"/>
        </w:rPr>
      </w:pPr>
      <w:r>
        <w:rPr>
          <w:rFonts w:asciiTheme="minorHAnsi" w:hAnsiTheme="minorHAnsi" w:cstheme="minorHAnsi"/>
          <w:b/>
          <w:sz w:val="26"/>
          <w:szCs w:val="26"/>
        </w:rPr>
        <w:br w:type="page"/>
      </w:r>
    </w:p>
    <w:p w14:paraId="09400051" w14:textId="434227A1" w:rsidR="001E07C5" w:rsidRPr="00A25D59" w:rsidRDefault="001E07C5" w:rsidP="001E07C5">
      <w:pPr>
        <w:rPr>
          <w:rFonts w:asciiTheme="minorHAnsi" w:hAnsiTheme="minorHAnsi" w:cstheme="minorHAnsi"/>
          <w:sz w:val="26"/>
          <w:szCs w:val="26"/>
        </w:rPr>
      </w:pPr>
      <w:r w:rsidRPr="00A25D59">
        <w:rPr>
          <w:rFonts w:asciiTheme="minorHAnsi" w:hAnsiTheme="minorHAnsi" w:cstheme="minorHAnsi"/>
          <w:noProof/>
          <w:sz w:val="26"/>
          <w:szCs w:val="26"/>
        </w:rPr>
        <w:lastRenderedPageBreak/>
        <w:drawing>
          <wp:anchor distT="0" distB="0" distL="114300" distR="114300" simplePos="0" relativeHeight="251665408" behindDoc="0" locked="0" layoutInCell="1" allowOverlap="1" wp14:anchorId="08A4FC3E" wp14:editId="59C6582C">
            <wp:simplePos x="0" y="0"/>
            <wp:positionH relativeFrom="margin">
              <wp:posOffset>4626610</wp:posOffset>
            </wp:positionH>
            <wp:positionV relativeFrom="margin">
              <wp:posOffset>-199390</wp:posOffset>
            </wp:positionV>
            <wp:extent cx="1310640" cy="1348105"/>
            <wp:effectExtent l="0" t="0" r="0" b="0"/>
            <wp:wrapSquare wrapText="bothSides"/>
            <wp:docPr id="17" name="Picture 17" descr="Image result for massachusetts department of public health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massachusetts department of public health logo"/>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310640" cy="134810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B3128" w:rsidRPr="00A25D59">
        <w:rPr>
          <w:rFonts w:asciiTheme="minorHAnsi" w:hAnsiTheme="minorHAnsi" w:cstheme="minorHAnsi"/>
          <w:b/>
          <w:sz w:val="26"/>
          <w:szCs w:val="26"/>
        </w:rPr>
        <w:t>Culturally &amp; Linguistically Appropriate Home Visiting Services</w:t>
      </w:r>
      <w:r w:rsidRPr="00A25D59">
        <w:rPr>
          <w:rFonts w:asciiTheme="minorHAnsi" w:hAnsiTheme="minorHAnsi" w:cstheme="minorHAnsi"/>
          <w:sz w:val="26"/>
          <w:szCs w:val="26"/>
        </w:rPr>
        <w:t xml:space="preserve"> </w:t>
      </w:r>
      <w:r w:rsidRPr="00A25D59">
        <w:rPr>
          <w:rFonts w:asciiTheme="minorHAnsi" w:hAnsiTheme="minorHAnsi" w:cstheme="minorHAnsi"/>
          <w:sz w:val="26"/>
          <w:szCs w:val="26"/>
        </w:rPr>
        <w:fldChar w:fldCharType="begin"/>
      </w:r>
      <w:r w:rsidR="001C5B88">
        <w:rPr>
          <w:rFonts w:asciiTheme="minorHAnsi" w:hAnsiTheme="minorHAnsi" w:cstheme="minorHAnsi"/>
          <w:sz w:val="26"/>
          <w:szCs w:val="26"/>
        </w:rPr>
        <w:instrText xml:space="preserve"> INCLUDEPICTURE "C:\\var\\folders\\dp\\47lkv1wd11s4ch276r_ngrpm0000gn\\T\\com.microsoft.Word\\WebArchiveCopyPasteTempFiles\\1200px-MassDPH.svg.png" \* MERGEFORMAT </w:instrText>
      </w:r>
      <w:r w:rsidRPr="00A25D59">
        <w:rPr>
          <w:rFonts w:asciiTheme="minorHAnsi" w:hAnsiTheme="minorHAnsi" w:cstheme="minorHAnsi"/>
          <w:sz w:val="26"/>
          <w:szCs w:val="26"/>
        </w:rPr>
        <w:fldChar w:fldCharType="end"/>
      </w:r>
    </w:p>
    <w:p w14:paraId="0089AA26" w14:textId="5A8DCB8A" w:rsidR="002B3128" w:rsidRPr="00A25D59" w:rsidRDefault="001E07C5" w:rsidP="001E07C5">
      <w:pPr>
        <w:rPr>
          <w:rFonts w:asciiTheme="minorHAnsi" w:hAnsiTheme="minorHAnsi" w:cstheme="minorHAnsi"/>
          <w:b/>
          <w:i/>
          <w:sz w:val="26"/>
          <w:szCs w:val="26"/>
        </w:rPr>
      </w:pPr>
      <w:r w:rsidRPr="00A25D59">
        <w:rPr>
          <w:rFonts w:asciiTheme="minorHAnsi" w:hAnsiTheme="minorHAnsi" w:cstheme="minorHAnsi"/>
          <w:b/>
          <w:i/>
          <w:sz w:val="26"/>
          <w:szCs w:val="26"/>
        </w:rPr>
        <w:t>Massachusetts Department of Public Health</w:t>
      </w:r>
    </w:p>
    <w:p w14:paraId="3C51154C" w14:textId="77777777" w:rsidR="002B3128" w:rsidRPr="00FB336D" w:rsidRDefault="002B3128" w:rsidP="001E07C5">
      <w:pPr>
        <w:rPr>
          <w:rFonts w:asciiTheme="minorHAnsi" w:hAnsiTheme="minorHAnsi" w:cstheme="minorHAnsi"/>
          <w:b/>
          <w:sz w:val="22"/>
          <w:szCs w:val="22"/>
        </w:rPr>
      </w:pPr>
    </w:p>
    <w:p w14:paraId="7041521B" w14:textId="17B7C7A4" w:rsidR="002B3128" w:rsidRDefault="002B3128" w:rsidP="001E07C5">
      <w:pPr>
        <w:rPr>
          <w:rFonts w:asciiTheme="minorHAnsi" w:hAnsiTheme="minorHAnsi" w:cstheme="minorHAnsi"/>
          <w:sz w:val="22"/>
          <w:szCs w:val="22"/>
        </w:rPr>
      </w:pPr>
      <w:r w:rsidRPr="00575D0E">
        <w:rPr>
          <w:rFonts w:asciiTheme="minorHAnsi" w:hAnsiTheme="minorHAnsi" w:cstheme="minorHAnsi"/>
          <w:b/>
          <w:sz w:val="22"/>
          <w:szCs w:val="22"/>
        </w:rPr>
        <w:t>Supervisor &amp; Mentor:</w:t>
      </w:r>
      <w:r w:rsidRPr="00575D0E">
        <w:rPr>
          <w:rFonts w:asciiTheme="minorHAnsi" w:hAnsiTheme="minorHAnsi" w:cstheme="minorHAnsi"/>
          <w:b/>
          <w:sz w:val="22"/>
          <w:szCs w:val="22"/>
        </w:rPr>
        <w:tab/>
      </w:r>
      <w:r w:rsidR="004F5D54">
        <w:rPr>
          <w:rFonts w:asciiTheme="minorHAnsi" w:hAnsiTheme="minorHAnsi" w:cstheme="minorHAnsi"/>
          <w:sz w:val="22"/>
          <w:szCs w:val="22"/>
        </w:rPr>
        <w:t>Karin Downs, RN, MPH, Director</w:t>
      </w:r>
    </w:p>
    <w:p w14:paraId="00728B04" w14:textId="27C21B90" w:rsidR="004F5D54" w:rsidRPr="004F5D54" w:rsidRDefault="004F5D54" w:rsidP="001E07C5">
      <w:pPr>
        <w:rPr>
          <w:rFonts w:asciiTheme="minorHAnsi" w:hAnsiTheme="minorHAnsi"/>
          <w:sz w:val="22"/>
          <w:szCs w:val="22"/>
        </w:rPr>
      </w:pP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ab/>
      </w:r>
      <w:r w:rsidRPr="004F5D54">
        <w:rPr>
          <w:rFonts w:asciiTheme="minorHAnsi" w:hAnsiTheme="minorHAnsi"/>
          <w:color w:val="141414"/>
          <w:sz w:val="22"/>
          <w:szCs w:val="22"/>
        </w:rPr>
        <w:t>Pregnancy, Infancy and Early Childhood Division</w:t>
      </w:r>
    </w:p>
    <w:p w14:paraId="14F7DB8F" w14:textId="1EB0BB7E" w:rsidR="002B3128" w:rsidRPr="00575D0E" w:rsidRDefault="00D65D8D" w:rsidP="001E07C5">
      <w:pPr>
        <w:ind w:left="1440" w:firstLine="720"/>
        <w:rPr>
          <w:rFonts w:asciiTheme="minorHAnsi" w:hAnsiTheme="minorHAnsi" w:cstheme="minorHAnsi"/>
          <w:sz w:val="22"/>
          <w:szCs w:val="22"/>
        </w:rPr>
      </w:pPr>
      <w:hyperlink r:id="rId16" w:history="1">
        <w:r w:rsidR="004F5D54" w:rsidRPr="00CE79F6">
          <w:rPr>
            <w:rStyle w:val="Hyperlink"/>
            <w:rFonts w:asciiTheme="minorHAnsi" w:hAnsiTheme="minorHAnsi" w:cstheme="minorHAnsi"/>
            <w:sz w:val="22"/>
            <w:szCs w:val="22"/>
          </w:rPr>
          <w:t>Karin.downs@state.ma.us</w:t>
        </w:r>
      </w:hyperlink>
      <w:r w:rsidR="004F5D54">
        <w:rPr>
          <w:rFonts w:asciiTheme="minorHAnsi" w:hAnsiTheme="minorHAnsi" w:cstheme="minorHAnsi"/>
          <w:sz w:val="22"/>
          <w:szCs w:val="22"/>
        </w:rPr>
        <w:t xml:space="preserve"> </w:t>
      </w:r>
    </w:p>
    <w:p w14:paraId="49055A8E" w14:textId="6467E4DA" w:rsidR="002B3128" w:rsidRPr="00575D0E" w:rsidRDefault="002B3128" w:rsidP="001E0FAB">
      <w:pPr>
        <w:rPr>
          <w:rFonts w:asciiTheme="minorHAnsi" w:hAnsiTheme="minorHAnsi" w:cstheme="minorHAnsi"/>
          <w:sz w:val="22"/>
          <w:szCs w:val="22"/>
        </w:rPr>
      </w:pPr>
      <w:r w:rsidRPr="00575D0E">
        <w:rPr>
          <w:rFonts w:asciiTheme="minorHAnsi" w:hAnsiTheme="minorHAnsi" w:cstheme="minorHAnsi"/>
          <w:b/>
          <w:sz w:val="22"/>
          <w:szCs w:val="22"/>
        </w:rPr>
        <w:t>Location:</w:t>
      </w:r>
      <w:r w:rsidRPr="00575D0E">
        <w:rPr>
          <w:rFonts w:asciiTheme="minorHAnsi" w:hAnsiTheme="minorHAnsi" w:cstheme="minorHAnsi"/>
          <w:sz w:val="22"/>
          <w:szCs w:val="22"/>
        </w:rPr>
        <w:tab/>
      </w:r>
      <w:r w:rsidRPr="00575D0E">
        <w:rPr>
          <w:rFonts w:asciiTheme="minorHAnsi" w:hAnsiTheme="minorHAnsi" w:cstheme="minorHAnsi"/>
          <w:sz w:val="22"/>
          <w:szCs w:val="22"/>
        </w:rPr>
        <w:tab/>
      </w:r>
      <w:r w:rsidR="008D5F2F" w:rsidRPr="00575D0E">
        <w:rPr>
          <w:rFonts w:asciiTheme="minorHAnsi" w:hAnsiTheme="minorHAnsi" w:cstheme="minorHAnsi"/>
          <w:sz w:val="22"/>
          <w:szCs w:val="22"/>
        </w:rPr>
        <w:t>250 Washington St., Boston MA 02108</w:t>
      </w:r>
    </w:p>
    <w:p w14:paraId="6D6FCDA7" w14:textId="77777777" w:rsidR="002B3128" w:rsidRPr="00575D0E" w:rsidRDefault="002B3128" w:rsidP="001E07C5">
      <w:pPr>
        <w:rPr>
          <w:rFonts w:asciiTheme="minorHAnsi" w:hAnsiTheme="minorHAnsi" w:cstheme="minorHAnsi"/>
          <w:sz w:val="22"/>
          <w:szCs w:val="22"/>
        </w:rPr>
      </w:pPr>
    </w:p>
    <w:p w14:paraId="294F717C" w14:textId="4BE5F65E" w:rsidR="000D5B90" w:rsidRPr="00575D0E" w:rsidRDefault="00DC1FE2" w:rsidP="001E07C5">
      <w:pPr>
        <w:rPr>
          <w:rFonts w:asciiTheme="minorHAnsi" w:hAnsiTheme="minorHAnsi" w:cstheme="minorHAnsi"/>
          <w:sz w:val="22"/>
          <w:szCs w:val="22"/>
        </w:rPr>
      </w:pPr>
      <w:r>
        <w:rPr>
          <w:rFonts w:asciiTheme="minorHAnsi" w:hAnsiTheme="minorHAnsi" w:cstheme="minorHAnsi"/>
          <w:b/>
          <w:sz w:val="22"/>
          <w:szCs w:val="22"/>
        </w:rPr>
        <w:t>Background</w:t>
      </w:r>
      <w:r w:rsidR="002B3128" w:rsidRPr="00575D0E">
        <w:rPr>
          <w:rFonts w:asciiTheme="minorHAnsi" w:hAnsiTheme="minorHAnsi" w:cstheme="minorHAnsi"/>
          <w:b/>
          <w:sz w:val="22"/>
          <w:szCs w:val="22"/>
        </w:rPr>
        <w:t xml:space="preserve">: </w:t>
      </w:r>
      <w:r w:rsidR="000D5B90" w:rsidRPr="00575D0E">
        <w:rPr>
          <w:rFonts w:asciiTheme="minorHAnsi" w:hAnsiTheme="minorHAnsi" w:cstheme="minorHAnsi"/>
          <w:sz w:val="22"/>
          <w:szCs w:val="22"/>
        </w:rPr>
        <w:t>The Massachusetts Maternal, Infant, and Early Childhood Home Visiting Initiative (MA MIECHV), funded by the Maternal and Child Health Bureau of HRSA</w:t>
      </w:r>
      <w:r w:rsidR="001E07C5" w:rsidRPr="00575D0E">
        <w:rPr>
          <w:rFonts w:asciiTheme="minorHAnsi" w:hAnsiTheme="minorHAnsi" w:cstheme="minorHAnsi"/>
          <w:sz w:val="22"/>
          <w:szCs w:val="22"/>
        </w:rPr>
        <w:t xml:space="preserve"> and administered by the Massachusetts Department of Public Health Bureau of Family Health and Nutrition</w:t>
      </w:r>
      <w:r w:rsidR="000D5B90" w:rsidRPr="00575D0E">
        <w:rPr>
          <w:rFonts w:asciiTheme="minorHAnsi" w:hAnsiTheme="minorHAnsi" w:cstheme="minorHAnsi"/>
          <w:sz w:val="22"/>
          <w:szCs w:val="22"/>
        </w:rPr>
        <w:t>, provides evidence-based home visiting services to support pregnant and parenting families in attaining and maintaining optimal health and well-being for all family members. Welcome Family is a program funded by MA MIECHV that offers a universal, one-time nurse home visit to families with newborns to promote optimal maternal and infant physical and mental well-being band provide an entry point into a system of care.</w:t>
      </w:r>
    </w:p>
    <w:p w14:paraId="5D1D3612" w14:textId="502954A8" w:rsidR="000D5B90" w:rsidRDefault="000D5B90" w:rsidP="001E07C5">
      <w:pPr>
        <w:rPr>
          <w:rFonts w:asciiTheme="minorHAnsi" w:hAnsiTheme="minorHAnsi" w:cstheme="minorHAnsi"/>
          <w:sz w:val="22"/>
          <w:szCs w:val="22"/>
        </w:rPr>
      </w:pPr>
    </w:p>
    <w:p w14:paraId="5CA18912" w14:textId="18029140" w:rsidR="00DC1FE2" w:rsidRPr="00DC1FE2" w:rsidRDefault="00DC1FE2" w:rsidP="001E07C5">
      <w:pPr>
        <w:rPr>
          <w:rFonts w:asciiTheme="minorHAnsi" w:hAnsiTheme="minorHAnsi" w:cstheme="minorHAnsi"/>
          <w:b/>
          <w:sz w:val="22"/>
          <w:szCs w:val="22"/>
        </w:rPr>
      </w:pPr>
      <w:r>
        <w:rPr>
          <w:rFonts w:asciiTheme="minorHAnsi" w:hAnsiTheme="minorHAnsi" w:cstheme="minorHAnsi"/>
          <w:b/>
          <w:sz w:val="22"/>
          <w:szCs w:val="22"/>
        </w:rPr>
        <w:t xml:space="preserve">Fellowship </w:t>
      </w:r>
      <w:r w:rsidR="003F29A8">
        <w:rPr>
          <w:rFonts w:asciiTheme="minorHAnsi" w:hAnsiTheme="minorHAnsi" w:cstheme="minorHAnsi"/>
          <w:b/>
          <w:sz w:val="22"/>
          <w:szCs w:val="22"/>
        </w:rPr>
        <w:t>Description</w:t>
      </w:r>
    </w:p>
    <w:p w14:paraId="01AF8830" w14:textId="4A2DCE39" w:rsidR="000D5B90" w:rsidRPr="00575D0E" w:rsidRDefault="000D5B90" w:rsidP="001E07C5">
      <w:pPr>
        <w:rPr>
          <w:rFonts w:asciiTheme="minorHAnsi" w:hAnsiTheme="minorHAnsi" w:cstheme="minorHAnsi"/>
          <w:sz w:val="22"/>
          <w:szCs w:val="22"/>
        </w:rPr>
      </w:pPr>
      <w:r w:rsidRPr="00575D0E">
        <w:rPr>
          <w:rFonts w:asciiTheme="minorHAnsi" w:hAnsiTheme="minorHAnsi" w:cstheme="minorHAnsi"/>
          <w:sz w:val="22"/>
          <w:szCs w:val="22"/>
        </w:rPr>
        <w:t>The student will work on projects to promote equitable access to MA MIECHV and Welcome Family services and ensure that services are culturally and linguistically appropriate, including:</w:t>
      </w:r>
    </w:p>
    <w:p w14:paraId="5A4D4E53" w14:textId="61D81F69" w:rsidR="000D5B90" w:rsidRPr="00575D0E" w:rsidRDefault="000D5B90" w:rsidP="001E07C5">
      <w:pPr>
        <w:pStyle w:val="ListParagraph"/>
        <w:numPr>
          <w:ilvl w:val="0"/>
          <w:numId w:val="15"/>
        </w:numPr>
        <w:spacing w:after="160"/>
        <w:rPr>
          <w:rFonts w:asciiTheme="minorHAnsi" w:hAnsiTheme="minorHAnsi" w:cstheme="minorHAnsi"/>
          <w:sz w:val="22"/>
          <w:szCs w:val="22"/>
        </w:rPr>
      </w:pPr>
      <w:r w:rsidRPr="00575D0E">
        <w:rPr>
          <w:rFonts w:asciiTheme="minorHAnsi" w:hAnsiTheme="minorHAnsi" w:cstheme="minorHAnsi"/>
          <w:sz w:val="22"/>
          <w:szCs w:val="22"/>
        </w:rPr>
        <w:t>Support MA MIECHV in implementing the national Culturally and Linguistically Appropriate Services (CLAS) guidelines. Local implementing agencies conduct a CLAS self-assessment annually. The student would synthesize the results of the self-assessments, identify common challenges, and make recommendations for improvement and areas of technical assistance that the state could provide.</w:t>
      </w:r>
    </w:p>
    <w:p w14:paraId="3B39E606" w14:textId="464B5A8E" w:rsidR="000D5B90" w:rsidRPr="00575D0E" w:rsidRDefault="000D5B90" w:rsidP="001E07C5">
      <w:pPr>
        <w:pStyle w:val="ListParagraph"/>
        <w:numPr>
          <w:ilvl w:val="0"/>
          <w:numId w:val="15"/>
        </w:numPr>
        <w:spacing w:after="160"/>
        <w:rPr>
          <w:rFonts w:asciiTheme="minorHAnsi" w:hAnsiTheme="minorHAnsi" w:cstheme="minorHAnsi"/>
          <w:sz w:val="22"/>
          <w:szCs w:val="22"/>
        </w:rPr>
      </w:pPr>
      <w:r w:rsidRPr="00575D0E">
        <w:rPr>
          <w:rFonts w:asciiTheme="minorHAnsi" w:hAnsiTheme="minorHAnsi" w:cstheme="minorHAnsi"/>
          <w:sz w:val="22"/>
          <w:szCs w:val="22"/>
        </w:rPr>
        <w:t>Develop written guidelines for the use of interpreters during home visits to ensure clarity and consistency of expectations for providing interpretation services. The student would document current practice within MA MIECHV and Welcome Family, research practices in other state home visiting programs, and review federal and state laws guiding language access and interpreter rights in order to develop a set of guidelines for best practice.</w:t>
      </w:r>
    </w:p>
    <w:p w14:paraId="6F9EEE7C" w14:textId="58B6E966" w:rsidR="003F29A8" w:rsidRPr="004F5D54" w:rsidRDefault="000D5B90" w:rsidP="003F29A8">
      <w:pPr>
        <w:pStyle w:val="ListParagraph"/>
        <w:numPr>
          <w:ilvl w:val="0"/>
          <w:numId w:val="15"/>
        </w:numPr>
        <w:spacing w:after="160"/>
        <w:rPr>
          <w:rFonts w:asciiTheme="minorHAnsi" w:hAnsiTheme="minorHAnsi" w:cstheme="minorHAnsi"/>
          <w:sz w:val="22"/>
          <w:szCs w:val="22"/>
        </w:rPr>
      </w:pPr>
      <w:r w:rsidRPr="00575D0E">
        <w:rPr>
          <w:rFonts w:asciiTheme="minorHAnsi" w:hAnsiTheme="minorHAnsi" w:cstheme="minorHAnsi"/>
          <w:sz w:val="22"/>
          <w:szCs w:val="22"/>
        </w:rPr>
        <w:t>Develop guidance/trainings for home visitors on the importance of collecting participant race and ethnicity data, how this information is used to promote equity, and framing for asking these questions in a standardized way.</w:t>
      </w:r>
    </w:p>
    <w:p w14:paraId="683B2835" w14:textId="4CA46D6A" w:rsidR="003F29A8" w:rsidRPr="00DC1FE2" w:rsidRDefault="001C5B88" w:rsidP="003F29A8">
      <w:pPr>
        <w:rPr>
          <w:rFonts w:asciiTheme="minorHAnsi" w:hAnsiTheme="minorHAnsi" w:cstheme="minorHAnsi"/>
          <w:color w:val="000000" w:themeColor="text1"/>
          <w:sz w:val="22"/>
          <w:szCs w:val="22"/>
        </w:rPr>
      </w:pPr>
      <w:r>
        <w:rPr>
          <w:rFonts w:asciiTheme="minorHAnsi" w:hAnsiTheme="minorHAnsi" w:cstheme="minorHAnsi"/>
          <w:b/>
          <w:color w:val="000000" w:themeColor="text1"/>
          <w:sz w:val="22"/>
          <w:szCs w:val="22"/>
        </w:rPr>
        <w:t xml:space="preserve"> </w:t>
      </w:r>
    </w:p>
    <w:p w14:paraId="3B091990" w14:textId="77777777" w:rsidR="00316636" w:rsidRDefault="00316636">
      <w:pPr>
        <w:spacing w:after="160" w:line="259" w:lineRule="auto"/>
        <w:rPr>
          <w:rFonts w:asciiTheme="minorHAnsi" w:hAnsiTheme="minorHAnsi" w:cstheme="minorHAnsi"/>
          <w:sz w:val="22"/>
          <w:szCs w:val="22"/>
        </w:rPr>
      </w:pPr>
      <w:r>
        <w:rPr>
          <w:rFonts w:asciiTheme="minorHAnsi" w:hAnsiTheme="minorHAnsi" w:cstheme="minorHAnsi"/>
          <w:sz w:val="22"/>
          <w:szCs w:val="22"/>
        </w:rPr>
        <w:br w:type="page"/>
      </w:r>
    </w:p>
    <w:p w14:paraId="4BFB45F4" w14:textId="77777777" w:rsidR="00316636" w:rsidRPr="008D5F2F" w:rsidRDefault="00316636" w:rsidP="00316636">
      <w:pPr>
        <w:rPr>
          <w:rFonts w:asciiTheme="minorHAnsi" w:hAnsiTheme="minorHAnsi" w:cstheme="minorHAnsi"/>
          <w:b/>
          <w:sz w:val="26"/>
          <w:szCs w:val="26"/>
        </w:rPr>
      </w:pPr>
      <w:r w:rsidRPr="00A25D59">
        <w:rPr>
          <w:rFonts w:asciiTheme="minorHAnsi" w:hAnsiTheme="minorHAnsi" w:cstheme="minorHAnsi"/>
          <w:noProof/>
          <w:sz w:val="26"/>
          <w:szCs w:val="26"/>
        </w:rPr>
        <w:lastRenderedPageBreak/>
        <w:drawing>
          <wp:anchor distT="0" distB="0" distL="114300" distR="114300" simplePos="0" relativeHeight="251677696" behindDoc="0" locked="0" layoutInCell="1" allowOverlap="1" wp14:anchorId="5FB55E37" wp14:editId="4BEC5CB1">
            <wp:simplePos x="0" y="0"/>
            <wp:positionH relativeFrom="margin">
              <wp:posOffset>4899660</wp:posOffset>
            </wp:positionH>
            <wp:positionV relativeFrom="margin">
              <wp:posOffset>-387350</wp:posOffset>
            </wp:positionV>
            <wp:extent cx="1191895" cy="1226185"/>
            <wp:effectExtent l="0" t="0" r="1905" b="5715"/>
            <wp:wrapSquare wrapText="bothSides"/>
            <wp:docPr id="25" name="Picture 25" descr="Image result for massachusetts department of public health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massachusetts department of public health logo"/>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191895" cy="1226185"/>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Theme="minorHAnsi" w:hAnsiTheme="minorHAnsi" w:cstheme="minorHAnsi"/>
          <w:b/>
          <w:noProof/>
          <w:sz w:val="26"/>
          <w:szCs w:val="26"/>
        </w:rPr>
        <w:t>Developing and Piloting a Road Map for Improving the Use of Data for Racial Equity</w:t>
      </w:r>
    </w:p>
    <w:p w14:paraId="01B76C3C" w14:textId="292E4084" w:rsidR="00316636" w:rsidRPr="00FB336D" w:rsidRDefault="00316636" w:rsidP="00316636">
      <w:pPr>
        <w:rPr>
          <w:rFonts w:asciiTheme="minorHAnsi" w:hAnsiTheme="minorHAnsi" w:cstheme="minorHAnsi"/>
          <w:sz w:val="22"/>
          <w:szCs w:val="22"/>
        </w:rPr>
      </w:pPr>
      <w:r>
        <w:rPr>
          <w:rFonts w:asciiTheme="minorHAnsi" w:hAnsiTheme="minorHAnsi" w:cstheme="minorHAnsi"/>
          <w:b/>
          <w:i/>
          <w:sz w:val="26"/>
          <w:szCs w:val="26"/>
        </w:rPr>
        <w:t>Massachusetts Department of Public Health</w:t>
      </w:r>
      <w:r w:rsidRPr="00FB336D">
        <w:rPr>
          <w:rFonts w:asciiTheme="minorHAnsi" w:hAnsiTheme="minorHAnsi" w:cstheme="minorHAnsi"/>
          <w:b/>
          <w:i/>
          <w:sz w:val="22"/>
          <w:szCs w:val="22"/>
        </w:rPr>
        <w:t xml:space="preserve"> </w:t>
      </w:r>
      <w:r w:rsidRPr="00FB336D">
        <w:rPr>
          <w:rFonts w:asciiTheme="minorHAnsi" w:hAnsiTheme="minorHAnsi" w:cstheme="minorHAnsi"/>
          <w:sz w:val="22"/>
          <w:szCs w:val="22"/>
        </w:rPr>
        <w:fldChar w:fldCharType="begin"/>
      </w:r>
      <w:r w:rsidR="001C5B88">
        <w:rPr>
          <w:rFonts w:asciiTheme="minorHAnsi" w:hAnsiTheme="minorHAnsi" w:cstheme="minorHAnsi"/>
          <w:sz w:val="22"/>
          <w:szCs w:val="22"/>
        </w:rPr>
        <w:instrText xml:space="preserve"> INCLUDEPICTURE "C:\\var\\folders\\dp\\47lkv1wd11s4ch276r_ngrpm0000gn\\T\\com.microsoft.Word\\WebArchiveCopyPasteTempFiles\\2716eaee-a6b9-42e8-bbec-7414daa03089-1505926039269.png" \* MERGEFORMAT </w:instrText>
      </w:r>
      <w:r w:rsidRPr="00FB336D">
        <w:rPr>
          <w:rFonts w:asciiTheme="minorHAnsi" w:hAnsiTheme="minorHAnsi" w:cstheme="minorHAnsi"/>
          <w:sz w:val="22"/>
          <w:szCs w:val="22"/>
        </w:rPr>
        <w:fldChar w:fldCharType="end"/>
      </w:r>
    </w:p>
    <w:p w14:paraId="74BFF9A2" w14:textId="1854B06B" w:rsidR="00316636" w:rsidRPr="00FB336D" w:rsidRDefault="00316636" w:rsidP="00316636">
      <w:pPr>
        <w:rPr>
          <w:rFonts w:asciiTheme="minorHAnsi" w:hAnsiTheme="minorHAnsi" w:cstheme="minorHAnsi"/>
          <w:b/>
          <w:i/>
          <w:sz w:val="22"/>
          <w:szCs w:val="22"/>
        </w:rPr>
      </w:pPr>
      <w:r w:rsidRPr="00FB336D">
        <w:rPr>
          <w:rFonts w:asciiTheme="minorHAnsi" w:hAnsiTheme="minorHAnsi" w:cstheme="minorHAnsi"/>
          <w:b/>
          <w:i/>
          <w:sz w:val="22"/>
          <w:szCs w:val="22"/>
        </w:rPr>
        <w:fldChar w:fldCharType="begin"/>
      </w:r>
      <w:r w:rsidR="001C5B88">
        <w:rPr>
          <w:rFonts w:asciiTheme="minorHAnsi" w:hAnsiTheme="minorHAnsi" w:cstheme="minorHAnsi"/>
          <w:b/>
          <w:i/>
          <w:sz w:val="22"/>
          <w:szCs w:val="22"/>
        </w:rPr>
        <w:instrText xml:space="preserve"> INCLUDEPICTURE "C:\\var\\folders\\dp\\47lkv1wd11s4ch276r_ngrpm0000gn\\T\\com.microsoft.Word\\WebArchiveCopyPasteTempFiles\\logo.png" \* MERGEFORMAT </w:instrText>
      </w:r>
      <w:r w:rsidRPr="00FB336D">
        <w:rPr>
          <w:rFonts w:asciiTheme="minorHAnsi" w:hAnsiTheme="minorHAnsi" w:cstheme="minorHAnsi"/>
          <w:b/>
          <w:i/>
          <w:sz w:val="22"/>
          <w:szCs w:val="22"/>
        </w:rPr>
        <w:fldChar w:fldCharType="end"/>
      </w:r>
    </w:p>
    <w:p w14:paraId="03D8B2C5" w14:textId="77777777" w:rsidR="00316636" w:rsidRDefault="00316636" w:rsidP="00316636">
      <w:pPr>
        <w:rPr>
          <w:rFonts w:asciiTheme="minorHAnsi" w:hAnsiTheme="minorHAnsi" w:cstheme="minorHAnsi"/>
          <w:sz w:val="22"/>
          <w:szCs w:val="22"/>
        </w:rPr>
      </w:pPr>
      <w:r w:rsidRPr="00FB336D">
        <w:rPr>
          <w:rFonts w:asciiTheme="minorHAnsi" w:hAnsiTheme="minorHAnsi" w:cstheme="minorHAnsi"/>
          <w:b/>
          <w:sz w:val="22"/>
          <w:szCs w:val="22"/>
        </w:rPr>
        <w:t>Supervisor &amp; Mentor:</w:t>
      </w:r>
      <w:r w:rsidRPr="00FB336D">
        <w:rPr>
          <w:rFonts w:asciiTheme="minorHAnsi" w:hAnsiTheme="minorHAnsi" w:cstheme="minorHAnsi"/>
          <w:b/>
          <w:sz w:val="22"/>
          <w:szCs w:val="22"/>
        </w:rPr>
        <w:tab/>
      </w:r>
      <w:r>
        <w:rPr>
          <w:rFonts w:asciiTheme="minorHAnsi" w:hAnsiTheme="minorHAnsi" w:cstheme="minorHAnsi"/>
          <w:sz w:val="22"/>
          <w:szCs w:val="22"/>
        </w:rPr>
        <w:t>Susan Manning, Bureau of Family Health and Nutrition</w:t>
      </w:r>
    </w:p>
    <w:p w14:paraId="2B4EDDCC" w14:textId="77777777" w:rsidR="00316636" w:rsidRDefault="00316636" w:rsidP="00316636">
      <w:pPr>
        <w:rPr>
          <w:rFonts w:asciiTheme="minorHAnsi" w:hAnsiTheme="minorHAnsi" w:cstheme="minorHAnsi"/>
          <w:sz w:val="22"/>
          <w:szCs w:val="22"/>
        </w:rPr>
      </w:pP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ab/>
      </w:r>
      <w:hyperlink r:id="rId18" w:history="1">
        <w:r w:rsidRPr="00A34251">
          <w:rPr>
            <w:rStyle w:val="Hyperlink"/>
            <w:rFonts w:asciiTheme="minorHAnsi" w:hAnsiTheme="minorHAnsi" w:cstheme="minorHAnsi"/>
            <w:sz w:val="22"/>
            <w:szCs w:val="22"/>
          </w:rPr>
          <w:t>susan.e.manning@state.ma.us</w:t>
        </w:r>
      </w:hyperlink>
    </w:p>
    <w:p w14:paraId="0B9FB7B9" w14:textId="77777777" w:rsidR="00316636" w:rsidRDefault="00316636" w:rsidP="00316636">
      <w:pPr>
        <w:rPr>
          <w:rFonts w:asciiTheme="minorHAnsi" w:hAnsiTheme="minorHAnsi" w:cstheme="minorHAnsi"/>
          <w:sz w:val="22"/>
          <w:szCs w:val="22"/>
        </w:rPr>
      </w:pP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ab/>
        <w:t xml:space="preserve">Sabrina </w:t>
      </w:r>
      <w:proofErr w:type="spellStart"/>
      <w:r>
        <w:rPr>
          <w:rFonts w:asciiTheme="minorHAnsi" w:hAnsiTheme="minorHAnsi" w:cstheme="minorHAnsi"/>
          <w:sz w:val="22"/>
          <w:szCs w:val="22"/>
        </w:rPr>
        <w:t>Selk</w:t>
      </w:r>
      <w:proofErr w:type="spellEnd"/>
      <w:r>
        <w:rPr>
          <w:rFonts w:asciiTheme="minorHAnsi" w:hAnsiTheme="minorHAnsi" w:cstheme="minorHAnsi"/>
          <w:sz w:val="22"/>
          <w:szCs w:val="22"/>
        </w:rPr>
        <w:t>, Office of Health Equity</w:t>
      </w:r>
    </w:p>
    <w:p w14:paraId="0957FB2B" w14:textId="77777777" w:rsidR="00316636" w:rsidRDefault="00D65D8D" w:rsidP="00316636">
      <w:pPr>
        <w:ind w:left="1440" w:firstLine="720"/>
        <w:rPr>
          <w:rFonts w:asciiTheme="minorHAnsi" w:hAnsiTheme="minorHAnsi" w:cstheme="minorHAnsi"/>
          <w:sz w:val="22"/>
          <w:szCs w:val="22"/>
        </w:rPr>
      </w:pPr>
      <w:hyperlink r:id="rId19" w:history="1">
        <w:r w:rsidR="00316636" w:rsidRPr="00ED5C4D">
          <w:rPr>
            <w:rStyle w:val="Hyperlink"/>
            <w:rFonts w:asciiTheme="minorHAnsi" w:hAnsiTheme="minorHAnsi" w:cstheme="minorHAnsi"/>
            <w:sz w:val="22"/>
            <w:szCs w:val="22"/>
          </w:rPr>
          <w:t>Sabrina.selk@state.ma.us</w:t>
        </w:r>
      </w:hyperlink>
    </w:p>
    <w:p w14:paraId="0F4B54A0" w14:textId="77777777" w:rsidR="00316636" w:rsidRDefault="00316636" w:rsidP="00316636">
      <w:pPr>
        <w:rPr>
          <w:rFonts w:asciiTheme="minorHAnsi" w:hAnsiTheme="minorHAnsi" w:cstheme="minorHAnsi"/>
          <w:sz w:val="22"/>
          <w:szCs w:val="22"/>
        </w:rPr>
      </w:pP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ab/>
        <w:t>Antonia Blinn, Performance Management and Quality Improvement</w:t>
      </w:r>
    </w:p>
    <w:p w14:paraId="57FA33D9" w14:textId="77777777" w:rsidR="00316636" w:rsidRPr="00FB336D" w:rsidRDefault="00316636" w:rsidP="00316636">
      <w:pPr>
        <w:rPr>
          <w:rFonts w:asciiTheme="minorHAnsi" w:hAnsiTheme="minorHAnsi" w:cstheme="minorHAnsi"/>
          <w:sz w:val="22"/>
          <w:szCs w:val="22"/>
        </w:rPr>
      </w:pP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ab/>
      </w:r>
      <w:hyperlink r:id="rId20" w:history="1">
        <w:r w:rsidRPr="00A34251">
          <w:rPr>
            <w:rStyle w:val="Hyperlink"/>
            <w:rFonts w:asciiTheme="minorHAnsi" w:hAnsiTheme="minorHAnsi" w:cstheme="minorHAnsi"/>
            <w:sz w:val="22"/>
            <w:szCs w:val="22"/>
          </w:rPr>
          <w:t>Antonia.blinn@state.ma.us</w:t>
        </w:r>
      </w:hyperlink>
    </w:p>
    <w:p w14:paraId="34A3EEBD" w14:textId="77777777" w:rsidR="00316636" w:rsidRPr="00FB336D" w:rsidRDefault="00316636" w:rsidP="00316636">
      <w:pPr>
        <w:rPr>
          <w:rFonts w:asciiTheme="minorHAnsi" w:hAnsiTheme="minorHAnsi" w:cstheme="minorHAnsi"/>
          <w:sz w:val="22"/>
          <w:szCs w:val="22"/>
        </w:rPr>
      </w:pPr>
      <w:r w:rsidRPr="00FB336D">
        <w:rPr>
          <w:rFonts w:asciiTheme="minorHAnsi" w:hAnsiTheme="minorHAnsi" w:cstheme="minorHAnsi"/>
          <w:b/>
          <w:sz w:val="22"/>
          <w:szCs w:val="22"/>
        </w:rPr>
        <w:t>Location:</w:t>
      </w:r>
      <w:r w:rsidRPr="00FB336D">
        <w:rPr>
          <w:rFonts w:asciiTheme="minorHAnsi" w:hAnsiTheme="minorHAnsi" w:cstheme="minorHAnsi"/>
          <w:b/>
          <w:sz w:val="22"/>
          <w:szCs w:val="22"/>
        </w:rPr>
        <w:tab/>
      </w:r>
      <w:r w:rsidRPr="00FB336D">
        <w:rPr>
          <w:rFonts w:asciiTheme="minorHAnsi" w:hAnsiTheme="minorHAnsi" w:cstheme="minorHAnsi"/>
          <w:b/>
          <w:sz w:val="22"/>
          <w:szCs w:val="22"/>
        </w:rPr>
        <w:tab/>
      </w:r>
      <w:r>
        <w:rPr>
          <w:rFonts w:asciiTheme="minorHAnsi" w:hAnsiTheme="minorHAnsi" w:cstheme="minorHAnsi"/>
          <w:sz w:val="22"/>
          <w:szCs w:val="22"/>
        </w:rPr>
        <w:t>250 Washington</w:t>
      </w:r>
      <w:r w:rsidRPr="00FB336D">
        <w:rPr>
          <w:rFonts w:asciiTheme="minorHAnsi" w:hAnsiTheme="minorHAnsi" w:cstheme="minorHAnsi"/>
          <w:sz w:val="22"/>
          <w:szCs w:val="22"/>
        </w:rPr>
        <w:t xml:space="preserve"> </w:t>
      </w:r>
      <w:r>
        <w:rPr>
          <w:rFonts w:asciiTheme="minorHAnsi" w:hAnsiTheme="minorHAnsi" w:cstheme="minorHAnsi"/>
          <w:sz w:val="22"/>
          <w:szCs w:val="22"/>
        </w:rPr>
        <w:t>St</w:t>
      </w:r>
      <w:r w:rsidRPr="00FB336D">
        <w:rPr>
          <w:rFonts w:asciiTheme="minorHAnsi" w:hAnsiTheme="minorHAnsi" w:cstheme="minorHAnsi"/>
          <w:sz w:val="22"/>
          <w:szCs w:val="22"/>
        </w:rPr>
        <w:t xml:space="preserve">., Boston MA </w:t>
      </w:r>
      <w:r>
        <w:rPr>
          <w:rFonts w:asciiTheme="minorHAnsi" w:hAnsiTheme="minorHAnsi" w:cstheme="minorHAnsi"/>
          <w:sz w:val="22"/>
          <w:szCs w:val="22"/>
        </w:rPr>
        <w:t>02108</w:t>
      </w:r>
    </w:p>
    <w:p w14:paraId="5A1BD0B8" w14:textId="77777777" w:rsidR="00316636" w:rsidRPr="00FB336D" w:rsidRDefault="00316636" w:rsidP="00316636">
      <w:pPr>
        <w:pStyle w:val="Default"/>
        <w:rPr>
          <w:rFonts w:asciiTheme="minorHAnsi" w:hAnsiTheme="minorHAnsi" w:cstheme="minorHAnsi"/>
          <w:sz w:val="22"/>
          <w:szCs w:val="22"/>
        </w:rPr>
      </w:pPr>
    </w:p>
    <w:p w14:paraId="78230140" w14:textId="77777777" w:rsidR="00316636" w:rsidRPr="008D5F2F" w:rsidRDefault="00316636" w:rsidP="00316636">
      <w:pPr>
        <w:pStyle w:val="Default"/>
        <w:rPr>
          <w:rFonts w:asciiTheme="minorHAnsi" w:hAnsiTheme="minorHAnsi" w:cstheme="minorHAnsi"/>
          <w:sz w:val="22"/>
          <w:szCs w:val="22"/>
        </w:rPr>
      </w:pPr>
      <w:r w:rsidRPr="008D5F2F">
        <w:rPr>
          <w:rFonts w:asciiTheme="minorHAnsi" w:hAnsiTheme="minorHAnsi" w:cstheme="minorHAnsi"/>
          <w:b/>
          <w:sz w:val="22"/>
          <w:szCs w:val="22"/>
        </w:rPr>
        <w:t xml:space="preserve">Background: </w:t>
      </w:r>
      <w:r w:rsidRPr="008D5F2F">
        <w:rPr>
          <w:rFonts w:asciiTheme="minorHAnsi" w:hAnsiTheme="minorHAnsi" w:cstheme="minorHAnsi"/>
          <w:sz w:val="22"/>
          <w:szCs w:val="22"/>
        </w:rPr>
        <w:t xml:space="preserve">The Massachusetts Department of Public Health (MDPH) is committed to ensuring all residents of the Commonwealth have the opportunity to attain the highest levels of health and well-being, regardless of race, ethnicity, socioeconomic status, geographic location, age, nativity, language, sexual oriental, gender identity expression, or disability. According to the United Health Foundation America’s Health Rankings, Massachusetts is consistently one of the healthiest states in the nation. </w:t>
      </w:r>
      <w:r w:rsidRPr="008D5F2F">
        <w:rPr>
          <w:rFonts w:asciiTheme="minorHAnsi" w:hAnsiTheme="minorHAnsi" w:cstheme="minorHAnsi"/>
          <w:sz w:val="22"/>
          <w:szCs w:val="22"/>
          <w:lang w:val="en"/>
        </w:rPr>
        <w:t xml:space="preserve">However, lost in that important achievement are the stark realities of health inequities, particularly racial inequities. </w:t>
      </w:r>
      <w:r w:rsidRPr="008D5F2F">
        <w:rPr>
          <w:rFonts w:asciiTheme="minorHAnsi" w:hAnsiTheme="minorHAnsi" w:cstheme="minorHAnsi"/>
          <w:sz w:val="22"/>
          <w:szCs w:val="22"/>
        </w:rPr>
        <w:t>MDPH is dedicated to understanding the social determinants that contribute to inequities seen in communities across Massachusetts and taking action to eliminate them</w:t>
      </w:r>
      <w:r>
        <w:rPr>
          <w:rFonts w:asciiTheme="minorHAnsi" w:hAnsiTheme="minorHAnsi" w:cstheme="minorHAnsi"/>
          <w:sz w:val="22"/>
          <w:szCs w:val="22"/>
        </w:rPr>
        <w:t xml:space="preserve">. </w:t>
      </w:r>
    </w:p>
    <w:p w14:paraId="71F3EF5B" w14:textId="77777777" w:rsidR="00316636" w:rsidRPr="008D5F2F" w:rsidRDefault="00316636" w:rsidP="00316636">
      <w:pPr>
        <w:rPr>
          <w:rFonts w:asciiTheme="minorHAnsi" w:hAnsiTheme="minorHAnsi" w:cstheme="minorHAnsi"/>
          <w:sz w:val="22"/>
          <w:szCs w:val="22"/>
        </w:rPr>
      </w:pPr>
    </w:p>
    <w:p w14:paraId="363260AF" w14:textId="77777777" w:rsidR="00316636" w:rsidRPr="008D5F2F" w:rsidRDefault="00316636" w:rsidP="00316636">
      <w:pPr>
        <w:tabs>
          <w:tab w:val="left" w:pos="2310"/>
        </w:tabs>
        <w:rPr>
          <w:rFonts w:asciiTheme="minorHAnsi" w:hAnsiTheme="minorHAnsi" w:cstheme="minorHAnsi"/>
          <w:sz w:val="22"/>
          <w:szCs w:val="22"/>
        </w:rPr>
      </w:pPr>
      <w:r w:rsidRPr="008D5F2F">
        <w:rPr>
          <w:rFonts w:asciiTheme="minorHAnsi" w:hAnsiTheme="minorHAnsi" w:cstheme="minorHAnsi"/>
          <w:sz w:val="22"/>
          <w:szCs w:val="22"/>
        </w:rPr>
        <w:t xml:space="preserve">Improving programs’ capacity to collect and use data to promote racial equity has been identified as a priority need through the Racial Equity Initiative in the MDPH Bureaus of Family Health and Nutrition and Community Health and Prevention. This need inspired a quality improvement project to develop a Road Map to provide tools and resources for using data to inform public health action. This project is being led by the </w:t>
      </w:r>
      <w:r w:rsidRPr="008D5F2F">
        <w:rPr>
          <w:rFonts w:asciiTheme="minorHAnsi" w:hAnsiTheme="minorHAnsi" w:cstheme="minorHAnsi"/>
          <w:sz w:val="22"/>
          <w:szCs w:val="22"/>
          <w:u w:val="single"/>
        </w:rPr>
        <w:t>MDPH Racial Equity Strategic Pathway Implementation Team (RESPIT)</w:t>
      </w:r>
      <w:r w:rsidRPr="008D5F2F">
        <w:rPr>
          <w:rFonts w:asciiTheme="minorHAnsi" w:hAnsiTheme="minorHAnsi" w:cstheme="minorHAnsi"/>
          <w:sz w:val="22"/>
          <w:szCs w:val="22"/>
        </w:rPr>
        <w:t xml:space="preserve">. The vision for the Road Map is to improve the use of data to inform racial equity work in MDPH-funded programs and initiatives so that services are delivered in a more equitable way, optimizing health and well-being for all residents of the Commonwealth. </w:t>
      </w:r>
    </w:p>
    <w:p w14:paraId="45B3DF55" w14:textId="77777777" w:rsidR="00316636" w:rsidRPr="008D5F2F" w:rsidRDefault="00316636" w:rsidP="00316636">
      <w:pPr>
        <w:rPr>
          <w:rFonts w:asciiTheme="minorHAnsi" w:hAnsiTheme="minorHAnsi" w:cstheme="minorHAnsi"/>
          <w:sz w:val="22"/>
          <w:szCs w:val="22"/>
        </w:rPr>
      </w:pPr>
    </w:p>
    <w:p w14:paraId="208B9DD7" w14:textId="77777777" w:rsidR="00316636" w:rsidRPr="008D5F2F" w:rsidRDefault="00316636" w:rsidP="00316636">
      <w:pPr>
        <w:pStyle w:val="Default"/>
        <w:rPr>
          <w:rFonts w:asciiTheme="minorHAnsi" w:hAnsiTheme="minorHAnsi" w:cstheme="minorHAnsi"/>
          <w:sz w:val="22"/>
          <w:szCs w:val="22"/>
        </w:rPr>
      </w:pPr>
      <w:r w:rsidRPr="008D5F2F">
        <w:rPr>
          <w:rFonts w:asciiTheme="minorHAnsi" w:hAnsiTheme="minorHAnsi" w:cstheme="minorHAnsi"/>
          <w:b/>
          <w:sz w:val="22"/>
          <w:szCs w:val="22"/>
        </w:rPr>
        <w:t>Fellowship Description</w:t>
      </w:r>
    </w:p>
    <w:p w14:paraId="27331268" w14:textId="77777777" w:rsidR="00316636" w:rsidRPr="008D5F2F" w:rsidRDefault="00316636" w:rsidP="00316636">
      <w:pPr>
        <w:pStyle w:val="Default"/>
        <w:rPr>
          <w:rFonts w:asciiTheme="minorHAnsi" w:hAnsiTheme="minorHAnsi" w:cstheme="minorHAnsi"/>
          <w:sz w:val="22"/>
          <w:szCs w:val="22"/>
        </w:rPr>
      </w:pPr>
      <w:r w:rsidRPr="008D5F2F">
        <w:rPr>
          <w:rFonts w:asciiTheme="minorHAnsi" w:hAnsiTheme="minorHAnsi" w:cstheme="minorHAnsi"/>
          <w:sz w:val="22"/>
          <w:szCs w:val="22"/>
        </w:rPr>
        <w:t>The RESPIT seeks a Fellow to assist in incorporating stakeholder feedback into the final draft of the Road Map and pilot testing the Road Map. This will include working with a team participating in an upcoming Lean Six Sigma Yellow Belt training course to use the Road Map to improve the use of data to inform their program’s racial equity work</w:t>
      </w:r>
      <w:r>
        <w:rPr>
          <w:rFonts w:asciiTheme="minorHAnsi" w:hAnsiTheme="minorHAnsi" w:cstheme="minorHAnsi"/>
          <w:sz w:val="22"/>
          <w:szCs w:val="22"/>
        </w:rPr>
        <w:t xml:space="preserve">. </w:t>
      </w:r>
      <w:r w:rsidRPr="008D5F2F">
        <w:rPr>
          <w:rFonts w:asciiTheme="minorHAnsi" w:hAnsiTheme="minorHAnsi" w:cstheme="minorHAnsi"/>
          <w:sz w:val="22"/>
          <w:szCs w:val="22"/>
        </w:rPr>
        <w:t>As part of this experience, the Fellow will have the unique opportunity to earn LSS Yellow Belt certification.</w:t>
      </w:r>
    </w:p>
    <w:p w14:paraId="6D55D654" w14:textId="77777777" w:rsidR="00316636" w:rsidRPr="008D5F2F" w:rsidRDefault="00316636" w:rsidP="00316636">
      <w:pPr>
        <w:pStyle w:val="Default"/>
        <w:rPr>
          <w:rFonts w:asciiTheme="minorHAnsi" w:hAnsiTheme="minorHAnsi" w:cstheme="minorHAnsi"/>
          <w:sz w:val="22"/>
          <w:szCs w:val="22"/>
        </w:rPr>
      </w:pPr>
    </w:p>
    <w:p w14:paraId="110C3759" w14:textId="77777777" w:rsidR="00316636" w:rsidRPr="008D5F2F" w:rsidRDefault="00316636" w:rsidP="00316636">
      <w:pPr>
        <w:pStyle w:val="Default"/>
        <w:rPr>
          <w:rFonts w:asciiTheme="minorHAnsi" w:hAnsiTheme="minorHAnsi" w:cstheme="minorHAnsi"/>
          <w:sz w:val="22"/>
          <w:szCs w:val="22"/>
        </w:rPr>
      </w:pPr>
      <w:r w:rsidRPr="008D5F2F">
        <w:rPr>
          <w:rFonts w:asciiTheme="minorHAnsi" w:hAnsiTheme="minorHAnsi" w:cstheme="minorHAnsi"/>
          <w:sz w:val="22"/>
          <w:szCs w:val="22"/>
        </w:rPr>
        <w:t>The MCH Fellow will be a member of the RESPIT team. Specific activities may include, but are not limited to:</w:t>
      </w:r>
    </w:p>
    <w:p w14:paraId="1CB41B4A" w14:textId="77777777" w:rsidR="00316636" w:rsidRPr="008D5F2F" w:rsidRDefault="00316636" w:rsidP="00316636">
      <w:pPr>
        <w:pStyle w:val="Default"/>
        <w:numPr>
          <w:ilvl w:val="0"/>
          <w:numId w:val="10"/>
        </w:numPr>
        <w:rPr>
          <w:rFonts w:asciiTheme="minorHAnsi" w:hAnsiTheme="minorHAnsi" w:cstheme="minorHAnsi"/>
          <w:sz w:val="22"/>
          <w:szCs w:val="22"/>
        </w:rPr>
      </w:pPr>
      <w:r w:rsidRPr="008D5F2F">
        <w:rPr>
          <w:rFonts w:asciiTheme="minorHAnsi" w:hAnsiTheme="minorHAnsi" w:cstheme="minorHAnsi"/>
          <w:sz w:val="22"/>
          <w:szCs w:val="22"/>
        </w:rPr>
        <w:t>Build project management skills</w:t>
      </w:r>
    </w:p>
    <w:p w14:paraId="4487A413" w14:textId="77777777" w:rsidR="00316636" w:rsidRPr="008D5F2F" w:rsidRDefault="00316636" w:rsidP="00316636">
      <w:pPr>
        <w:pStyle w:val="Default"/>
        <w:numPr>
          <w:ilvl w:val="1"/>
          <w:numId w:val="10"/>
        </w:numPr>
        <w:rPr>
          <w:rFonts w:asciiTheme="minorHAnsi" w:hAnsiTheme="minorHAnsi" w:cstheme="minorHAnsi"/>
          <w:sz w:val="22"/>
          <w:szCs w:val="22"/>
        </w:rPr>
      </w:pPr>
      <w:r w:rsidRPr="008D5F2F">
        <w:rPr>
          <w:rFonts w:asciiTheme="minorHAnsi" w:hAnsiTheme="minorHAnsi" w:cstheme="minorHAnsi"/>
          <w:sz w:val="22"/>
          <w:szCs w:val="22"/>
        </w:rPr>
        <w:t>Attend and participate in RESPIT team meetings including assisting with agenda setting, meeting facilitation and note taking.</w:t>
      </w:r>
    </w:p>
    <w:p w14:paraId="22AE3D9A" w14:textId="77777777" w:rsidR="00316636" w:rsidRPr="008D5F2F" w:rsidRDefault="00316636" w:rsidP="00316636">
      <w:pPr>
        <w:pStyle w:val="Default"/>
        <w:numPr>
          <w:ilvl w:val="1"/>
          <w:numId w:val="10"/>
        </w:numPr>
        <w:rPr>
          <w:rFonts w:asciiTheme="minorHAnsi" w:hAnsiTheme="minorHAnsi" w:cstheme="minorHAnsi"/>
          <w:sz w:val="22"/>
          <w:szCs w:val="22"/>
        </w:rPr>
      </w:pPr>
      <w:r w:rsidRPr="008D5F2F">
        <w:rPr>
          <w:rFonts w:asciiTheme="minorHAnsi" w:eastAsia="Times New Roman" w:hAnsiTheme="minorHAnsi" w:cstheme="minorHAnsi"/>
          <w:sz w:val="22"/>
          <w:szCs w:val="22"/>
        </w:rPr>
        <w:t>Review and update established communication plans with RESPIT team members.</w:t>
      </w:r>
    </w:p>
    <w:p w14:paraId="117E087A" w14:textId="77777777" w:rsidR="00316636" w:rsidRPr="008D5F2F" w:rsidRDefault="00316636" w:rsidP="00316636">
      <w:pPr>
        <w:pStyle w:val="Default"/>
        <w:numPr>
          <w:ilvl w:val="1"/>
          <w:numId w:val="10"/>
        </w:numPr>
        <w:rPr>
          <w:rFonts w:asciiTheme="minorHAnsi" w:hAnsiTheme="minorHAnsi" w:cstheme="minorHAnsi"/>
          <w:sz w:val="22"/>
          <w:szCs w:val="22"/>
        </w:rPr>
      </w:pPr>
      <w:r w:rsidRPr="008D5F2F">
        <w:rPr>
          <w:rFonts w:asciiTheme="minorHAnsi" w:hAnsiTheme="minorHAnsi" w:cstheme="minorHAnsi"/>
          <w:sz w:val="22"/>
          <w:szCs w:val="22"/>
        </w:rPr>
        <w:t>Assist in revising and incorporating stakeholder feedback into the final version of the Road Map.</w:t>
      </w:r>
    </w:p>
    <w:p w14:paraId="2B17E765" w14:textId="77777777" w:rsidR="00316636" w:rsidRPr="008D5F2F" w:rsidRDefault="00316636" w:rsidP="00316636">
      <w:pPr>
        <w:pStyle w:val="Default"/>
        <w:numPr>
          <w:ilvl w:val="1"/>
          <w:numId w:val="10"/>
        </w:numPr>
        <w:rPr>
          <w:rFonts w:asciiTheme="minorHAnsi" w:hAnsiTheme="minorHAnsi" w:cstheme="minorHAnsi"/>
          <w:sz w:val="22"/>
          <w:szCs w:val="22"/>
        </w:rPr>
      </w:pPr>
      <w:r w:rsidRPr="008D5F2F">
        <w:rPr>
          <w:rFonts w:asciiTheme="minorHAnsi" w:hAnsiTheme="minorHAnsi" w:cstheme="minorHAnsi"/>
          <w:sz w:val="22"/>
          <w:szCs w:val="22"/>
        </w:rPr>
        <w:t>Work with DPH Communications experts to finalize the formatting of the Road Map in a way that is accessible and user friendly.</w:t>
      </w:r>
    </w:p>
    <w:p w14:paraId="4F14D493" w14:textId="77777777" w:rsidR="00316636" w:rsidRPr="008D5F2F" w:rsidRDefault="00316636" w:rsidP="00316636">
      <w:pPr>
        <w:pStyle w:val="Default"/>
        <w:numPr>
          <w:ilvl w:val="0"/>
          <w:numId w:val="10"/>
        </w:numPr>
        <w:rPr>
          <w:rFonts w:asciiTheme="minorHAnsi" w:hAnsiTheme="minorHAnsi" w:cstheme="minorHAnsi"/>
          <w:sz w:val="22"/>
          <w:szCs w:val="22"/>
        </w:rPr>
      </w:pPr>
      <w:r w:rsidRPr="008D5F2F">
        <w:rPr>
          <w:rFonts w:asciiTheme="minorHAnsi" w:hAnsiTheme="minorHAnsi" w:cstheme="minorHAnsi"/>
          <w:sz w:val="22"/>
          <w:szCs w:val="22"/>
        </w:rPr>
        <w:lastRenderedPageBreak/>
        <w:t>Contribute to pilot testing the road map by working with a program participating in a Lean Six Sigma (LSS) quality improvement training</w:t>
      </w:r>
    </w:p>
    <w:p w14:paraId="6D2BDECC" w14:textId="77777777" w:rsidR="00316636" w:rsidRPr="008D5F2F" w:rsidRDefault="00316636" w:rsidP="00316636">
      <w:pPr>
        <w:pStyle w:val="Default"/>
        <w:numPr>
          <w:ilvl w:val="1"/>
          <w:numId w:val="10"/>
        </w:numPr>
        <w:rPr>
          <w:rFonts w:asciiTheme="minorHAnsi" w:hAnsiTheme="minorHAnsi" w:cstheme="minorHAnsi"/>
          <w:sz w:val="22"/>
          <w:szCs w:val="22"/>
        </w:rPr>
      </w:pPr>
      <w:r w:rsidRPr="008D5F2F">
        <w:rPr>
          <w:rFonts w:asciiTheme="minorHAnsi" w:hAnsiTheme="minorHAnsi" w:cstheme="minorHAnsi"/>
          <w:sz w:val="22"/>
          <w:szCs w:val="22"/>
        </w:rPr>
        <w:t>Participate in a LSS Yellow Belt training with an MDPH program that will be piloting the Racial Equity Road Map, including attending all Yellow Belt training sessions and team meetings (</w:t>
      </w:r>
      <w:r w:rsidRPr="008D5F2F">
        <w:rPr>
          <w:rFonts w:asciiTheme="minorHAnsi" w:eastAsia="Times New Roman" w:hAnsiTheme="minorHAnsi" w:cstheme="minorHAnsi"/>
          <w:sz w:val="22"/>
          <w:szCs w:val="22"/>
        </w:rPr>
        <w:t>the scheduled dates for the day long [9am-4:30pm] LSS Yellow Belt Training Courses are: January 30, February 27, April 2 May 14, and June 18).</w:t>
      </w:r>
    </w:p>
    <w:p w14:paraId="470F1851" w14:textId="77777777" w:rsidR="00316636" w:rsidRPr="008D5F2F" w:rsidRDefault="00316636" w:rsidP="00316636">
      <w:pPr>
        <w:pStyle w:val="Default"/>
        <w:numPr>
          <w:ilvl w:val="1"/>
          <w:numId w:val="10"/>
        </w:numPr>
        <w:rPr>
          <w:rFonts w:asciiTheme="minorHAnsi" w:hAnsiTheme="minorHAnsi" w:cstheme="minorHAnsi"/>
          <w:sz w:val="22"/>
          <w:szCs w:val="22"/>
        </w:rPr>
      </w:pPr>
      <w:r w:rsidRPr="008D5F2F">
        <w:rPr>
          <w:rFonts w:asciiTheme="minorHAnsi" w:hAnsiTheme="minorHAnsi" w:cstheme="minorHAnsi"/>
          <w:sz w:val="22"/>
          <w:szCs w:val="22"/>
        </w:rPr>
        <w:t>Provide project management support to the LSS Yellow Belt team by helping to plan and organize team meetings, set agendas, and follow-up on action items.</w:t>
      </w:r>
    </w:p>
    <w:p w14:paraId="2924BDF5" w14:textId="77777777" w:rsidR="00316636" w:rsidRPr="008D5F2F" w:rsidRDefault="00316636" w:rsidP="00316636">
      <w:pPr>
        <w:pStyle w:val="Default"/>
        <w:numPr>
          <w:ilvl w:val="1"/>
          <w:numId w:val="10"/>
        </w:numPr>
        <w:rPr>
          <w:rFonts w:asciiTheme="minorHAnsi" w:hAnsiTheme="minorHAnsi" w:cstheme="minorHAnsi"/>
          <w:sz w:val="22"/>
          <w:szCs w:val="22"/>
        </w:rPr>
      </w:pPr>
      <w:r w:rsidRPr="008D5F2F">
        <w:rPr>
          <w:rFonts w:asciiTheme="minorHAnsi" w:hAnsiTheme="minorHAnsi" w:cstheme="minorHAnsi"/>
          <w:sz w:val="22"/>
          <w:szCs w:val="22"/>
        </w:rPr>
        <w:t>Serve as a liaison between the LSS Yellow Belt pilot team and the RESPIT team, and facilitate the provision of technical assistance from RESPIT to the pilot team.</w:t>
      </w:r>
    </w:p>
    <w:p w14:paraId="01983461" w14:textId="77777777" w:rsidR="00316636" w:rsidRPr="008D5F2F" w:rsidRDefault="00316636" w:rsidP="00316636">
      <w:pPr>
        <w:pStyle w:val="Default"/>
        <w:rPr>
          <w:rFonts w:asciiTheme="minorHAnsi" w:hAnsiTheme="minorHAnsi" w:cstheme="minorHAnsi"/>
          <w:sz w:val="22"/>
          <w:szCs w:val="22"/>
        </w:rPr>
      </w:pPr>
    </w:p>
    <w:p w14:paraId="471E0E95" w14:textId="77777777" w:rsidR="00316636" w:rsidRPr="008D5F2F" w:rsidRDefault="00316636" w:rsidP="00316636">
      <w:pPr>
        <w:pStyle w:val="Default"/>
        <w:rPr>
          <w:rFonts w:asciiTheme="minorHAnsi" w:hAnsiTheme="minorHAnsi" w:cstheme="minorHAnsi"/>
          <w:sz w:val="22"/>
          <w:szCs w:val="22"/>
        </w:rPr>
      </w:pPr>
      <w:r w:rsidRPr="008D5F2F">
        <w:rPr>
          <w:rFonts w:asciiTheme="minorHAnsi" w:eastAsia="Times New Roman" w:hAnsiTheme="minorHAnsi" w:cstheme="minorHAnsi"/>
          <w:sz w:val="22"/>
          <w:szCs w:val="22"/>
        </w:rPr>
        <w:t>There may be opportunities to participate in department wide racial equity efforts and the daily life experiences of state public health employees including all staff meetings, recognition and awards program, career panel and more</w:t>
      </w:r>
      <w:r w:rsidRPr="008D5F2F">
        <w:rPr>
          <w:rFonts w:asciiTheme="minorHAnsi" w:hAnsiTheme="minorHAnsi" w:cstheme="minorHAnsi"/>
          <w:sz w:val="22"/>
          <w:szCs w:val="22"/>
        </w:rPr>
        <w:t>.</w:t>
      </w:r>
    </w:p>
    <w:p w14:paraId="67223D73" w14:textId="77777777" w:rsidR="00316636" w:rsidRPr="008D5F2F" w:rsidRDefault="00316636" w:rsidP="00316636">
      <w:pPr>
        <w:pStyle w:val="Default"/>
        <w:rPr>
          <w:rFonts w:asciiTheme="minorHAnsi" w:hAnsiTheme="minorHAnsi" w:cstheme="minorHAnsi"/>
          <w:sz w:val="22"/>
          <w:szCs w:val="22"/>
        </w:rPr>
      </w:pPr>
    </w:p>
    <w:p w14:paraId="279C497C" w14:textId="77777777" w:rsidR="00316636" w:rsidRPr="00E46481" w:rsidRDefault="00316636" w:rsidP="00316636">
      <w:pPr>
        <w:pStyle w:val="Default"/>
        <w:rPr>
          <w:rFonts w:asciiTheme="minorHAnsi" w:hAnsiTheme="minorHAnsi" w:cstheme="minorHAnsi"/>
          <w:b/>
          <w:color w:val="auto"/>
          <w:sz w:val="22"/>
          <w:szCs w:val="22"/>
        </w:rPr>
      </w:pPr>
      <w:r>
        <w:rPr>
          <w:rFonts w:asciiTheme="minorHAnsi" w:hAnsiTheme="minorHAnsi" w:cstheme="minorHAnsi"/>
          <w:b/>
          <w:color w:val="auto"/>
          <w:sz w:val="22"/>
          <w:szCs w:val="22"/>
        </w:rPr>
        <w:t>Additional Qualifications</w:t>
      </w:r>
    </w:p>
    <w:p w14:paraId="31BBD252" w14:textId="77777777" w:rsidR="00316636" w:rsidRDefault="00316636" w:rsidP="00316636">
      <w:pPr>
        <w:pStyle w:val="Default"/>
        <w:numPr>
          <w:ilvl w:val="0"/>
          <w:numId w:val="29"/>
        </w:numPr>
        <w:rPr>
          <w:rFonts w:asciiTheme="minorHAnsi" w:hAnsiTheme="minorHAnsi" w:cstheme="minorHAnsi"/>
          <w:color w:val="auto"/>
          <w:sz w:val="22"/>
          <w:szCs w:val="22"/>
        </w:rPr>
      </w:pPr>
      <w:r>
        <w:rPr>
          <w:rFonts w:asciiTheme="minorHAnsi" w:hAnsiTheme="minorHAnsi" w:cstheme="minorHAnsi"/>
          <w:color w:val="auto"/>
          <w:sz w:val="22"/>
          <w:szCs w:val="22"/>
        </w:rPr>
        <w:t>F</w:t>
      </w:r>
      <w:r w:rsidRPr="00FB336D">
        <w:rPr>
          <w:rFonts w:asciiTheme="minorHAnsi" w:hAnsiTheme="minorHAnsi" w:cstheme="minorHAnsi"/>
          <w:color w:val="auto"/>
          <w:sz w:val="22"/>
          <w:szCs w:val="22"/>
        </w:rPr>
        <w:t>lexible</w:t>
      </w:r>
      <w:r>
        <w:rPr>
          <w:rFonts w:asciiTheme="minorHAnsi" w:hAnsiTheme="minorHAnsi" w:cstheme="minorHAnsi"/>
          <w:color w:val="auto"/>
          <w:sz w:val="22"/>
          <w:szCs w:val="22"/>
        </w:rPr>
        <w:t>,</w:t>
      </w:r>
      <w:r w:rsidRPr="00FB336D">
        <w:rPr>
          <w:rFonts w:asciiTheme="minorHAnsi" w:hAnsiTheme="minorHAnsi" w:cstheme="minorHAnsi"/>
          <w:color w:val="auto"/>
          <w:sz w:val="22"/>
          <w:szCs w:val="22"/>
        </w:rPr>
        <w:t xml:space="preserve"> enthusiastic</w:t>
      </w:r>
      <w:r>
        <w:rPr>
          <w:rFonts w:asciiTheme="minorHAnsi" w:hAnsiTheme="minorHAnsi" w:cstheme="minorHAnsi"/>
          <w:color w:val="auto"/>
          <w:sz w:val="22"/>
          <w:szCs w:val="22"/>
        </w:rPr>
        <w:t>,</w:t>
      </w:r>
      <w:r w:rsidRPr="00FB336D">
        <w:rPr>
          <w:rFonts w:asciiTheme="minorHAnsi" w:hAnsiTheme="minorHAnsi" w:cstheme="minorHAnsi"/>
          <w:color w:val="auto"/>
          <w:sz w:val="22"/>
          <w:szCs w:val="22"/>
        </w:rPr>
        <w:t xml:space="preserve"> self-motivated </w:t>
      </w:r>
    </w:p>
    <w:p w14:paraId="0D805714" w14:textId="77777777" w:rsidR="00316636" w:rsidRDefault="00316636" w:rsidP="00316636">
      <w:pPr>
        <w:pStyle w:val="Default"/>
        <w:numPr>
          <w:ilvl w:val="0"/>
          <w:numId w:val="29"/>
        </w:numPr>
        <w:rPr>
          <w:rFonts w:asciiTheme="minorHAnsi" w:hAnsiTheme="minorHAnsi" w:cstheme="minorHAnsi"/>
          <w:color w:val="auto"/>
          <w:sz w:val="22"/>
          <w:szCs w:val="22"/>
        </w:rPr>
      </w:pPr>
      <w:r>
        <w:rPr>
          <w:rFonts w:asciiTheme="minorHAnsi" w:hAnsiTheme="minorHAnsi" w:cstheme="minorHAnsi"/>
          <w:color w:val="auto"/>
          <w:sz w:val="22"/>
          <w:szCs w:val="22"/>
        </w:rPr>
        <w:t>C</w:t>
      </w:r>
      <w:r w:rsidRPr="00FB336D">
        <w:rPr>
          <w:rFonts w:asciiTheme="minorHAnsi" w:hAnsiTheme="minorHAnsi" w:cstheme="minorHAnsi"/>
          <w:color w:val="auto"/>
          <w:sz w:val="22"/>
          <w:szCs w:val="22"/>
        </w:rPr>
        <w:t xml:space="preserve">ommitted to supporting </w:t>
      </w:r>
      <w:r>
        <w:rPr>
          <w:rFonts w:asciiTheme="minorHAnsi" w:hAnsiTheme="minorHAnsi" w:cstheme="minorHAnsi"/>
          <w:color w:val="auto"/>
          <w:sz w:val="22"/>
          <w:szCs w:val="22"/>
        </w:rPr>
        <w:t>MDPH’s</w:t>
      </w:r>
      <w:r w:rsidRPr="00FB336D">
        <w:rPr>
          <w:rFonts w:asciiTheme="minorHAnsi" w:hAnsiTheme="minorHAnsi" w:cstheme="minorHAnsi"/>
          <w:color w:val="auto"/>
          <w:sz w:val="22"/>
          <w:szCs w:val="22"/>
        </w:rPr>
        <w:t xml:space="preserve"> mission</w:t>
      </w:r>
      <w:r>
        <w:rPr>
          <w:rFonts w:asciiTheme="minorHAnsi" w:hAnsiTheme="minorHAnsi" w:cstheme="minorHAnsi"/>
          <w:color w:val="auto"/>
          <w:sz w:val="22"/>
          <w:szCs w:val="22"/>
        </w:rPr>
        <w:t xml:space="preserve"> of promoting and improving health for all, with a focus on racial equity</w:t>
      </w:r>
    </w:p>
    <w:p w14:paraId="0F995217" w14:textId="77777777" w:rsidR="00316636" w:rsidRPr="008D5F2F" w:rsidRDefault="00316636" w:rsidP="00316636">
      <w:pPr>
        <w:pStyle w:val="Default"/>
        <w:numPr>
          <w:ilvl w:val="0"/>
          <w:numId w:val="29"/>
        </w:numPr>
        <w:rPr>
          <w:rFonts w:asciiTheme="minorHAnsi" w:hAnsiTheme="minorHAnsi" w:cstheme="minorHAnsi"/>
          <w:sz w:val="22"/>
          <w:szCs w:val="22"/>
        </w:rPr>
      </w:pPr>
      <w:r w:rsidRPr="00FB336D">
        <w:rPr>
          <w:rFonts w:asciiTheme="minorHAnsi" w:hAnsiTheme="minorHAnsi" w:cstheme="minorHAnsi"/>
          <w:color w:val="auto"/>
          <w:sz w:val="22"/>
          <w:szCs w:val="22"/>
        </w:rPr>
        <w:t xml:space="preserve">Experience </w:t>
      </w:r>
      <w:r>
        <w:rPr>
          <w:rFonts w:asciiTheme="minorHAnsi" w:hAnsiTheme="minorHAnsi" w:cstheme="minorHAnsi"/>
          <w:color w:val="auto"/>
          <w:sz w:val="22"/>
          <w:szCs w:val="22"/>
        </w:rPr>
        <w:t>or interest in quality improvement preferred</w:t>
      </w:r>
    </w:p>
    <w:p w14:paraId="07EEFC33" w14:textId="77777777" w:rsidR="00316636" w:rsidRDefault="00316636" w:rsidP="00316636">
      <w:pPr>
        <w:pStyle w:val="Default"/>
        <w:rPr>
          <w:rFonts w:asciiTheme="minorHAnsi" w:hAnsiTheme="minorHAnsi" w:cstheme="minorHAnsi"/>
          <w:sz w:val="22"/>
          <w:szCs w:val="22"/>
        </w:rPr>
      </w:pPr>
    </w:p>
    <w:p w14:paraId="764DDAB6" w14:textId="7EE004E4" w:rsidR="00014CDB" w:rsidRDefault="00316636" w:rsidP="00316636">
      <w:pPr>
        <w:pStyle w:val="Default"/>
        <w:rPr>
          <w:rFonts w:asciiTheme="minorHAnsi" w:hAnsiTheme="minorHAnsi" w:cstheme="minorHAnsi"/>
          <w:sz w:val="22"/>
          <w:szCs w:val="22"/>
        </w:rPr>
      </w:pPr>
      <w:r w:rsidRPr="008D5F2F">
        <w:rPr>
          <w:rFonts w:asciiTheme="minorHAnsi" w:hAnsiTheme="minorHAnsi" w:cstheme="minorHAnsi"/>
          <w:b/>
          <w:sz w:val="22"/>
          <w:szCs w:val="22"/>
        </w:rPr>
        <w:t>Supervision and Mentoring:</w:t>
      </w:r>
      <w:r w:rsidRPr="008D5F2F">
        <w:rPr>
          <w:rFonts w:asciiTheme="minorHAnsi" w:hAnsiTheme="minorHAnsi" w:cstheme="minorHAnsi"/>
          <w:sz w:val="22"/>
          <w:szCs w:val="22"/>
        </w:rPr>
        <w:t xml:space="preserve"> The MCH Fellow will be supervised by RESPIT team leaders and leadership in the DPH Office of Performance Management and Quality Improvement.</w:t>
      </w:r>
    </w:p>
    <w:p w14:paraId="73289968" w14:textId="77777777" w:rsidR="00014CDB" w:rsidRDefault="00014CDB">
      <w:pPr>
        <w:spacing w:after="160" w:line="259" w:lineRule="auto"/>
        <w:rPr>
          <w:rFonts w:asciiTheme="minorHAnsi" w:eastAsiaTheme="minorHAnsi" w:hAnsiTheme="minorHAnsi" w:cstheme="minorHAnsi"/>
          <w:color w:val="000000"/>
          <w:sz w:val="22"/>
          <w:szCs w:val="22"/>
        </w:rPr>
      </w:pPr>
      <w:r>
        <w:rPr>
          <w:rFonts w:asciiTheme="minorHAnsi" w:hAnsiTheme="minorHAnsi" w:cstheme="minorHAnsi"/>
          <w:sz w:val="22"/>
          <w:szCs w:val="22"/>
        </w:rPr>
        <w:br w:type="page"/>
      </w:r>
    </w:p>
    <w:p w14:paraId="62234A23" w14:textId="5D912F32" w:rsidR="00316636" w:rsidRPr="00D54C84" w:rsidRDefault="00014CDB" w:rsidP="00D54C84">
      <w:pPr>
        <w:rPr>
          <w:rFonts w:asciiTheme="minorHAnsi" w:hAnsiTheme="minorHAnsi" w:cstheme="minorHAnsi"/>
          <w:b/>
          <w:noProof/>
          <w:sz w:val="26"/>
          <w:szCs w:val="26"/>
        </w:rPr>
      </w:pPr>
      <w:r>
        <w:rPr>
          <w:noProof/>
        </w:rPr>
        <w:lastRenderedPageBreak/>
        <w:drawing>
          <wp:anchor distT="0" distB="0" distL="114300" distR="114300" simplePos="0" relativeHeight="251681792" behindDoc="0" locked="0" layoutInCell="1" allowOverlap="1" wp14:anchorId="5F41F8FE" wp14:editId="7F455080">
            <wp:simplePos x="0" y="0"/>
            <wp:positionH relativeFrom="column">
              <wp:posOffset>4455502</wp:posOffset>
            </wp:positionH>
            <wp:positionV relativeFrom="paragraph">
              <wp:posOffset>0</wp:posOffset>
            </wp:positionV>
            <wp:extent cx="1203960" cy="1203960"/>
            <wp:effectExtent l="0" t="0" r="2540" b="2540"/>
            <wp:wrapSquare wrapText="bothSides"/>
            <wp:docPr id="3" name="Picture 3" descr="Image result for mass ppd f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result for mass ppd fund"/>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203960" cy="12039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D54C84">
        <w:rPr>
          <w:rFonts w:asciiTheme="minorHAnsi" w:hAnsiTheme="minorHAnsi" w:cstheme="minorHAnsi"/>
          <w:b/>
          <w:noProof/>
          <w:sz w:val="26"/>
          <w:szCs w:val="26"/>
        </w:rPr>
        <w:t>Massachusetts Post-Partum Depression Fund</w:t>
      </w:r>
    </w:p>
    <w:p w14:paraId="23CC5C13" w14:textId="77777777" w:rsidR="00316636" w:rsidRPr="008D5F2F" w:rsidRDefault="00316636" w:rsidP="00316636">
      <w:pPr>
        <w:pStyle w:val="Default"/>
        <w:rPr>
          <w:rFonts w:asciiTheme="minorHAnsi" w:hAnsiTheme="minorHAnsi" w:cstheme="minorHAnsi"/>
          <w:sz w:val="22"/>
          <w:szCs w:val="22"/>
        </w:rPr>
      </w:pPr>
    </w:p>
    <w:p w14:paraId="32CDFF3A" w14:textId="77777777" w:rsidR="00014CDB" w:rsidRDefault="00014CDB" w:rsidP="00C13495">
      <w:pPr>
        <w:rPr>
          <w:rFonts w:asciiTheme="minorHAnsi" w:hAnsiTheme="minorHAnsi" w:cstheme="minorHAnsi"/>
          <w:sz w:val="22"/>
          <w:szCs w:val="22"/>
        </w:rPr>
      </w:pPr>
      <w:r w:rsidRPr="00D54C84">
        <w:rPr>
          <w:rFonts w:asciiTheme="minorHAnsi" w:hAnsiTheme="minorHAnsi" w:cstheme="minorHAnsi"/>
          <w:b/>
          <w:sz w:val="22"/>
          <w:szCs w:val="22"/>
        </w:rPr>
        <w:t>Supervisor:</w:t>
      </w:r>
      <w:r>
        <w:rPr>
          <w:rFonts w:asciiTheme="minorHAnsi" w:hAnsiTheme="minorHAnsi" w:cstheme="minorHAnsi"/>
          <w:sz w:val="22"/>
          <w:szCs w:val="22"/>
        </w:rPr>
        <w:tab/>
      </w:r>
      <w:r>
        <w:rPr>
          <w:rFonts w:asciiTheme="minorHAnsi" w:hAnsiTheme="minorHAnsi" w:cstheme="minorHAnsi"/>
          <w:sz w:val="22"/>
          <w:szCs w:val="22"/>
        </w:rPr>
        <w:tab/>
        <w:t>Jessie Colbert</w:t>
      </w:r>
    </w:p>
    <w:p w14:paraId="501B5122" w14:textId="77777777" w:rsidR="00014CDB" w:rsidRDefault="00014CDB" w:rsidP="00C13495">
      <w:pPr>
        <w:rPr>
          <w:rFonts w:asciiTheme="minorHAnsi" w:hAnsiTheme="minorHAnsi" w:cstheme="minorHAnsi"/>
          <w:sz w:val="22"/>
          <w:szCs w:val="22"/>
        </w:rPr>
      </w:pP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ab/>
        <w:t>Executive Director</w:t>
      </w:r>
    </w:p>
    <w:p w14:paraId="73C6E71C" w14:textId="77777777" w:rsidR="00014CDB" w:rsidRDefault="00014CDB" w:rsidP="00C13495">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ab/>
      </w:r>
      <w:hyperlink r:id="rId22" w:tgtFrame="_blank" w:history="1">
        <w:r>
          <w:rPr>
            <w:rStyle w:val="Hyperlink"/>
            <w:rFonts w:ascii="Calibri" w:hAnsi="Calibri"/>
            <w:sz w:val="22"/>
            <w:szCs w:val="22"/>
            <w:bdr w:val="none" w:sz="0" w:space="0" w:color="auto" w:frame="1"/>
            <w:shd w:val="clear" w:color="auto" w:fill="FFFFFF"/>
          </w:rPr>
          <w:t>jcolbert@massppdfund.org</w:t>
        </w:r>
      </w:hyperlink>
    </w:p>
    <w:p w14:paraId="12C26890" w14:textId="166B58C0" w:rsidR="00014CDB" w:rsidRDefault="00014CDB" w:rsidP="00C13495"/>
    <w:p w14:paraId="2F388C94" w14:textId="77777777" w:rsidR="00D54C84" w:rsidRDefault="00D54C84" w:rsidP="00C13495"/>
    <w:p w14:paraId="5BB6AFF6" w14:textId="028DD685" w:rsidR="00014CDB" w:rsidRDefault="00014CDB" w:rsidP="00C13495">
      <w:pPr>
        <w:rPr>
          <w:rStyle w:val="textexposedshow"/>
          <w:rFonts w:asciiTheme="minorHAnsi" w:hAnsiTheme="minorHAnsi"/>
          <w:color w:val="1C1E21"/>
          <w:sz w:val="22"/>
          <w:szCs w:val="22"/>
          <w:shd w:val="clear" w:color="auto" w:fill="FFFFFF"/>
        </w:rPr>
      </w:pPr>
      <w:r>
        <w:rPr>
          <w:rFonts w:asciiTheme="minorHAnsi" w:hAnsiTheme="minorHAnsi" w:cstheme="minorHAnsi"/>
          <w:b/>
          <w:sz w:val="22"/>
          <w:szCs w:val="22"/>
        </w:rPr>
        <w:t>Background:</w:t>
      </w:r>
      <w:r w:rsidR="00D54C84">
        <w:rPr>
          <w:rFonts w:asciiTheme="minorHAnsi" w:hAnsiTheme="minorHAnsi" w:cstheme="minorHAnsi"/>
          <w:b/>
          <w:sz w:val="22"/>
          <w:szCs w:val="22"/>
        </w:rPr>
        <w:t xml:space="preserve"> </w:t>
      </w:r>
      <w:r w:rsidRPr="00014CDB">
        <w:rPr>
          <w:rFonts w:asciiTheme="minorHAnsi" w:hAnsiTheme="minorHAnsi" w:cstheme="minorHAnsi"/>
          <w:sz w:val="22"/>
          <w:szCs w:val="22"/>
        </w:rPr>
        <w:t>T</w:t>
      </w:r>
      <w:r w:rsidRPr="00D54C84">
        <w:rPr>
          <w:rFonts w:asciiTheme="minorHAnsi" w:hAnsiTheme="minorHAnsi"/>
          <w:color w:val="1C1E21"/>
          <w:sz w:val="22"/>
          <w:szCs w:val="22"/>
          <w:shd w:val="clear" w:color="auto" w:fill="FFFFFF"/>
        </w:rPr>
        <w:t>he Mass. PPD Fund works to break the silence surrounding postpartum depression and related mental health challenges, and to get new parents the help they need.</w:t>
      </w:r>
      <w:r w:rsidRPr="00D54C84">
        <w:rPr>
          <w:rStyle w:val="textexposedshow"/>
          <w:rFonts w:asciiTheme="minorHAnsi" w:hAnsiTheme="minorHAnsi"/>
          <w:color w:val="1C1E21"/>
          <w:sz w:val="22"/>
          <w:szCs w:val="22"/>
          <w:shd w:val="clear" w:color="auto" w:fill="FFFFFF"/>
        </w:rPr>
        <w:t> We support the growing network of services to prevent, identify, and treat perinatal mental health challenges, and work to fill in the gaps in those services, so no mom – or dad – falls through the cracks. We believe that such challenges are treatable, and that addressing them early can make a lifetime of difference for families. The Fund supports universal screening and treatment, while giving particular attention to low-income families, families of color, and others facing additional barriers to care.</w:t>
      </w:r>
    </w:p>
    <w:p w14:paraId="3693E009" w14:textId="77777777" w:rsidR="00014CDB" w:rsidRDefault="00014CDB" w:rsidP="00C13495">
      <w:pPr>
        <w:rPr>
          <w:rStyle w:val="textexposedshow"/>
          <w:rFonts w:asciiTheme="minorHAnsi" w:hAnsiTheme="minorHAnsi"/>
          <w:color w:val="1C1E21"/>
          <w:sz w:val="22"/>
          <w:szCs w:val="22"/>
          <w:shd w:val="clear" w:color="auto" w:fill="FFFFFF"/>
        </w:rPr>
      </w:pPr>
    </w:p>
    <w:p w14:paraId="48F30A2D" w14:textId="77777777" w:rsidR="00014CDB" w:rsidRDefault="00014CDB" w:rsidP="00C13495">
      <w:pPr>
        <w:rPr>
          <w:rStyle w:val="textexposedshow"/>
          <w:rFonts w:asciiTheme="minorHAnsi" w:hAnsiTheme="minorHAnsi"/>
          <w:color w:val="1C1E21"/>
          <w:sz w:val="22"/>
          <w:szCs w:val="22"/>
          <w:shd w:val="clear" w:color="auto" w:fill="FFFFFF"/>
        </w:rPr>
      </w:pPr>
      <w:r>
        <w:rPr>
          <w:rStyle w:val="textexposedshow"/>
          <w:rFonts w:asciiTheme="minorHAnsi" w:hAnsiTheme="minorHAnsi"/>
          <w:b/>
          <w:color w:val="1C1E21"/>
          <w:sz w:val="22"/>
          <w:szCs w:val="22"/>
          <w:shd w:val="clear" w:color="auto" w:fill="FFFFFF"/>
        </w:rPr>
        <w:t>Fellowship Description:</w:t>
      </w:r>
    </w:p>
    <w:p w14:paraId="073F7929" w14:textId="77777777" w:rsidR="0077432A" w:rsidRDefault="00014CDB" w:rsidP="00C13495">
      <w:pPr>
        <w:rPr>
          <w:rFonts w:ascii="Calibri" w:hAnsi="Calibri"/>
          <w:color w:val="000000"/>
          <w:sz w:val="22"/>
          <w:szCs w:val="22"/>
          <w:shd w:val="clear" w:color="auto" w:fill="FFFFFF"/>
        </w:rPr>
      </w:pPr>
      <w:r w:rsidRPr="00D54C84">
        <w:rPr>
          <w:rFonts w:ascii="Calibri" w:hAnsi="Calibri"/>
          <w:color w:val="000000"/>
          <w:sz w:val="22"/>
          <w:szCs w:val="22"/>
          <w:shd w:val="clear" w:color="auto" w:fill="FFFFFF"/>
        </w:rPr>
        <w:t xml:space="preserve">We are seeking a fellow to assist with the evaluation portion of one of our pilot programs, a new moms’ support group on Cape Cod. We are working with the Institute for Community Health (ICH) on developing a checklist and focus group for moms participating in the group, which will begin in January 2020. The fellow would work with the Mass. PPD Fund, ICH, and the group leaders to develop, carry out, and analyze the results of these evaluation measures, as well as to help develop some evaluation protocols for the Fund’s other projects (a new support group for homeless mothers in partnership with the Boston Health Care for the Homeless Program, a new moms’ outreach project in greater New Bedford). We would be pleased to offer the fellow additional professional development opportunities and contacts, including with the Ellen Story Special Legislative Commission on Postpartum Depression, the Mass. Chapter of Postpartum Support International, and other state and national leaders working on maternal mental health. </w:t>
      </w:r>
    </w:p>
    <w:p w14:paraId="13C9692F" w14:textId="77777777" w:rsidR="0077432A" w:rsidRDefault="0077432A" w:rsidP="00C13495">
      <w:pPr>
        <w:rPr>
          <w:rFonts w:ascii="Calibri" w:hAnsi="Calibri"/>
          <w:color w:val="000000"/>
          <w:sz w:val="22"/>
          <w:szCs w:val="22"/>
          <w:shd w:val="clear" w:color="auto" w:fill="FFFFFF"/>
        </w:rPr>
      </w:pPr>
    </w:p>
    <w:p w14:paraId="728C257F" w14:textId="77777777" w:rsidR="0077432A" w:rsidRDefault="0077432A" w:rsidP="00C13495">
      <w:pPr>
        <w:rPr>
          <w:rFonts w:ascii="Calibri" w:hAnsi="Calibri"/>
          <w:b/>
          <w:color w:val="000000"/>
          <w:sz w:val="22"/>
          <w:szCs w:val="22"/>
          <w:shd w:val="clear" w:color="auto" w:fill="FFFFFF"/>
        </w:rPr>
      </w:pPr>
      <w:r>
        <w:rPr>
          <w:rFonts w:ascii="Calibri" w:hAnsi="Calibri"/>
          <w:b/>
          <w:color w:val="000000"/>
          <w:sz w:val="22"/>
          <w:szCs w:val="22"/>
          <w:shd w:val="clear" w:color="auto" w:fill="FFFFFF"/>
        </w:rPr>
        <w:t>Additional Details:</w:t>
      </w:r>
    </w:p>
    <w:p w14:paraId="4E5075A8" w14:textId="4009C16F" w:rsidR="000626E7" w:rsidRDefault="0077432A" w:rsidP="00C13495">
      <w:pPr>
        <w:rPr>
          <w:rFonts w:asciiTheme="minorHAnsi" w:hAnsiTheme="minorHAnsi" w:cstheme="minorHAnsi"/>
          <w:sz w:val="22"/>
          <w:szCs w:val="22"/>
        </w:rPr>
      </w:pPr>
      <w:r>
        <w:rPr>
          <w:rFonts w:ascii="Calibri" w:hAnsi="Calibri"/>
          <w:color w:val="000000"/>
          <w:sz w:val="22"/>
          <w:szCs w:val="22"/>
          <w:shd w:val="clear" w:color="auto" w:fill="FFFFFF"/>
        </w:rPr>
        <w:t>This fellowship could be ½ year or all year depending on the fit.  Please apply even if you are only interested in 6</w:t>
      </w:r>
      <w:r w:rsidR="00D54C84">
        <w:rPr>
          <w:rFonts w:ascii="Calibri" w:hAnsi="Calibri"/>
          <w:color w:val="000000"/>
          <w:sz w:val="22"/>
          <w:szCs w:val="22"/>
          <w:shd w:val="clear" w:color="auto" w:fill="FFFFFF"/>
        </w:rPr>
        <w:t>-</w:t>
      </w:r>
      <w:r>
        <w:rPr>
          <w:rFonts w:ascii="Calibri" w:hAnsi="Calibri"/>
          <w:color w:val="000000"/>
          <w:sz w:val="22"/>
          <w:szCs w:val="22"/>
          <w:shd w:val="clear" w:color="auto" w:fill="FFFFFF"/>
        </w:rPr>
        <w:t>mo</w:t>
      </w:r>
      <w:r w:rsidR="00D54C84">
        <w:rPr>
          <w:rFonts w:ascii="Calibri" w:hAnsi="Calibri"/>
          <w:color w:val="000000"/>
          <w:sz w:val="22"/>
          <w:szCs w:val="22"/>
          <w:shd w:val="clear" w:color="auto" w:fill="FFFFFF"/>
        </w:rPr>
        <w:t>nth</w:t>
      </w:r>
      <w:r>
        <w:rPr>
          <w:rFonts w:ascii="Calibri" w:hAnsi="Calibri"/>
          <w:color w:val="000000"/>
          <w:sz w:val="22"/>
          <w:szCs w:val="22"/>
          <w:shd w:val="clear" w:color="auto" w:fill="FFFFFF"/>
        </w:rPr>
        <w:t xml:space="preserve"> or 12</w:t>
      </w:r>
      <w:r w:rsidR="00D54C84">
        <w:rPr>
          <w:rFonts w:ascii="Calibri" w:hAnsi="Calibri"/>
          <w:color w:val="000000"/>
          <w:sz w:val="22"/>
          <w:szCs w:val="22"/>
          <w:shd w:val="clear" w:color="auto" w:fill="FFFFFF"/>
        </w:rPr>
        <w:t>-</w:t>
      </w:r>
      <w:r>
        <w:rPr>
          <w:rFonts w:ascii="Calibri" w:hAnsi="Calibri"/>
          <w:color w:val="000000"/>
          <w:sz w:val="22"/>
          <w:szCs w:val="22"/>
          <w:shd w:val="clear" w:color="auto" w:fill="FFFFFF"/>
        </w:rPr>
        <w:t>mo</w:t>
      </w:r>
      <w:r w:rsidR="00D54C84">
        <w:rPr>
          <w:rFonts w:ascii="Calibri" w:hAnsi="Calibri"/>
          <w:color w:val="000000"/>
          <w:sz w:val="22"/>
          <w:szCs w:val="22"/>
          <w:shd w:val="clear" w:color="auto" w:fill="FFFFFF"/>
        </w:rPr>
        <w:t>nth</w:t>
      </w:r>
      <w:r>
        <w:rPr>
          <w:rFonts w:ascii="Calibri" w:hAnsi="Calibri"/>
          <w:color w:val="000000"/>
          <w:sz w:val="22"/>
          <w:szCs w:val="22"/>
          <w:shd w:val="clear" w:color="auto" w:fill="FFFFFF"/>
        </w:rPr>
        <w:t xml:space="preserve"> fellowship placements.</w:t>
      </w:r>
      <w:r w:rsidR="00014CDB" w:rsidRPr="00D54C84">
        <w:rPr>
          <w:rFonts w:ascii="Calibri" w:hAnsi="Calibri"/>
          <w:color w:val="000000"/>
          <w:sz w:val="22"/>
          <w:szCs w:val="22"/>
          <w:shd w:val="clear" w:color="auto" w:fill="FFFFFF"/>
        </w:rPr>
        <w:t> </w:t>
      </w:r>
    </w:p>
    <w:p w14:paraId="600A53D8" w14:textId="77777777" w:rsidR="0077432A" w:rsidRPr="0077432A" w:rsidRDefault="0077432A" w:rsidP="00C13495">
      <w:pPr>
        <w:rPr>
          <w:rFonts w:asciiTheme="minorHAnsi" w:hAnsiTheme="minorHAnsi" w:cstheme="minorHAnsi"/>
          <w:sz w:val="22"/>
          <w:szCs w:val="22"/>
        </w:rPr>
      </w:pPr>
    </w:p>
    <w:p w14:paraId="74DF9196" w14:textId="77777777" w:rsidR="00D54C84" w:rsidRDefault="00D54C84">
      <w:pPr>
        <w:spacing w:after="160" w:line="259" w:lineRule="auto"/>
        <w:rPr>
          <w:rFonts w:asciiTheme="minorHAnsi" w:hAnsiTheme="minorHAnsi" w:cstheme="minorHAnsi"/>
          <w:b/>
          <w:sz w:val="26"/>
          <w:szCs w:val="26"/>
        </w:rPr>
      </w:pPr>
      <w:r>
        <w:rPr>
          <w:rFonts w:asciiTheme="minorHAnsi" w:hAnsiTheme="minorHAnsi" w:cstheme="minorHAnsi"/>
          <w:b/>
          <w:sz w:val="26"/>
          <w:szCs w:val="26"/>
        </w:rPr>
        <w:br w:type="page"/>
      </w:r>
    </w:p>
    <w:p w14:paraId="1B1B9D2C" w14:textId="3A133C8D" w:rsidR="00547EE3" w:rsidRPr="00A25D59" w:rsidRDefault="00547EE3" w:rsidP="00547EE3">
      <w:pPr>
        <w:rPr>
          <w:rFonts w:asciiTheme="minorHAnsi" w:hAnsiTheme="minorHAnsi" w:cstheme="minorHAnsi"/>
          <w:b/>
          <w:sz w:val="26"/>
          <w:szCs w:val="26"/>
        </w:rPr>
      </w:pPr>
      <w:r w:rsidRPr="00A25D59">
        <w:rPr>
          <w:rFonts w:asciiTheme="minorHAnsi" w:hAnsiTheme="minorHAnsi" w:cstheme="minorHAnsi"/>
          <w:noProof/>
          <w:sz w:val="26"/>
          <w:szCs w:val="26"/>
        </w:rPr>
        <w:lastRenderedPageBreak/>
        <w:drawing>
          <wp:anchor distT="0" distB="0" distL="114300" distR="114300" simplePos="0" relativeHeight="251668480" behindDoc="0" locked="0" layoutInCell="1" allowOverlap="1" wp14:anchorId="6F8D26FF" wp14:editId="204C2FAD">
            <wp:simplePos x="0" y="0"/>
            <wp:positionH relativeFrom="margin">
              <wp:posOffset>4685714</wp:posOffset>
            </wp:positionH>
            <wp:positionV relativeFrom="margin">
              <wp:posOffset>-399073</wp:posOffset>
            </wp:positionV>
            <wp:extent cx="1327785" cy="1286510"/>
            <wp:effectExtent l="0" t="0" r="5715" b="0"/>
            <wp:wrapSquare wrapText="bothSides"/>
            <wp:docPr id="21" name="Picture 21" descr="Image result for mental health advocacy project for kid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result for mental health advocacy project for kids logo"/>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l="36148" t="4434" r="35700" b="4878"/>
                    <a:stretch/>
                  </pic:blipFill>
                  <pic:spPr bwMode="auto">
                    <a:xfrm>
                      <a:off x="0" y="0"/>
                      <a:ext cx="1327785" cy="128651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A25D59">
        <w:rPr>
          <w:rFonts w:asciiTheme="minorHAnsi" w:hAnsiTheme="minorHAnsi" w:cstheme="minorHAnsi"/>
          <w:b/>
          <w:sz w:val="26"/>
          <w:szCs w:val="26"/>
        </w:rPr>
        <w:t xml:space="preserve">Mental Health Advocacy Project for Kids </w:t>
      </w:r>
    </w:p>
    <w:p w14:paraId="204F5CB5" w14:textId="77777777" w:rsidR="00547EE3" w:rsidRPr="00FB336D" w:rsidRDefault="00547EE3" w:rsidP="00547EE3">
      <w:pPr>
        <w:rPr>
          <w:rFonts w:asciiTheme="minorHAnsi" w:hAnsiTheme="minorHAnsi" w:cstheme="minorHAnsi"/>
          <w:b/>
          <w:sz w:val="22"/>
          <w:szCs w:val="22"/>
        </w:rPr>
      </w:pPr>
    </w:p>
    <w:p w14:paraId="7E96E485" w14:textId="01E58FF6" w:rsidR="002B32A7" w:rsidRPr="00D54C84" w:rsidRDefault="00547EE3" w:rsidP="00547EE3">
      <w:pPr>
        <w:rPr>
          <w:rFonts w:asciiTheme="minorHAnsi" w:hAnsiTheme="minorHAnsi" w:cstheme="minorHAnsi"/>
          <w:sz w:val="22"/>
          <w:szCs w:val="22"/>
        </w:rPr>
      </w:pPr>
      <w:r w:rsidRPr="00FB336D">
        <w:rPr>
          <w:rFonts w:asciiTheme="minorHAnsi" w:hAnsiTheme="minorHAnsi" w:cstheme="minorHAnsi"/>
          <w:b/>
          <w:sz w:val="22"/>
          <w:szCs w:val="22"/>
        </w:rPr>
        <w:t>Supervisor &amp; Mentor:</w:t>
      </w:r>
      <w:r w:rsidRPr="00FB336D">
        <w:rPr>
          <w:rFonts w:asciiTheme="minorHAnsi" w:hAnsiTheme="minorHAnsi" w:cstheme="minorHAnsi"/>
          <w:b/>
          <w:sz w:val="22"/>
          <w:szCs w:val="22"/>
        </w:rPr>
        <w:tab/>
      </w:r>
      <w:r w:rsidR="002B32A7" w:rsidRPr="00D54C84">
        <w:rPr>
          <w:rFonts w:asciiTheme="minorHAnsi" w:hAnsiTheme="minorHAnsi" w:cstheme="minorHAnsi"/>
          <w:sz w:val="22"/>
          <w:szCs w:val="22"/>
        </w:rPr>
        <w:t>Marisol Garcia, JD</w:t>
      </w:r>
    </w:p>
    <w:p w14:paraId="04A56480" w14:textId="77777777" w:rsidR="00D54C84" w:rsidRDefault="002B32A7" w:rsidP="00D54C84">
      <w:pPr>
        <w:ind w:left="1440" w:firstLine="720"/>
        <w:rPr>
          <w:rFonts w:ascii="Segoe UI" w:hAnsi="Segoe UI" w:cs="Segoe UI"/>
          <w:color w:val="0078D4"/>
          <w:sz w:val="18"/>
          <w:szCs w:val="18"/>
          <w:shd w:val="clear" w:color="auto" w:fill="FFFFFF"/>
        </w:rPr>
      </w:pPr>
      <w:r w:rsidRPr="00D54C84">
        <w:rPr>
          <w:rFonts w:asciiTheme="minorHAnsi" w:hAnsiTheme="minorHAnsi" w:cstheme="minorHAnsi"/>
          <w:sz w:val="22"/>
          <w:szCs w:val="22"/>
        </w:rPr>
        <w:t>Project Director</w:t>
      </w:r>
      <w:r>
        <w:rPr>
          <w:rFonts w:asciiTheme="minorHAnsi" w:hAnsiTheme="minorHAnsi" w:cstheme="minorHAnsi"/>
          <w:sz w:val="22"/>
          <w:szCs w:val="22"/>
        </w:rPr>
        <w:br/>
      </w:r>
      <w:r>
        <w:rPr>
          <w:rFonts w:asciiTheme="minorHAnsi" w:hAnsiTheme="minorHAnsi" w:cstheme="minorHAnsi"/>
          <w:sz w:val="22"/>
          <w:szCs w:val="22"/>
        </w:rPr>
        <w:tab/>
      </w:r>
      <w:hyperlink r:id="rId24" w:history="1">
        <w:r w:rsidRPr="00D54C84">
          <w:rPr>
            <w:rStyle w:val="Hyperlink"/>
            <w:rFonts w:asciiTheme="minorHAnsi" w:hAnsiTheme="minorHAnsi" w:cs="Segoe UI"/>
            <w:sz w:val="22"/>
            <w:szCs w:val="22"/>
            <w:shd w:val="clear" w:color="auto" w:fill="FFFFFF"/>
          </w:rPr>
          <w:t>mgarcia@hla-inc.org</w:t>
        </w:r>
      </w:hyperlink>
      <w:r>
        <w:rPr>
          <w:rFonts w:ascii="Segoe UI" w:hAnsi="Segoe UI" w:cs="Segoe UI"/>
          <w:color w:val="0078D4"/>
          <w:sz w:val="18"/>
          <w:szCs w:val="18"/>
          <w:shd w:val="clear" w:color="auto" w:fill="FFFFFF"/>
        </w:rPr>
        <w:t xml:space="preserve"> </w:t>
      </w:r>
    </w:p>
    <w:p w14:paraId="1F2DFDB2" w14:textId="18AECAC3" w:rsidR="00D54C84" w:rsidRPr="00FB336D" w:rsidRDefault="00D54C84" w:rsidP="00D54C84">
      <w:pPr>
        <w:ind w:left="1440" w:firstLine="720"/>
        <w:rPr>
          <w:rFonts w:asciiTheme="minorHAnsi" w:hAnsiTheme="minorHAnsi" w:cstheme="minorHAnsi"/>
          <w:sz w:val="22"/>
          <w:szCs w:val="22"/>
        </w:rPr>
      </w:pPr>
      <w:r w:rsidRPr="00FB336D">
        <w:rPr>
          <w:rFonts w:asciiTheme="minorHAnsi" w:hAnsiTheme="minorHAnsi" w:cstheme="minorHAnsi"/>
          <w:sz w:val="22"/>
          <w:szCs w:val="22"/>
        </w:rPr>
        <w:t>Patricia Elliott, DrPH</w:t>
      </w:r>
    </w:p>
    <w:p w14:paraId="426A4911" w14:textId="77777777" w:rsidR="00D54C84" w:rsidRPr="00FB336D" w:rsidRDefault="00D54C84" w:rsidP="00D54C84">
      <w:pPr>
        <w:rPr>
          <w:rFonts w:asciiTheme="minorHAnsi" w:hAnsiTheme="minorHAnsi" w:cstheme="minorHAnsi"/>
          <w:sz w:val="22"/>
          <w:szCs w:val="22"/>
        </w:rPr>
      </w:pPr>
      <w:r w:rsidRPr="00FB336D">
        <w:rPr>
          <w:rFonts w:asciiTheme="minorHAnsi" w:hAnsiTheme="minorHAnsi" w:cstheme="minorHAnsi"/>
          <w:sz w:val="22"/>
          <w:szCs w:val="22"/>
        </w:rPr>
        <w:tab/>
      </w:r>
      <w:r w:rsidRPr="00FB336D">
        <w:rPr>
          <w:rFonts w:asciiTheme="minorHAnsi" w:hAnsiTheme="minorHAnsi" w:cstheme="minorHAnsi"/>
          <w:sz w:val="22"/>
          <w:szCs w:val="22"/>
        </w:rPr>
        <w:tab/>
      </w:r>
      <w:r w:rsidRPr="00FB336D">
        <w:rPr>
          <w:rFonts w:asciiTheme="minorHAnsi" w:hAnsiTheme="minorHAnsi" w:cstheme="minorHAnsi"/>
          <w:sz w:val="22"/>
          <w:szCs w:val="22"/>
        </w:rPr>
        <w:tab/>
        <w:t>Clinical Assistant Professor, CHS Dept.</w:t>
      </w:r>
    </w:p>
    <w:p w14:paraId="68D3014B" w14:textId="0281DBE2" w:rsidR="002B32A7" w:rsidRDefault="00D54C84" w:rsidP="00D54C84">
      <w:pPr>
        <w:rPr>
          <w:rFonts w:ascii="Segoe UI" w:hAnsi="Segoe UI" w:cs="Segoe UI"/>
          <w:color w:val="0078D4"/>
          <w:sz w:val="18"/>
          <w:szCs w:val="18"/>
          <w:shd w:val="clear" w:color="auto" w:fill="FFFFFF"/>
        </w:rPr>
      </w:pPr>
      <w:r w:rsidRPr="00FB336D">
        <w:rPr>
          <w:rFonts w:asciiTheme="minorHAnsi" w:hAnsiTheme="minorHAnsi" w:cstheme="minorHAnsi"/>
          <w:sz w:val="22"/>
          <w:szCs w:val="22"/>
        </w:rPr>
        <w:tab/>
      </w:r>
      <w:r w:rsidRPr="00FB336D">
        <w:rPr>
          <w:rFonts w:asciiTheme="minorHAnsi" w:hAnsiTheme="minorHAnsi" w:cstheme="minorHAnsi"/>
          <w:sz w:val="22"/>
          <w:szCs w:val="22"/>
        </w:rPr>
        <w:tab/>
      </w:r>
      <w:r w:rsidRPr="00FB336D">
        <w:rPr>
          <w:rFonts w:asciiTheme="minorHAnsi" w:hAnsiTheme="minorHAnsi" w:cstheme="minorHAnsi"/>
          <w:sz w:val="22"/>
          <w:szCs w:val="22"/>
        </w:rPr>
        <w:tab/>
      </w:r>
      <w:hyperlink r:id="rId25" w:history="1">
        <w:r w:rsidRPr="00FB336D">
          <w:rPr>
            <w:rStyle w:val="Hyperlink"/>
            <w:rFonts w:asciiTheme="minorHAnsi" w:hAnsiTheme="minorHAnsi" w:cstheme="minorHAnsi"/>
            <w:sz w:val="22"/>
            <w:szCs w:val="22"/>
          </w:rPr>
          <w:t>pelliott@bu.edu</w:t>
        </w:r>
      </w:hyperlink>
    </w:p>
    <w:p w14:paraId="58EE200A" w14:textId="1F7020FF" w:rsidR="00014CDB" w:rsidRPr="00D54C84" w:rsidRDefault="00014CDB" w:rsidP="00547EE3">
      <w:pPr>
        <w:rPr>
          <w:rStyle w:val="Hyperlink"/>
          <w:rFonts w:asciiTheme="minorHAnsi" w:hAnsiTheme="minorHAnsi" w:cs="Segoe UI"/>
          <w:color w:val="000000" w:themeColor="text1"/>
          <w:sz w:val="22"/>
          <w:szCs w:val="22"/>
          <w:u w:val="none"/>
          <w:shd w:val="clear" w:color="auto" w:fill="FFFFFF"/>
        </w:rPr>
      </w:pPr>
      <w:r w:rsidRPr="00D54C84">
        <w:rPr>
          <w:rFonts w:asciiTheme="minorHAnsi" w:hAnsiTheme="minorHAnsi" w:cs="Segoe UI"/>
          <w:b/>
          <w:color w:val="000000" w:themeColor="text1"/>
          <w:sz w:val="22"/>
          <w:szCs w:val="22"/>
          <w:shd w:val="clear" w:color="auto" w:fill="FFFFFF"/>
        </w:rPr>
        <w:t>Location:</w:t>
      </w:r>
      <w:r w:rsidRPr="00D54C84">
        <w:rPr>
          <w:rFonts w:asciiTheme="minorHAnsi" w:hAnsiTheme="minorHAnsi" w:cs="Segoe UI"/>
          <w:b/>
          <w:color w:val="000000" w:themeColor="text1"/>
          <w:sz w:val="22"/>
          <w:szCs w:val="22"/>
          <w:shd w:val="clear" w:color="auto" w:fill="FFFFFF"/>
        </w:rPr>
        <w:tab/>
      </w:r>
      <w:r w:rsidRPr="00D54C84">
        <w:rPr>
          <w:rFonts w:asciiTheme="minorHAnsi" w:hAnsiTheme="minorHAnsi" w:cs="Segoe UI"/>
          <w:b/>
          <w:color w:val="000000" w:themeColor="text1"/>
          <w:sz w:val="22"/>
          <w:szCs w:val="22"/>
          <w:shd w:val="clear" w:color="auto" w:fill="FFFFFF"/>
        </w:rPr>
        <w:tab/>
      </w:r>
      <w:r w:rsidRPr="00D54C84">
        <w:rPr>
          <w:rStyle w:val="Hyperlink"/>
          <w:rFonts w:asciiTheme="minorHAnsi" w:hAnsiTheme="minorHAnsi" w:cs="Segoe UI"/>
          <w:color w:val="000000" w:themeColor="text1"/>
          <w:sz w:val="22"/>
          <w:szCs w:val="22"/>
          <w:u w:val="none"/>
          <w:shd w:val="clear" w:color="auto" w:fill="FFFFFF"/>
        </w:rPr>
        <w:t>One Federal Street, 5th Floor  Boston, MA 02110</w:t>
      </w:r>
    </w:p>
    <w:p w14:paraId="25E613D5" w14:textId="15F62674" w:rsidR="00547EE3" w:rsidRPr="00D54C84" w:rsidRDefault="00547EE3" w:rsidP="00547EE3">
      <w:pPr>
        <w:rPr>
          <w:rFonts w:asciiTheme="minorHAnsi" w:hAnsiTheme="minorHAnsi" w:cstheme="minorHAnsi"/>
          <w:sz w:val="22"/>
          <w:szCs w:val="22"/>
        </w:rPr>
      </w:pPr>
      <w:r w:rsidRPr="00FB336D">
        <w:rPr>
          <w:rFonts w:asciiTheme="minorHAnsi" w:hAnsiTheme="minorHAnsi" w:cstheme="minorHAnsi"/>
          <w:sz w:val="22"/>
          <w:szCs w:val="22"/>
        </w:rPr>
        <w:t xml:space="preserve"> </w:t>
      </w:r>
    </w:p>
    <w:p w14:paraId="3C5744FB" w14:textId="7BACABDF" w:rsidR="002B32A7" w:rsidRPr="00D54C84" w:rsidRDefault="003F29A8" w:rsidP="00D54C84">
      <w:pPr>
        <w:rPr>
          <w:rFonts w:asciiTheme="minorHAnsi" w:hAnsiTheme="minorHAnsi"/>
          <w:color w:val="000000"/>
          <w:sz w:val="22"/>
          <w:szCs w:val="22"/>
        </w:rPr>
      </w:pPr>
      <w:r w:rsidRPr="00D54C84">
        <w:rPr>
          <w:rFonts w:asciiTheme="minorHAnsi" w:hAnsiTheme="minorHAnsi" w:cstheme="minorHAnsi"/>
          <w:b/>
          <w:sz w:val="22"/>
          <w:szCs w:val="22"/>
        </w:rPr>
        <w:t xml:space="preserve">Background: </w:t>
      </w:r>
      <w:r w:rsidR="002B32A7" w:rsidRPr="00D54C84">
        <w:rPr>
          <w:rFonts w:asciiTheme="minorHAnsi" w:hAnsiTheme="minorHAnsi"/>
          <w:color w:val="000000"/>
          <w:sz w:val="22"/>
          <w:szCs w:val="22"/>
        </w:rPr>
        <w:t>Health Law Advocates' innovative Mental Health Advocacy Program for Kids (MHAP for Kids) eliminates barriers to mental health care for at-risk youth with mental illness. The program embeds lawyers in state-funded Family Resource Centers in 7 counties across Massachusetts. These attorneys advocate on behalf of children with schools, state agencies, the court system, and health insurers to improve access to mental health care. A two-year independent study by BUSPH found that the program significantly improves the mental health of participating children and their parents, significantly improves family functioning and significantly improves school attendance. Additionally, the study concluded that MHAP for Kids significantly reduces the need for children's emergency room visits, inpatient admissions and incarceration, thereby saving the state significant sums. HLA's goals are to expand MHAP for Kids statewide and to secure state dollars as the primary sustainable funding source.</w:t>
      </w:r>
    </w:p>
    <w:p w14:paraId="7AFE19B6" w14:textId="77777777" w:rsidR="002B32A7" w:rsidRPr="00D54C84" w:rsidRDefault="002B32A7" w:rsidP="002B32A7">
      <w:pPr>
        <w:pStyle w:val="NormalWeb"/>
        <w:rPr>
          <w:rFonts w:asciiTheme="minorHAnsi" w:hAnsiTheme="minorHAnsi"/>
          <w:color w:val="000000"/>
        </w:rPr>
      </w:pPr>
    </w:p>
    <w:p w14:paraId="012D54BB" w14:textId="77777777" w:rsidR="002B32A7" w:rsidRPr="00D54C84" w:rsidRDefault="002B32A7" w:rsidP="002B32A7">
      <w:pPr>
        <w:pStyle w:val="NormalWeb"/>
        <w:rPr>
          <w:rFonts w:asciiTheme="minorHAnsi" w:hAnsiTheme="minorHAnsi"/>
          <w:color w:val="000000"/>
        </w:rPr>
      </w:pPr>
      <w:r w:rsidRPr="00D54C84">
        <w:rPr>
          <w:rFonts w:asciiTheme="minorHAnsi" w:hAnsiTheme="minorHAnsi"/>
          <w:color w:val="000000"/>
        </w:rPr>
        <w:t xml:space="preserve">As HLA aggressively works toward expanding MHAP for Kids and securing sustainable state funding, HLA seeks assistance with collecting information to support, inform, and guide our efforts. </w:t>
      </w:r>
    </w:p>
    <w:p w14:paraId="466A1B09" w14:textId="77777777" w:rsidR="003F29A8" w:rsidRPr="00D54C84" w:rsidRDefault="003F29A8" w:rsidP="002B32A7">
      <w:pPr>
        <w:pStyle w:val="NormalWeb"/>
        <w:rPr>
          <w:rFonts w:asciiTheme="minorHAnsi" w:hAnsiTheme="minorHAnsi" w:cstheme="minorHAnsi"/>
          <w:b/>
        </w:rPr>
      </w:pPr>
    </w:p>
    <w:p w14:paraId="57DAB3DB" w14:textId="405A4012" w:rsidR="003F29A8" w:rsidRPr="00D54C84" w:rsidRDefault="003F29A8" w:rsidP="00547EE3">
      <w:pPr>
        <w:rPr>
          <w:rFonts w:asciiTheme="minorHAnsi" w:hAnsiTheme="minorHAnsi" w:cstheme="minorHAnsi"/>
          <w:b/>
          <w:sz w:val="22"/>
          <w:szCs w:val="22"/>
        </w:rPr>
      </w:pPr>
      <w:r w:rsidRPr="00D54C84">
        <w:rPr>
          <w:rFonts w:asciiTheme="minorHAnsi" w:hAnsiTheme="minorHAnsi" w:cstheme="minorHAnsi"/>
          <w:b/>
          <w:sz w:val="22"/>
          <w:szCs w:val="22"/>
        </w:rPr>
        <w:t>Fellowship Description</w:t>
      </w:r>
    </w:p>
    <w:p w14:paraId="085BEDE9" w14:textId="77777777" w:rsidR="002B32A7" w:rsidRPr="00D54C84" w:rsidRDefault="002B32A7" w:rsidP="002B32A7">
      <w:pPr>
        <w:pStyle w:val="NormalWeb"/>
        <w:rPr>
          <w:rFonts w:asciiTheme="minorHAnsi" w:hAnsiTheme="minorHAnsi"/>
          <w:color w:val="000000"/>
        </w:rPr>
      </w:pPr>
      <w:r w:rsidRPr="00D54C84">
        <w:rPr>
          <w:rFonts w:asciiTheme="minorHAnsi" w:hAnsiTheme="minorHAnsi"/>
          <w:color w:val="000000"/>
        </w:rPr>
        <w:t>The MCH Practice Fellow will:</w:t>
      </w:r>
    </w:p>
    <w:p w14:paraId="4CC45FC5" w14:textId="021F9EDF" w:rsidR="002B32A7" w:rsidRPr="00D54C84" w:rsidRDefault="002B32A7" w:rsidP="00D54C84">
      <w:pPr>
        <w:pStyle w:val="NormalWeb"/>
        <w:numPr>
          <w:ilvl w:val="0"/>
          <w:numId w:val="35"/>
        </w:numPr>
        <w:rPr>
          <w:rFonts w:asciiTheme="minorHAnsi" w:hAnsiTheme="minorHAnsi"/>
          <w:color w:val="000000"/>
        </w:rPr>
      </w:pPr>
      <w:r w:rsidRPr="00D54C84">
        <w:rPr>
          <w:rFonts w:asciiTheme="minorHAnsi" w:hAnsiTheme="minorHAnsi"/>
          <w:color w:val="000000"/>
        </w:rPr>
        <w:t>contact families and schedule interviews</w:t>
      </w:r>
    </w:p>
    <w:p w14:paraId="249AF4EA" w14:textId="5BDCC0EC" w:rsidR="002B32A7" w:rsidRPr="00D54C84" w:rsidRDefault="002B32A7" w:rsidP="00D54C84">
      <w:pPr>
        <w:pStyle w:val="NormalWeb"/>
        <w:numPr>
          <w:ilvl w:val="0"/>
          <w:numId w:val="35"/>
        </w:numPr>
        <w:rPr>
          <w:rFonts w:asciiTheme="minorHAnsi" w:hAnsiTheme="minorHAnsi"/>
          <w:color w:val="000000"/>
        </w:rPr>
      </w:pPr>
      <w:r w:rsidRPr="00D54C84">
        <w:rPr>
          <w:rFonts w:asciiTheme="minorHAnsi" w:hAnsiTheme="minorHAnsi"/>
          <w:color w:val="000000"/>
        </w:rPr>
        <w:t>conduct interviews with parents and stakeholders in-person or by phone</w:t>
      </w:r>
    </w:p>
    <w:p w14:paraId="67B28182" w14:textId="77777777" w:rsidR="002B32A7" w:rsidRPr="00D54C84" w:rsidRDefault="002B32A7" w:rsidP="00D54C84">
      <w:pPr>
        <w:pStyle w:val="NormalWeb"/>
        <w:numPr>
          <w:ilvl w:val="0"/>
          <w:numId w:val="35"/>
        </w:numPr>
        <w:rPr>
          <w:rFonts w:asciiTheme="minorHAnsi" w:hAnsiTheme="minorHAnsi"/>
          <w:color w:val="000000"/>
        </w:rPr>
      </w:pPr>
      <w:r w:rsidRPr="00D54C84">
        <w:rPr>
          <w:rFonts w:asciiTheme="minorHAnsi" w:hAnsiTheme="minorHAnsi"/>
          <w:color w:val="000000"/>
        </w:rPr>
        <w:t>collect and analyze data</w:t>
      </w:r>
    </w:p>
    <w:p w14:paraId="461F4386" w14:textId="77777777" w:rsidR="002B32A7" w:rsidRPr="00D54C84" w:rsidRDefault="002B32A7" w:rsidP="00D54C84">
      <w:pPr>
        <w:pStyle w:val="NormalWeb"/>
        <w:numPr>
          <w:ilvl w:val="0"/>
          <w:numId w:val="35"/>
        </w:numPr>
        <w:rPr>
          <w:rFonts w:asciiTheme="minorHAnsi" w:hAnsiTheme="minorHAnsi"/>
          <w:color w:val="000000"/>
        </w:rPr>
      </w:pPr>
      <w:r w:rsidRPr="00D54C84">
        <w:rPr>
          <w:rFonts w:asciiTheme="minorHAnsi" w:hAnsiTheme="minorHAnsi"/>
          <w:color w:val="000000"/>
        </w:rPr>
        <w:t>maintain accurate records of interviews, safeguarding the confidentiality of subjects</w:t>
      </w:r>
    </w:p>
    <w:p w14:paraId="386E49B7" w14:textId="77777777" w:rsidR="002B32A7" w:rsidRPr="00D54C84" w:rsidRDefault="002B32A7" w:rsidP="00D54C84">
      <w:pPr>
        <w:pStyle w:val="NormalWeb"/>
        <w:numPr>
          <w:ilvl w:val="0"/>
          <w:numId w:val="35"/>
        </w:numPr>
        <w:rPr>
          <w:rFonts w:asciiTheme="minorHAnsi" w:hAnsiTheme="minorHAnsi"/>
          <w:color w:val="000000"/>
        </w:rPr>
      </w:pPr>
      <w:r w:rsidRPr="00D54C84">
        <w:rPr>
          <w:rFonts w:asciiTheme="minorHAnsi" w:hAnsiTheme="minorHAnsi"/>
          <w:color w:val="000000"/>
        </w:rPr>
        <w:t>participate in administrative duties related to study management, analysis, and dissemination of findings</w:t>
      </w:r>
    </w:p>
    <w:p w14:paraId="7A0EC9BE" w14:textId="77777777" w:rsidR="002B32A7" w:rsidRPr="00D54C84" w:rsidRDefault="002B32A7" w:rsidP="00D54C84">
      <w:pPr>
        <w:pStyle w:val="NormalWeb"/>
        <w:numPr>
          <w:ilvl w:val="0"/>
          <w:numId w:val="35"/>
        </w:numPr>
        <w:rPr>
          <w:rFonts w:asciiTheme="minorHAnsi" w:hAnsiTheme="minorHAnsi"/>
          <w:color w:val="000000"/>
        </w:rPr>
      </w:pPr>
      <w:r w:rsidRPr="00D54C84">
        <w:rPr>
          <w:rFonts w:asciiTheme="minorHAnsi" w:hAnsiTheme="minorHAnsi"/>
          <w:color w:val="000000"/>
        </w:rPr>
        <w:t xml:space="preserve">work within the team to support the program </w:t>
      </w:r>
    </w:p>
    <w:p w14:paraId="245E7D2E" w14:textId="608B09C9" w:rsidR="002B32A7" w:rsidRPr="00D54C84" w:rsidRDefault="002B32A7" w:rsidP="00D54C84">
      <w:pPr>
        <w:pStyle w:val="NormalWeb"/>
        <w:numPr>
          <w:ilvl w:val="0"/>
          <w:numId w:val="35"/>
        </w:numPr>
        <w:rPr>
          <w:rFonts w:asciiTheme="minorHAnsi" w:hAnsiTheme="minorHAnsi"/>
          <w:color w:val="000000"/>
        </w:rPr>
      </w:pPr>
      <w:r w:rsidRPr="00D54C84">
        <w:rPr>
          <w:rFonts w:asciiTheme="minorHAnsi" w:hAnsiTheme="minorHAnsi"/>
          <w:color w:val="000000"/>
        </w:rPr>
        <w:t>job-shadow or attend meetings/sessions to learn about the broader work of Health Law Advocates, the public interest law firm where this program sits</w:t>
      </w:r>
    </w:p>
    <w:p w14:paraId="28ADB85C" w14:textId="77777777" w:rsidR="002B32A7" w:rsidRPr="00D54C84" w:rsidRDefault="002B32A7" w:rsidP="002B32A7">
      <w:pPr>
        <w:rPr>
          <w:rFonts w:asciiTheme="minorHAnsi" w:hAnsiTheme="minorHAnsi" w:cstheme="minorHAnsi"/>
          <w:color w:val="000000"/>
          <w:sz w:val="22"/>
          <w:szCs w:val="22"/>
        </w:rPr>
      </w:pPr>
    </w:p>
    <w:p w14:paraId="2B865F8A" w14:textId="77777777" w:rsidR="002B32A7" w:rsidRPr="00D54C84" w:rsidRDefault="002B32A7" w:rsidP="002B32A7">
      <w:pPr>
        <w:rPr>
          <w:rFonts w:asciiTheme="minorHAnsi" w:hAnsiTheme="minorHAnsi" w:cstheme="minorHAnsi"/>
          <w:color w:val="000000"/>
          <w:sz w:val="22"/>
          <w:szCs w:val="22"/>
        </w:rPr>
      </w:pPr>
      <w:r w:rsidRPr="00D54C84">
        <w:rPr>
          <w:rFonts w:asciiTheme="minorHAnsi" w:hAnsiTheme="minorHAnsi" w:cstheme="minorHAnsi"/>
          <w:color w:val="000000"/>
          <w:sz w:val="22"/>
          <w:szCs w:val="22"/>
        </w:rPr>
        <w:t>Ideal candidates will have a flexible schedule and be willing to travel if needed within the state. Language proficiency in Spanish and a car are desirable.</w:t>
      </w:r>
    </w:p>
    <w:p w14:paraId="5F0F0283" w14:textId="542313F7" w:rsidR="006E53E6" w:rsidRPr="00D54C84" w:rsidRDefault="006E53E6" w:rsidP="00014CDB">
      <w:pPr>
        <w:rPr>
          <w:rFonts w:asciiTheme="minorHAnsi" w:hAnsiTheme="minorHAnsi"/>
          <w:color w:val="222222"/>
          <w:sz w:val="22"/>
          <w:szCs w:val="22"/>
        </w:rPr>
      </w:pPr>
      <w:r w:rsidRPr="00D54C84">
        <w:rPr>
          <w:rFonts w:asciiTheme="minorHAnsi" w:hAnsiTheme="minorHAnsi"/>
          <w:b/>
          <w:sz w:val="22"/>
          <w:szCs w:val="22"/>
        </w:rPr>
        <w:br w:type="page"/>
      </w:r>
    </w:p>
    <w:p w14:paraId="2408C7ED" w14:textId="7756FC03" w:rsidR="00FB336D" w:rsidRPr="00A25D59" w:rsidRDefault="00FB336D" w:rsidP="00FB336D">
      <w:pPr>
        <w:rPr>
          <w:rFonts w:asciiTheme="minorHAnsi" w:hAnsiTheme="minorHAnsi" w:cstheme="minorHAnsi"/>
          <w:b/>
          <w:sz w:val="26"/>
          <w:szCs w:val="26"/>
        </w:rPr>
      </w:pPr>
      <w:r w:rsidRPr="00A25D59">
        <w:rPr>
          <w:rFonts w:asciiTheme="minorHAnsi" w:hAnsiTheme="minorHAnsi" w:cstheme="minorHAnsi"/>
          <w:noProof/>
          <w:sz w:val="26"/>
          <w:szCs w:val="26"/>
          <w:u w:val="single"/>
        </w:rPr>
        <w:lastRenderedPageBreak/>
        <w:drawing>
          <wp:anchor distT="0" distB="0" distL="114300" distR="114300" simplePos="0" relativeHeight="251670528" behindDoc="0" locked="0" layoutInCell="1" allowOverlap="1" wp14:anchorId="15630C8E" wp14:editId="13E559D6">
            <wp:simplePos x="0" y="0"/>
            <wp:positionH relativeFrom="margin">
              <wp:posOffset>3728297</wp:posOffset>
            </wp:positionH>
            <wp:positionV relativeFrom="margin">
              <wp:posOffset>-181610</wp:posOffset>
            </wp:positionV>
            <wp:extent cx="2421255" cy="779780"/>
            <wp:effectExtent l="0" t="0" r="0" b="0"/>
            <wp:wrapSquare wrapText="bothSides"/>
            <wp:docPr id="5" name="Picture 5" descr="/var/folders/dp/47lkv1wd11s4ch276r_ngrpm0000gn/T/com.microsoft.Word/WebArchiveCopyPasteTempFiles/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ar/folders/dp/47lkv1wd11s4ch276r_ngrpm0000gn/T/com.microsoft.Word/WebArchiveCopyPasteTempFiles/logo.pn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421255" cy="7797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25D59">
        <w:rPr>
          <w:rFonts w:asciiTheme="minorHAnsi" w:hAnsiTheme="minorHAnsi" w:cstheme="minorHAnsi"/>
          <w:b/>
          <w:sz w:val="26"/>
          <w:szCs w:val="26"/>
        </w:rPr>
        <w:t>Maternal Morbidity and Mortality Project</w:t>
      </w:r>
    </w:p>
    <w:p w14:paraId="7FEA978D" w14:textId="4B0E6A42" w:rsidR="00FB336D" w:rsidRPr="00FB336D" w:rsidRDefault="00FB336D" w:rsidP="00FB336D">
      <w:pPr>
        <w:rPr>
          <w:rFonts w:asciiTheme="minorHAnsi" w:hAnsiTheme="minorHAnsi" w:cstheme="minorHAnsi"/>
          <w:b/>
          <w:i/>
          <w:sz w:val="22"/>
          <w:szCs w:val="22"/>
        </w:rPr>
      </w:pPr>
      <w:r w:rsidRPr="00A25D59">
        <w:rPr>
          <w:rFonts w:asciiTheme="minorHAnsi" w:hAnsiTheme="minorHAnsi" w:cstheme="minorHAnsi"/>
          <w:b/>
          <w:i/>
          <w:sz w:val="26"/>
          <w:szCs w:val="26"/>
        </w:rPr>
        <w:t>National Quality Forum</w:t>
      </w:r>
      <w:r w:rsidRPr="00FB336D">
        <w:rPr>
          <w:rFonts w:asciiTheme="minorHAnsi" w:hAnsiTheme="minorHAnsi" w:cstheme="minorHAnsi"/>
          <w:b/>
          <w:i/>
          <w:sz w:val="22"/>
          <w:szCs w:val="22"/>
        </w:rPr>
        <w:t xml:space="preserve"> </w:t>
      </w:r>
      <w:r w:rsidRPr="00FB336D">
        <w:rPr>
          <w:rFonts w:asciiTheme="minorHAnsi" w:hAnsiTheme="minorHAnsi" w:cstheme="minorHAnsi"/>
          <w:b/>
          <w:i/>
          <w:sz w:val="22"/>
          <w:szCs w:val="22"/>
        </w:rPr>
        <w:fldChar w:fldCharType="begin"/>
      </w:r>
      <w:r w:rsidR="001C5B88">
        <w:rPr>
          <w:rFonts w:asciiTheme="minorHAnsi" w:hAnsiTheme="minorHAnsi" w:cstheme="minorHAnsi"/>
          <w:b/>
          <w:i/>
          <w:sz w:val="22"/>
          <w:szCs w:val="22"/>
        </w:rPr>
        <w:instrText xml:space="preserve"> INCLUDEPICTURE "C:\\var\\folders\\dp\\47lkv1wd11s4ch276r_ngrpm0000gn\\T\\com.microsoft.Word\\WebArchiveCopyPasteTempFiles\\logo.png" \* MERGEFORMAT </w:instrText>
      </w:r>
      <w:r w:rsidRPr="00FB336D">
        <w:rPr>
          <w:rFonts w:asciiTheme="minorHAnsi" w:hAnsiTheme="minorHAnsi" w:cstheme="minorHAnsi"/>
          <w:b/>
          <w:i/>
          <w:sz w:val="22"/>
          <w:szCs w:val="22"/>
        </w:rPr>
        <w:fldChar w:fldCharType="end"/>
      </w:r>
    </w:p>
    <w:p w14:paraId="65C4EEDC" w14:textId="77777777" w:rsidR="00FB336D" w:rsidRPr="00FB336D" w:rsidRDefault="00FB336D" w:rsidP="00FB336D">
      <w:pPr>
        <w:rPr>
          <w:rFonts w:asciiTheme="minorHAnsi" w:hAnsiTheme="minorHAnsi" w:cstheme="minorHAnsi"/>
          <w:b/>
          <w:sz w:val="22"/>
          <w:szCs w:val="22"/>
        </w:rPr>
      </w:pPr>
    </w:p>
    <w:p w14:paraId="4F0C6AD4" w14:textId="77777777" w:rsidR="00FB336D" w:rsidRPr="00FB336D" w:rsidRDefault="00FB336D" w:rsidP="00FB336D">
      <w:pPr>
        <w:rPr>
          <w:rFonts w:asciiTheme="minorHAnsi" w:hAnsiTheme="minorHAnsi" w:cstheme="minorHAnsi"/>
          <w:sz w:val="22"/>
          <w:szCs w:val="22"/>
        </w:rPr>
      </w:pPr>
      <w:r w:rsidRPr="00FB336D">
        <w:rPr>
          <w:rFonts w:asciiTheme="minorHAnsi" w:hAnsiTheme="minorHAnsi" w:cstheme="minorHAnsi"/>
          <w:b/>
          <w:sz w:val="22"/>
          <w:szCs w:val="22"/>
        </w:rPr>
        <w:t>Supervisor &amp; Mentor:</w:t>
      </w:r>
      <w:r w:rsidRPr="00FB336D">
        <w:rPr>
          <w:rFonts w:asciiTheme="minorHAnsi" w:hAnsiTheme="minorHAnsi" w:cstheme="minorHAnsi"/>
          <w:b/>
          <w:sz w:val="22"/>
          <w:szCs w:val="22"/>
        </w:rPr>
        <w:tab/>
      </w:r>
      <w:r w:rsidRPr="00FB336D">
        <w:rPr>
          <w:rFonts w:asciiTheme="minorHAnsi" w:hAnsiTheme="minorHAnsi" w:cstheme="minorHAnsi"/>
          <w:sz w:val="22"/>
          <w:szCs w:val="22"/>
        </w:rPr>
        <w:t xml:space="preserve">Audra Meadows, </w:t>
      </w:r>
      <w:r w:rsidRPr="00FB336D">
        <w:rPr>
          <w:rFonts w:asciiTheme="minorHAnsi" w:hAnsiTheme="minorHAnsi" w:cstheme="minorHAnsi"/>
          <w:i/>
          <w:sz w:val="22"/>
          <w:szCs w:val="22"/>
        </w:rPr>
        <w:t>MD, MPH, FACOG</w:t>
      </w:r>
    </w:p>
    <w:p w14:paraId="2A6B18FD" w14:textId="77777777" w:rsidR="00FB336D" w:rsidRPr="00FB336D" w:rsidRDefault="00FB336D" w:rsidP="00FB336D">
      <w:pPr>
        <w:ind w:left="2160"/>
        <w:rPr>
          <w:rFonts w:asciiTheme="minorHAnsi" w:hAnsiTheme="minorHAnsi" w:cstheme="minorHAnsi"/>
          <w:sz w:val="22"/>
          <w:szCs w:val="22"/>
        </w:rPr>
      </w:pPr>
      <w:r w:rsidRPr="00FB336D">
        <w:rPr>
          <w:rFonts w:asciiTheme="minorHAnsi" w:hAnsiTheme="minorHAnsi" w:cstheme="minorHAnsi"/>
          <w:sz w:val="22"/>
          <w:szCs w:val="22"/>
        </w:rPr>
        <w:t>Co-Chair, MA Perinatal Quality Collaborative</w:t>
      </w:r>
    </w:p>
    <w:p w14:paraId="29D68850" w14:textId="77777777" w:rsidR="00FB336D" w:rsidRDefault="00FB336D" w:rsidP="00FB336D">
      <w:pPr>
        <w:ind w:left="1440" w:firstLine="720"/>
        <w:rPr>
          <w:rFonts w:asciiTheme="minorHAnsi" w:hAnsiTheme="minorHAnsi" w:cstheme="minorHAnsi"/>
          <w:sz w:val="22"/>
          <w:szCs w:val="22"/>
        </w:rPr>
      </w:pPr>
      <w:r w:rsidRPr="00FB336D">
        <w:rPr>
          <w:rFonts w:asciiTheme="minorHAnsi" w:hAnsiTheme="minorHAnsi" w:cstheme="minorHAnsi"/>
          <w:sz w:val="22"/>
          <w:szCs w:val="22"/>
        </w:rPr>
        <w:t>Assistant Professor, Harvard Medical School</w:t>
      </w:r>
    </w:p>
    <w:p w14:paraId="4AB6994E" w14:textId="65CDF901" w:rsidR="00FB336D" w:rsidRPr="00FB336D" w:rsidRDefault="00FB336D" w:rsidP="00FB336D">
      <w:pPr>
        <w:ind w:left="2160"/>
        <w:rPr>
          <w:rFonts w:asciiTheme="minorHAnsi" w:hAnsiTheme="minorHAnsi" w:cstheme="minorHAnsi"/>
          <w:sz w:val="22"/>
          <w:szCs w:val="22"/>
        </w:rPr>
      </w:pPr>
      <w:r w:rsidRPr="00FB336D">
        <w:rPr>
          <w:rFonts w:asciiTheme="minorHAnsi" w:hAnsiTheme="minorHAnsi" w:cstheme="minorHAnsi"/>
          <w:sz w:val="22"/>
          <w:szCs w:val="22"/>
        </w:rPr>
        <w:t>Brigham &amp; Women’s Hospital</w:t>
      </w:r>
    </w:p>
    <w:p w14:paraId="5A241296" w14:textId="04F854C7" w:rsidR="00FB336D" w:rsidRDefault="00D65D8D" w:rsidP="00FB336D">
      <w:pPr>
        <w:ind w:left="1440" w:firstLine="720"/>
        <w:rPr>
          <w:rFonts w:asciiTheme="minorHAnsi" w:hAnsiTheme="minorHAnsi" w:cstheme="minorHAnsi"/>
          <w:sz w:val="22"/>
          <w:szCs w:val="22"/>
        </w:rPr>
      </w:pPr>
      <w:hyperlink r:id="rId27" w:history="1">
        <w:r w:rsidR="00FB336D" w:rsidRPr="00ED5C4D">
          <w:rPr>
            <w:rStyle w:val="Hyperlink"/>
            <w:rFonts w:asciiTheme="minorHAnsi" w:hAnsiTheme="minorHAnsi" w:cstheme="minorHAnsi"/>
            <w:sz w:val="22"/>
            <w:szCs w:val="22"/>
          </w:rPr>
          <w:t>ameadows@bwh.harvard.edu</w:t>
        </w:r>
      </w:hyperlink>
      <w:r w:rsidR="00FB336D" w:rsidRPr="00FB336D">
        <w:rPr>
          <w:rFonts w:asciiTheme="minorHAnsi" w:hAnsiTheme="minorHAnsi" w:cstheme="minorHAnsi"/>
          <w:sz w:val="22"/>
          <w:szCs w:val="22"/>
        </w:rPr>
        <w:t xml:space="preserve"> </w:t>
      </w:r>
    </w:p>
    <w:p w14:paraId="45D90EDD" w14:textId="7BC8FE3D" w:rsidR="00D54C84" w:rsidRDefault="00D54C84" w:rsidP="00FB336D">
      <w:pPr>
        <w:ind w:left="1440" w:firstLine="720"/>
        <w:rPr>
          <w:rFonts w:asciiTheme="minorHAnsi" w:hAnsiTheme="minorHAnsi" w:cstheme="minorHAnsi"/>
          <w:sz w:val="22"/>
          <w:szCs w:val="22"/>
        </w:rPr>
      </w:pPr>
      <w:proofErr w:type="spellStart"/>
      <w:r>
        <w:rPr>
          <w:rFonts w:asciiTheme="minorHAnsi" w:hAnsiTheme="minorHAnsi" w:cstheme="minorHAnsi"/>
          <w:sz w:val="22"/>
          <w:szCs w:val="22"/>
        </w:rPr>
        <w:t>Jermane</w:t>
      </w:r>
      <w:proofErr w:type="spellEnd"/>
      <w:r>
        <w:rPr>
          <w:rFonts w:asciiTheme="minorHAnsi" w:hAnsiTheme="minorHAnsi" w:cstheme="minorHAnsi"/>
          <w:sz w:val="22"/>
          <w:szCs w:val="22"/>
        </w:rPr>
        <w:t xml:space="preserve"> Bond, Senior Director, National Quality Forum</w:t>
      </w:r>
    </w:p>
    <w:p w14:paraId="753F5D69" w14:textId="77777777" w:rsidR="00FB336D" w:rsidRPr="00FB336D" w:rsidRDefault="00FB336D" w:rsidP="00FB336D">
      <w:pPr>
        <w:rPr>
          <w:rFonts w:asciiTheme="minorHAnsi" w:hAnsiTheme="minorHAnsi" w:cstheme="minorHAnsi"/>
          <w:sz w:val="22"/>
          <w:szCs w:val="22"/>
        </w:rPr>
      </w:pPr>
    </w:p>
    <w:p w14:paraId="695C3469" w14:textId="74D1D670" w:rsidR="003F29A8" w:rsidRPr="003F29A8" w:rsidRDefault="003F29A8" w:rsidP="00FB336D">
      <w:pPr>
        <w:rPr>
          <w:rFonts w:asciiTheme="minorHAnsi" w:hAnsiTheme="minorHAnsi" w:cstheme="minorHAnsi"/>
          <w:sz w:val="22"/>
          <w:szCs w:val="22"/>
        </w:rPr>
      </w:pPr>
      <w:r>
        <w:rPr>
          <w:rFonts w:asciiTheme="minorHAnsi" w:hAnsiTheme="minorHAnsi" w:cstheme="minorHAnsi"/>
          <w:b/>
          <w:sz w:val="22"/>
          <w:szCs w:val="22"/>
        </w:rPr>
        <w:t xml:space="preserve">Background: </w:t>
      </w:r>
      <w:r w:rsidRPr="00FB336D">
        <w:rPr>
          <w:rFonts w:asciiTheme="minorHAnsi" w:hAnsiTheme="minorHAnsi" w:cstheme="minorHAnsi"/>
          <w:sz w:val="22"/>
          <w:szCs w:val="22"/>
        </w:rPr>
        <w:t xml:space="preserve">Dr. Meadows provides medical consultation to the National Quality Forum, delivering content expertise and guidance. She is currently working on developing a recommendations report on measurement of maternal morbidity and mortality in collaboration with the project team lead from National Quality Forum, </w:t>
      </w:r>
      <w:proofErr w:type="spellStart"/>
      <w:r w:rsidRPr="00FB336D">
        <w:rPr>
          <w:rFonts w:asciiTheme="minorHAnsi" w:hAnsiTheme="minorHAnsi" w:cstheme="minorHAnsi"/>
          <w:sz w:val="22"/>
          <w:szCs w:val="22"/>
        </w:rPr>
        <w:t>Jermane</w:t>
      </w:r>
      <w:proofErr w:type="spellEnd"/>
      <w:r w:rsidRPr="00FB336D">
        <w:rPr>
          <w:rFonts w:asciiTheme="minorHAnsi" w:hAnsiTheme="minorHAnsi" w:cstheme="minorHAnsi"/>
          <w:sz w:val="22"/>
          <w:szCs w:val="22"/>
        </w:rPr>
        <w:t xml:space="preserve"> Bond (Senior Director).</w:t>
      </w:r>
    </w:p>
    <w:p w14:paraId="4D66E898" w14:textId="77777777" w:rsidR="003F29A8" w:rsidRDefault="003F29A8" w:rsidP="00FB336D">
      <w:pPr>
        <w:rPr>
          <w:rFonts w:asciiTheme="minorHAnsi" w:hAnsiTheme="minorHAnsi" w:cstheme="minorHAnsi"/>
          <w:b/>
          <w:sz w:val="22"/>
          <w:szCs w:val="22"/>
        </w:rPr>
      </w:pPr>
    </w:p>
    <w:p w14:paraId="3D7940F7" w14:textId="6FBE0F41" w:rsidR="003F29A8" w:rsidRDefault="003F29A8" w:rsidP="00FB336D">
      <w:pPr>
        <w:rPr>
          <w:rFonts w:asciiTheme="minorHAnsi" w:hAnsiTheme="minorHAnsi" w:cstheme="minorHAnsi"/>
          <w:b/>
          <w:sz w:val="22"/>
          <w:szCs w:val="22"/>
        </w:rPr>
      </w:pPr>
      <w:r>
        <w:rPr>
          <w:rFonts w:asciiTheme="minorHAnsi" w:hAnsiTheme="minorHAnsi" w:cstheme="minorHAnsi"/>
          <w:b/>
          <w:sz w:val="22"/>
          <w:szCs w:val="22"/>
        </w:rPr>
        <w:t xml:space="preserve">Fellowship </w:t>
      </w:r>
      <w:r w:rsidR="00FB336D" w:rsidRPr="00FB336D">
        <w:rPr>
          <w:rFonts w:asciiTheme="minorHAnsi" w:hAnsiTheme="minorHAnsi" w:cstheme="minorHAnsi"/>
          <w:b/>
          <w:sz w:val="22"/>
          <w:szCs w:val="22"/>
        </w:rPr>
        <w:t>Description</w:t>
      </w:r>
    </w:p>
    <w:p w14:paraId="1AEF8773" w14:textId="6382F2C8" w:rsidR="00FB336D" w:rsidRPr="00FB336D" w:rsidRDefault="003F29A8" w:rsidP="00FB336D">
      <w:pPr>
        <w:rPr>
          <w:rFonts w:asciiTheme="minorHAnsi" w:hAnsiTheme="minorHAnsi" w:cstheme="minorHAnsi"/>
          <w:sz w:val="22"/>
          <w:szCs w:val="22"/>
        </w:rPr>
      </w:pPr>
      <w:r>
        <w:rPr>
          <w:rFonts w:asciiTheme="minorHAnsi" w:hAnsiTheme="minorHAnsi" w:cstheme="minorHAnsi"/>
          <w:sz w:val="22"/>
          <w:szCs w:val="22"/>
        </w:rPr>
        <w:t>The</w:t>
      </w:r>
      <w:r w:rsidR="00FB336D" w:rsidRPr="00FB336D">
        <w:rPr>
          <w:rFonts w:asciiTheme="minorHAnsi" w:hAnsiTheme="minorHAnsi" w:cstheme="minorHAnsi"/>
          <w:sz w:val="22"/>
          <w:szCs w:val="22"/>
        </w:rPr>
        <w:t xml:space="preserve"> MCH Fellow to work with </w:t>
      </w:r>
      <w:r>
        <w:rPr>
          <w:rFonts w:asciiTheme="minorHAnsi" w:hAnsiTheme="minorHAnsi" w:cstheme="minorHAnsi"/>
          <w:sz w:val="22"/>
          <w:szCs w:val="22"/>
        </w:rPr>
        <w:t>Dr. Meadows</w:t>
      </w:r>
      <w:r w:rsidR="00FB336D" w:rsidRPr="00FB336D">
        <w:rPr>
          <w:rFonts w:asciiTheme="minorHAnsi" w:hAnsiTheme="minorHAnsi" w:cstheme="minorHAnsi"/>
          <w:sz w:val="22"/>
          <w:szCs w:val="22"/>
        </w:rPr>
        <w:t xml:space="preserve"> on:</w:t>
      </w:r>
    </w:p>
    <w:p w14:paraId="722BF574" w14:textId="77777777" w:rsidR="00FB336D" w:rsidRPr="00FB336D" w:rsidRDefault="00FB336D" w:rsidP="00FB336D">
      <w:pPr>
        <w:numPr>
          <w:ilvl w:val="0"/>
          <w:numId w:val="12"/>
        </w:numPr>
        <w:rPr>
          <w:rFonts w:asciiTheme="minorHAnsi" w:hAnsiTheme="minorHAnsi" w:cstheme="minorHAnsi"/>
          <w:color w:val="222222"/>
          <w:sz w:val="22"/>
          <w:szCs w:val="22"/>
        </w:rPr>
      </w:pPr>
      <w:r w:rsidRPr="00FB336D">
        <w:rPr>
          <w:rFonts w:asciiTheme="minorHAnsi" w:hAnsiTheme="minorHAnsi" w:cstheme="minorHAnsi"/>
          <w:color w:val="222222"/>
          <w:sz w:val="22"/>
          <w:szCs w:val="22"/>
        </w:rPr>
        <w:t>Conducting an environmental scan on quality measures for maternal morbidity and mortality, including:</w:t>
      </w:r>
    </w:p>
    <w:p w14:paraId="1B746991" w14:textId="77777777" w:rsidR="00FB336D" w:rsidRPr="00FB336D" w:rsidRDefault="00FB336D" w:rsidP="00FB336D">
      <w:pPr>
        <w:numPr>
          <w:ilvl w:val="1"/>
          <w:numId w:val="12"/>
        </w:numPr>
        <w:rPr>
          <w:rFonts w:asciiTheme="minorHAnsi" w:hAnsiTheme="minorHAnsi" w:cstheme="minorHAnsi"/>
          <w:color w:val="222222"/>
          <w:sz w:val="22"/>
          <w:szCs w:val="22"/>
        </w:rPr>
      </w:pPr>
      <w:r w:rsidRPr="00FB336D">
        <w:rPr>
          <w:rFonts w:asciiTheme="minorHAnsi" w:hAnsiTheme="minorHAnsi" w:cstheme="minorHAnsi"/>
          <w:color w:val="222222"/>
          <w:sz w:val="22"/>
          <w:szCs w:val="22"/>
        </w:rPr>
        <w:t>Reviewing the current literature</w:t>
      </w:r>
    </w:p>
    <w:p w14:paraId="5C028E0E" w14:textId="77777777" w:rsidR="00FB336D" w:rsidRPr="00FB336D" w:rsidRDefault="00FB336D" w:rsidP="00FB336D">
      <w:pPr>
        <w:numPr>
          <w:ilvl w:val="1"/>
          <w:numId w:val="12"/>
        </w:numPr>
        <w:rPr>
          <w:rFonts w:asciiTheme="minorHAnsi" w:hAnsiTheme="minorHAnsi" w:cstheme="minorHAnsi"/>
          <w:color w:val="222222"/>
          <w:sz w:val="22"/>
          <w:szCs w:val="22"/>
        </w:rPr>
      </w:pPr>
      <w:r w:rsidRPr="00FB336D">
        <w:rPr>
          <w:rFonts w:asciiTheme="minorHAnsi" w:hAnsiTheme="minorHAnsi" w:cstheme="minorHAnsi"/>
          <w:color w:val="222222"/>
          <w:sz w:val="22"/>
          <w:szCs w:val="22"/>
        </w:rPr>
        <w:t xml:space="preserve">Interviewing stakeholders </w:t>
      </w:r>
    </w:p>
    <w:p w14:paraId="691099A2" w14:textId="77777777" w:rsidR="00FB336D" w:rsidRPr="00FB336D" w:rsidRDefault="00FB336D" w:rsidP="00FB336D">
      <w:pPr>
        <w:numPr>
          <w:ilvl w:val="0"/>
          <w:numId w:val="12"/>
        </w:numPr>
        <w:rPr>
          <w:rFonts w:asciiTheme="minorHAnsi" w:hAnsiTheme="minorHAnsi" w:cstheme="minorHAnsi"/>
          <w:color w:val="222222"/>
          <w:sz w:val="22"/>
          <w:szCs w:val="22"/>
        </w:rPr>
      </w:pPr>
      <w:r w:rsidRPr="00FB336D">
        <w:rPr>
          <w:rFonts w:asciiTheme="minorHAnsi" w:hAnsiTheme="minorHAnsi" w:cstheme="minorHAnsi"/>
          <w:color w:val="222222"/>
          <w:sz w:val="22"/>
          <w:szCs w:val="22"/>
        </w:rPr>
        <w:t>Developing frameworks for measuring morbidity and mortality separately</w:t>
      </w:r>
      <w:r w:rsidRPr="00FB336D">
        <w:rPr>
          <w:rStyle w:val="apple-converted-space"/>
          <w:rFonts w:asciiTheme="minorHAnsi" w:hAnsiTheme="minorHAnsi" w:cstheme="minorHAnsi"/>
          <w:color w:val="222222"/>
          <w:sz w:val="22"/>
          <w:szCs w:val="22"/>
        </w:rPr>
        <w:t> </w:t>
      </w:r>
    </w:p>
    <w:p w14:paraId="3CE2C0EE" w14:textId="77777777" w:rsidR="00FB336D" w:rsidRPr="00FB336D" w:rsidRDefault="00FB336D" w:rsidP="00FB336D">
      <w:pPr>
        <w:numPr>
          <w:ilvl w:val="0"/>
          <w:numId w:val="12"/>
        </w:numPr>
        <w:rPr>
          <w:rFonts w:asciiTheme="minorHAnsi" w:hAnsiTheme="minorHAnsi" w:cstheme="minorHAnsi"/>
          <w:color w:val="222222"/>
          <w:sz w:val="22"/>
          <w:szCs w:val="22"/>
        </w:rPr>
      </w:pPr>
      <w:r w:rsidRPr="00FB336D">
        <w:rPr>
          <w:rFonts w:asciiTheme="minorHAnsi" w:hAnsiTheme="minorHAnsi" w:cstheme="minorHAnsi"/>
          <w:color w:val="222222"/>
          <w:sz w:val="22"/>
          <w:szCs w:val="22"/>
        </w:rPr>
        <w:t>Vetting these frameworks with experts and the public</w:t>
      </w:r>
      <w:r w:rsidRPr="00FB336D">
        <w:rPr>
          <w:rStyle w:val="apple-converted-space"/>
          <w:rFonts w:asciiTheme="minorHAnsi" w:hAnsiTheme="minorHAnsi" w:cstheme="minorHAnsi"/>
          <w:color w:val="222222"/>
          <w:sz w:val="22"/>
          <w:szCs w:val="22"/>
        </w:rPr>
        <w:t> </w:t>
      </w:r>
    </w:p>
    <w:p w14:paraId="62104592" w14:textId="77777777" w:rsidR="00FB336D" w:rsidRPr="00FB336D" w:rsidRDefault="00FB336D" w:rsidP="00FB336D">
      <w:pPr>
        <w:numPr>
          <w:ilvl w:val="0"/>
          <w:numId w:val="12"/>
        </w:numPr>
        <w:rPr>
          <w:rFonts w:asciiTheme="minorHAnsi" w:hAnsiTheme="minorHAnsi" w:cstheme="minorHAnsi"/>
          <w:color w:val="222222"/>
          <w:sz w:val="22"/>
          <w:szCs w:val="22"/>
        </w:rPr>
      </w:pPr>
      <w:r w:rsidRPr="00FB336D">
        <w:rPr>
          <w:rFonts w:asciiTheme="minorHAnsi" w:hAnsiTheme="minorHAnsi" w:cstheme="minorHAnsi"/>
          <w:color w:val="222222"/>
          <w:sz w:val="22"/>
          <w:szCs w:val="22"/>
        </w:rPr>
        <w:t>Recommending an approach to improve maternal morbidity and mortality measurement</w:t>
      </w:r>
    </w:p>
    <w:p w14:paraId="2549ED73" w14:textId="77777777" w:rsidR="00FB336D" w:rsidRPr="00FB336D" w:rsidRDefault="00FB336D" w:rsidP="00FB336D">
      <w:pPr>
        <w:rPr>
          <w:rFonts w:asciiTheme="minorHAnsi" w:hAnsiTheme="minorHAnsi" w:cstheme="minorHAnsi"/>
          <w:color w:val="222222"/>
          <w:sz w:val="22"/>
          <w:szCs w:val="22"/>
        </w:rPr>
      </w:pPr>
    </w:p>
    <w:p w14:paraId="32373B98" w14:textId="544D68CE" w:rsidR="003F29A8" w:rsidRPr="003F29A8" w:rsidRDefault="003F29A8" w:rsidP="00FB336D">
      <w:pPr>
        <w:rPr>
          <w:rFonts w:asciiTheme="minorHAnsi" w:hAnsiTheme="minorHAnsi" w:cstheme="minorHAnsi"/>
          <w:b/>
          <w:color w:val="222222"/>
          <w:sz w:val="22"/>
          <w:szCs w:val="22"/>
        </w:rPr>
      </w:pPr>
      <w:r w:rsidRPr="003F29A8">
        <w:rPr>
          <w:rFonts w:asciiTheme="minorHAnsi" w:hAnsiTheme="minorHAnsi" w:cstheme="minorHAnsi"/>
          <w:b/>
          <w:color w:val="222222"/>
          <w:sz w:val="22"/>
          <w:szCs w:val="22"/>
        </w:rPr>
        <w:t>Location</w:t>
      </w:r>
    </w:p>
    <w:p w14:paraId="20270E79" w14:textId="31A8C26A" w:rsidR="00FB336D" w:rsidRPr="00FB336D" w:rsidRDefault="00FB336D" w:rsidP="00FB336D">
      <w:pPr>
        <w:rPr>
          <w:rFonts w:asciiTheme="minorHAnsi" w:hAnsiTheme="minorHAnsi" w:cstheme="minorHAnsi"/>
          <w:color w:val="222222"/>
          <w:sz w:val="22"/>
          <w:szCs w:val="22"/>
        </w:rPr>
      </w:pPr>
      <w:r w:rsidRPr="00FB336D">
        <w:rPr>
          <w:rFonts w:asciiTheme="minorHAnsi" w:hAnsiTheme="minorHAnsi" w:cstheme="minorHAnsi"/>
          <w:color w:val="222222"/>
          <w:sz w:val="22"/>
          <w:szCs w:val="22"/>
          <w:u w:val="single"/>
        </w:rPr>
        <w:t>Please note</w:t>
      </w:r>
      <w:r w:rsidRPr="00FB336D">
        <w:rPr>
          <w:rFonts w:asciiTheme="minorHAnsi" w:hAnsiTheme="minorHAnsi" w:cstheme="minorHAnsi"/>
          <w:color w:val="222222"/>
          <w:sz w:val="22"/>
          <w:szCs w:val="22"/>
        </w:rPr>
        <w:t xml:space="preserve">: The organization for which this fellowship project work will be done is located in Washington , DC; however, Dr. Meadows is based at Brigham &amp; Women’s Hospital in Boston and collaboration will be done locally. </w:t>
      </w:r>
    </w:p>
    <w:p w14:paraId="7E8D28E0" w14:textId="03D6F37E" w:rsidR="00FB336D" w:rsidRPr="00FB336D" w:rsidRDefault="00FB336D">
      <w:pPr>
        <w:spacing w:after="160" w:line="259" w:lineRule="auto"/>
        <w:rPr>
          <w:rFonts w:asciiTheme="minorHAnsi" w:hAnsiTheme="minorHAnsi" w:cstheme="minorHAnsi"/>
          <w:color w:val="222222"/>
          <w:sz w:val="22"/>
          <w:szCs w:val="22"/>
        </w:rPr>
      </w:pPr>
      <w:r w:rsidRPr="00FB336D">
        <w:rPr>
          <w:rFonts w:asciiTheme="minorHAnsi" w:hAnsiTheme="minorHAnsi" w:cstheme="minorHAnsi"/>
          <w:color w:val="222222"/>
          <w:sz w:val="22"/>
          <w:szCs w:val="22"/>
        </w:rPr>
        <w:br w:type="page"/>
      </w:r>
    </w:p>
    <w:p w14:paraId="0BCD1DCD" w14:textId="55CEDACB" w:rsidR="00FB336D" w:rsidRPr="00A25D59" w:rsidRDefault="00FB336D" w:rsidP="00FB336D">
      <w:pPr>
        <w:rPr>
          <w:rFonts w:asciiTheme="minorHAnsi" w:hAnsiTheme="minorHAnsi" w:cstheme="minorHAnsi"/>
          <w:b/>
          <w:sz w:val="26"/>
          <w:szCs w:val="26"/>
        </w:rPr>
      </w:pPr>
      <w:r w:rsidRPr="00A25D59">
        <w:rPr>
          <w:rFonts w:asciiTheme="minorHAnsi" w:hAnsiTheme="minorHAnsi" w:cstheme="minorHAnsi"/>
          <w:noProof/>
          <w:sz w:val="26"/>
          <w:szCs w:val="26"/>
        </w:rPr>
        <w:lastRenderedPageBreak/>
        <w:drawing>
          <wp:anchor distT="0" distB="0" distL="114300" distR="114300" simplePos="0" relativeHeight="251671552" behindDoc="0" locked="0" layoutInCell="1" allowOverlap="1" wp14:anchorId="5DAA1DD5" wp14:editId="69214177">
            <wp:simplePos x="0" y="0"/>
            <wp:positionH relativeFrom="margin">
              <wp:posOffset>3985260</wp:posOffset>
            </wp:positionH>
            <wp:positionV relativeFrom="margin">
              <wp:posOffset>-389890</wp:posOffset>
            </wp:positionV>
            <wp:extent cx="1957705" cy="1016000"/>
            <wp:effectExtent l="0" t="0" r="0" b="0"/>
            <wp:wrapSquare wrapText="bothSides"/>
            <wp:docPr id="23" name="Picture 23" descr="Image result for pplm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 result for pplm logo"/>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957705" cy="1016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46481" w:rsidRPr="00A25D59">
        <w:rPr>
          <w:rFonts w:asciiTheme="minorHAnsi" w:hAnsiTheme="minorHAnsi" w:cstheme="minorHAnsi"/>
          <w:b/>
          <w:sz w:val="26"/>
          <w:szCs w:val="26"/>
        </w:rPr>
        <w:t>Strategic Plan Operations</w:t>
      </w:r>
    </w:p>
    <w:p w14:paraId="62475CD4" w14:textId="460E8F2D" w:rsidR="00FB336D" w:rsidRPr="00FB336D" w:rsidRDefault="00FB336D" w:rsidP="00FB336D">
      <w:pPr>
        <w:rPr>
          <w:rFonts w:asciiTheme="minorHAnsi" w:hAnsiTheme="minorHAnsi" w:cstheme="minorHAnsi"/>
          <w:sz w:val="22"/>
          <w:szCs w:val="22"/>
        </w:rPr>
      </w:pPr>
      <w:r w:rsidRPr="00A25D59">
        <w:rPr>
          <w:rFonts w:asciiTheme="minorHAnsi" w:hAnsiTheme="minorHAnsi" w:cstheme="minorHAnsi"/>
          <w:b/>
          <w:i/>
          <w:sz w:val="26"/>
          <w:szCs w:val="26"/>
        </w:rPr>
        <w:t>Planned Parenthood League of Massachusetts (PPLM)</w:t>
      </w:r>
      <w:r w:rsidRPr="00FB336D">
        <w:rPr>
          <w:rFonts w:asciiTheme="minorHAnsi" w:hAnsiTheme="minorHAnsi" w:cstheme="minorHAnsi"/>
          <w:b/>
          <w:i/>
          <w:sz w:val="22"/>
          <w:szCs w:val="22"/>
        </w:rPr>
        <w:t xml:space="preserve"> </w:t>
      </w:r>
      <w:r w:rsidRPr="00FB336D">
        <w:rPr>
          <w:rFonts w:asciiTheme="minorHAnsi" w:hAnsiTheme="minorHAnsi" w:cstheme="minorHAnsi"/>
          <w:sz w:val="22"/>
          <w:szCs w:val="22"/>
        </w:rPr>
        <w:fldChar w:fldCharType="begin"/>
      </w:r>
      <w:r w:rsidR="001C5B88">
        <w:rPr>
          <w:rFonts w:asciiTheme="minorHAnsi" w:hAnsiTheme="minorHAnsi" w:cstheme="minorHAnsi"/>
          <w:sz w:val="22"/>
          <w:szCs w:val="22"/>
        </w:rPr>
        <w:instrText xml:space="preserve"> INCLUDEPICTURE "C:\\var\\folders\\dp\\47lkv1wd11s4ch276r_ngrpm0000gn\\T\\com.microsoft.Word\\WebArchiveCopyPasteTempFiles\\2716eaee-a6b9-42e8-bbec-7414daa03089-1505926039269.png" \* MERGEFORMAT </w:instrText>
      </w:r>
      <w:r w:rsidRPr="00FB336D">
        <w:rPr>
          <w:rFonts w:asciiTheme="minorHAnsi" w:hAnsiTheme="minorHAnsi" w:cstheme="minorHAnsi"/>
          <w:sz w:val="22"/>
          <w:szCs w:val="22"/>
        </w:rPr>
        <w:fldChar w:fldCharType="end"/>
      </w:r>
    </w:p>
    <w:p w14:paraId="56FCF399" w14:textId="59DA356C" w:rsidR="00FB336D" w:rsidRPr="00FB336D" w:rsidRDefault="00FB336D" w:rsidP="00FB336D">
      <w:pPr>
        <w:rPr>
          <w:rFonts w:asciiTheme="minorHAnsi" w:hAnsiTheme="minorHAnsi" w:cstheme="minorHAnsi"/>
          <w:b/>
          <w:i/>
          <w:sz w:val="22"/>
          <w:szCs w:val="22"/>
        </w:rPr>
      </w:pPr>
      <w:r w:rsidRPr="00FB336D">
        <w:rPr>
          <w:rFonts w:asciiTheme="minorHAnsi" w:hAnsiTheme="minorHAnsi" w:cstheme="minorHAnsi"/>
          <w:b/>
          <w:i/>
          <w:sz w:val="22"/>
          <w:szCs w:val="22"/>
        </w:rPr>
        <w:fldChar w:fldCharType="begin"/>
      </w:r>
      <w:r w:rsidR="001C5B88">
        <w:rPr>
          <w:rFonts w:asciiTheme="minorHAnsi" w:hAnsiTheme="minorHAnsi" w:cstheme="minorHAnsi"/>
          <w:b/>
          <w:i/>
          <w:sz w:val="22"/>
          <w:szCs w:val="22"/>
        </w:rPr>
        <w:instrText xml:space="preserve"> INCLUDEPICTURE "C:\\var\\folders\\dp\\47lkv1wd11s4ch276r_ngrpm0000gn\\T\\com.microsoft.Word\\WebArchiveCopyPasteTempFiles\\logo.png" \* MERGEFORMAT </w:instrText>
      </w:r>
      <w:r w:rsidRPr="00FB336D">
        <w:rPr>
          <w:rFonts w:asciiTheme="minorHAnsi" w:hAnsiTheme="minorHAnsi" w:cstheme="minorHAnsi"/>
          <w:b/>
          <w:i/>
          <w:sz w:val="22"/>
          <w:szCs w:val="22"/>
        </w:rPr>
        <w:fldChar w:fldCharType="end"/>
      </w:r>
    </w:p>
    <w:p w14:paraId="426679A7" w14:textId="4D8FB599" w:rsidR="00FB336D" w:rsidRPr="00D54C84" w:rsidRDefault="00FB336D" w:rsidP="00FB336D">
      <w:pPr>
        <w:rPr>
          <w:rFonts w:asciiTheme="minorHAnsi" w:hAnsiTheme="minorHAnsi" w:cstheme="minorHAnsi"/>
          <w:sz w:val="22"/>
          <w:szCs w:val="22"/>
        </w:rPr>
      </w:pPr>
      <w:r w:rsidRPr="00D54C84">
        <w:rPr>
          <w:rFonts w:asciiTheme="minorHAnsi" w:hAnsiTheme="minorHAnsi" w:cstheme="minorHAnsi"/>
          <w:b/>
          <w:sz w:val="22"/>
          <w:szCs w:val="22"/>
        </w:rPr>
        <w:t>Supervisor &amp; Mentor:</w:t>
      </w:r>
      <w:r w:rsidRPr="00D54C84">
        <w:rPr>
          <w:rFonts w:asciiTheme="minorHAnsi" w:hAnsiTheme="minorHAnsi" w:cstheme="minorHAnsi"/>
          <w:b/>
          <w:sz w:val="22"/>
          <w:szCs w:val="22"/>
        </w:rPr>
        <w:tab/>
      </w:r>
      <w:r w:rsidRPr="00D54C84">
        <w:rPr>
          <w:rFonts w:asciiTheme="minorHAnsi" w:hAnsiTheme="minorHAnsi" w:cstheme="minorHAnsi"/>
          <w:sz w:val="22"/>
          <w:szCs w:val="22"/>
        </w:rPr>
        <w:t>Sophie Howard, Project Manager</w:t>
      </w:r>
    </w:p>
    <w:p w14:paraId="088A1994" w14:textId="008B8EF7" w:rsidR="00D54C84" w:rsidRPr="00D54C84" w:rsidRDefault="00D54C84" w:rsidP="00D54C84">
      <w:pPr>
        <w:ind w:left="1440" w:firstLine="720"/>
        <w:rPr>
          <w:rFonts w:asciiTheme="minorHAnsi" w:hAnsiTheme="minorHAnsi" w:cs="Segoe UI"/>
          <w:color w:val="0078D4"/>
          <w:sz w:val="22"/>
          <w:szCs w:val="22"/>
          <w:shd w:val="clear" w:color="auto" w:fill="FFFFFF"/>
        </w:rPr>
      </w:pPr>
      <w:hyperlink r:id="rId29" w:history="1">
        <w:r w:rsidRPr="00D54C84">
          <w:rPr>
            <w:rStyle w:val="Hyperlink"/>
            <w:rFonts w:asciiTheme="minorHAnsi" w:hAnsiTheme="minorHAnsi" w:cs="Segoe UI"/>
            <w:sz w:val="22"/>
            <w:szCs w:val="22"/>
            <w:shd w:val="clear" w:color="auto" w:fill="FFFFFF"/>
          </w:rPr>
          <w:t>showard@pplm.org</w:t>
        </w:r>
      </w:hyperlink>
    </w:p>
    <w:p w14:paraId="170FDFCF" w14:textId="60C1DEB8" w:rsidR="00FB336D" w:rsidRPr="00D54C84" w:rsidRDefault="00FB336D" w:rsidP="00FB336D">
      <w:pPr>
        <w:rPr>
          <w:rFonts w:asciiTheme="minorHAnsi" w:hAnsiTheme="minorHAnsi" w:cstheme="minorHAnsi"/>
          <w:sz w:val="22"/>
          <w:szCs w:val="22"/>
        </w:rPr>
      </w:pPr>
      <w:r w:rsidRPr="00D54C84">
        <w:rPr>
          <w:rFonts w:asciiTheme="minorHAnsi" w:hAnsiTheme="minorHAnsi" w:cstheme="minorHAnsi"/>
          <w:b/>
          <w:sz w:val="22"/>
          <w:szCs w:val="22"/>
        </w:rPr>
        <w:t>Location:</w:t>
      </w:r>
      <w:r w:rsidRPr="00D54C84">
        <w:rPr>
          <w:rFonts w:asciiTheme="minorHAnsi" w:hAnsiTheme="minorHAnsi" w:cstheme="minorHAnsi"/>
          <w:b/>
          <w:sz w:val="22"/>
          <w:szCs w:val="22"/>
        </w:rPr>
        <w:tab/>
      </w:r>
      <w:r w:rsidRPr="00D54C84">
        <w:rPr>
          <w:rFonts w:asciiTheme="minorHAnsi" w:hAnsiTheme="minorHAnsi" w:cstheme="minorHAnsi"/>
          <w:b/>
          <w:sz w:val="22"/>
          <w:szCs w:val="22"/>
        </w:rPr>
        <w:tab/>
      </w:r>
      <w:r w:rsidRPr="00D54C84">
        <w:rPr>
          <w:rFonts w:asciiTheme="minorHAnsi" w:hAnsiTheme="minorHAnsi" w:cstheme="minorHAnsi"/>
          <w:sz w:val="22"/>
          <w:szCs w:val="22"/>
        </w:rPr>
        <w:t>1055 Commonwealth Ave., Boston MA 02215</w:t>
      </w:r>
    </w:p>
    <w:p w14:paraId="2B714171" w14:textId="77777777" w:rsidR="00FB336D" w:rsidRPr="00D54C84" w:rsidRDefault="00FB336D" w:rsidP="00FB336D">
      <w:pPr>
        <w:pStyle w:val="Default"/>
        <w:rPr>
          <w:rFonts w:asciiTheme="minorHAnsi" w:hAnsiTheme="minorHAnsi" w:cstheme="minorHAnsi"/>
          <w:sz w:val="22"/>
          <w:szCs w:val="22"/>
        </w:rPr>
      </w:pPr>
    </w:p>
    <w:p w14:paraId="32E865D1" w14:textId="77777777" w:rsidR="00FB336D" w:rsidRPr="00FB336D" w:rsidRDefault="00FB336D" w:rsidP="00FB336D">
      <w:pPr>
        <w:pStyle w:val="Default"/>
        <w:rPr>
          <w:rFonts w:asciiTheme="minorHAnsi" w:hAnsiTheme="minorHAnsi" w:cstheme="minorHAnsi"/>
          <w:sz w:val="22"/>
          <w:szCs w:val="22"/>
        </w:rPr>
      </w:pPr>
      <w:r w:rsidRPr="00D54C84">
        <w:rPr>
          <w:rFonts w:asciiTheme="minorHAnsi" w:hAnsiTheme="minorHAnsi" w:cstheme="minorHAnsi"/>
          <w:b/>
          <w:sz w:val="22"/>
          <w:szCs w:val="22"/>
        </w:rPr>
        <w:t>Planned Parenthood League of Massachusetts (PPLM)</w:t>
      </w:r>
      <w:r w:rsidRPr="00D54C84">
        <w:rPr>
          <w:rFonts w:asciiTheme="minorHAnsi" w:hAnsiTheme="minorHAnsi" w:cstheme="minorHAnsi"/>
          <w:sz w:val="22"/>
          <w:szCs w:val="22"/>
        </w:rPr>
        <w:t xml:space="preserve"> is an affiliate of the nation's leading sexual and reproductive health care provider and advocate, Planned Parenthood Federation of America. Our mission is to protect and promote sexual and re</w:t>
      </w:r>
      <w:r w:rsidRPr="00FB336D">
        <w:rPr>
          <w:rFonts w:asciiTheme="minorHAnsi" w:hAnsiTheme="minorHAnsi" w:cstheme="minorHAnsi"/>
          <w:sz w:val="22"/>
          <w:szCs w:val="22"/>
        </w:rPr>
        <w:t xml:space="preserve">productive health by providing health services, education, and advocacy. We are currently engaged in a three-year Strategic Plan to center health equity in our organization and seek to engage a MCH Practice Fellow to assist with the tracking, analysis and presentation of internal progress and public health outcome metrics. </w:t>
      </w:r>
    </w:p>
    <w:p w14:paraId="1896CDA2" w14:textId="77777777" w:rsidR="00FB336D" w:rsidRPr="00FB336D" w:rsidRDefault="00FB336D" w:rsidP="00FB336D">
      <w:pPr>
        <w:pStyle w:val="Default"/>
        <w:rPr>
          <w:rFonts w:asciiTheme="minorHAnsi" w:hAnsiTheme="minorHAnsi" w:cstheme="minorHAnsi"/>
          <w:sz w:val="22"/>
          <w:szCs w:val="22"/>
        </w:rPr>
      </w:pPr>
    </w:p>
    <w:p w14:paraId="6C5B76FF" w14:textId="77777777" w:rsidR="00FB336D" w:rsidRPr="00FB336D" w:rsidRDefault="00FB336D" w:rsidP="00FB336D">
      <w:pPr>
        <w:pStyle w:val="Default"/>
        <w:rPr>
          <w:rFonts w:asciiTheme="minorHAnsi" w:hAnsiTheme="minorHAnsi" w:cstheme="minorHAnsi"/>
          <w:b/>
          <w:sz w:val="22"/>
          <w:szCs w:val="22"/>
        </w:rPr>
      </w:pPr>
      <w:r w:rsidRPr="00FB336D">
        <w:rPr>
          <w:rFonts w:asciiTheme="minorHAnsi" w:hAnsiTheme="minorHAnsi" w:cstheme="minorHAnsi"/>
          <w:b/>
          <w:sz w:val="22"/>
          <w:szCs w:val="22"/>
        </w:rPr>
        <w:t xml:space="preserve">PPLM’s Health Equity Vision and Commitment Statement: </w:t>
      </w:r>
    </w:p>
    <w:p w14:paraId="38ED628C" w14:textId="77777777" w:rsidR="00FB336D" w:rsidRPr="00FB336D" w:rsidRDefault="00FB336D" w:rsidP="00FB336D">
      <w:pPr>
        <w:pStyle w:val="Default"/>
        <w:rPr>
          <w:rFonts w:asciiTheme="minorHAnsi" w:hAnsiTheme="minorHAnsi" w:cstheme="minorHAnsi"/>
          <w:sz w:val="22"/>
          <w:szCs w:val="22"/>
        </w:rPr>
      </w:pPr>
      <w:r w:rsidRPr="00FB336D">
        <w:rPr>
          <w:rFonts w:asciiTheme="minorHAnsi" w:hAnsiTheme="minorHAnsi" w:cstheme="minorHAnsi"/>
          <w:sz w:val="22"/>
          <w:szCs w:val="22"/>
        </w:rPr>
        <w:t>PPLM believes sexual health is essential to every person’s overall health, well-being, and happiness. Based on our conversations, internally and externally, and local public health data, we know that people of color in Massachusetts do not have equitable access to sexual and reproductive health care and education. This is unjust and an affront to our mission. PPLM has the tools, resources, and obligation to partner in our communities to promote health equity, especially as it relates to sexual and reproductive health.</w:t>
      </w:r>
    </w:p>
    <w:p w14:paraId="05EA560D" w14:textId="77777777" w:rsidR="00FB336D" w:rsidRPr="00FB336D" w:rsidRDefault="00FB336D" w:rsidP="00FB336D">
      <w:pPr>
        <w:pStyle w:val="Default"/>
        <w:rPr>
          <w:rFonts w:asciiTheme="minorHAnsi" w:hAnsiTheme="minorHAnsi" w:cstheme="minorHAnsi"/>
          <w:sz w:val="22"/>
          <w:szCs w:val="22"/>
        </w:rPr>
      </w:pPr>
    </w:p>
    <w:p w14:paraId="09F3E540" w14:textId="77777777" w:rsidR="00FB336D" w:rsidRPr="00FB336D" w:rsidRDefault="00FB336D" w:rsidP="00FB336D">
      <w:pPr>
        <w:pStyle w:val="Default"/>
        <w:rPr>
          <w:rFonts w:asciiTheme="minorHAnsi" w:hAnsiTheme="minorHAnsi" w:cstheme="minorHAnsi"/>
          <w:sz w:val="22"/>
          <w:szCs w:val="22"/>
        </w:rPr>
      </w:pPr>
      <w:r w:rsidRPr="00FB336D">
        <w:rPr>
          <w:rFonts w:asciiTheme="minorHAnsi" w:hAnsiTheme="minorHAnsi" w:cstheme="minorHAnsi"/>
          <w:sz w:val="22"/>
          <w:szCs w:val="22"/>
        </w:rPr>
        <w:t>To do this, we must start with ourselves. In order to authentically address health equity in communities across Massachusetts, we are taking focused steps to make progress in our own organization. We have embarked on a diversity, equity, and inclusion process that will lead us toward becoming an organization that better reflects our patients and embodies cultural humility. Simultaneously, we will focus on specific sexual and reproductive health outcomes in key areas throughout the state where we believe the greatest impact can be achieved for people of color based on need, PPLM presence, and public support.</w:t>
      </w:r>
    </w:p>
    <w:p w14:paraId="6CAE8863" w14:textId="77777777" w:rsidR="00FB336D" w:rsidRPr="00FB336D" w:rsidRDefault="00FB336D" w:rsidP="00FB336D">
      <w:pPr>
        <w:pStyle w:val="Default"/>
        <w:rPr>
          <w:rFonts w:asciiTheme="minorHAnsi" w:hAnsiTheme="minorHAnsi" w:cstheme="minorHAnsi"/>
          <w:sz w:val="22"/>
          <w:szCs w:val="22"/>
        </w:rPr>
      </w:pPr>
    </w:p>
    <w:p w14:paraId="7EB32A62" w14:textId="77777777" w:rsidR="00FB336D" w:rsidRPr="00FB336D" w:rsidRDefault="00FB336D" w:rsidP="00FB336D">
      <w:pPr>
        <w:pStyle w:val="Default"/>
        <w:rPr>
          <w:rFonts w:asciiTheme="minorHAnsi" w:hAnsiTheme="minorHAnsi" w:cstheme="minorHAnsi"/>
          <w:sz w:val="22"/>
          <w:szCs w:val="22"/>
        </w:rPr>
      </w:pPr>
      <w:r w:rsidRPr="00FB336D">
        <w:rPr>
          <w:rFonts w:asciiTheme="minorHAnsi" w:hAnsiTheme="minorHAnsi" w:cstheme="minorHAnsi"/>
          <w:sz w:val="22"/>
          <w:szCs w:val="22"/>
        </w:rPr>
        <w:t>Within the next three years, our work with community partners will result in people of color experiencing:</w:t>
      </w:r>
    </w:p>
    <w:p w14:paraId="25F0C873" w14:textId="77777777" w:rsidR="00FB336D" w:rsidRPr="00FB336D" w:rsidRDefault="00FB336D" w:rsidP="00FB336D">
      <w:pPr>
        <w:pStyle w:val="Default"/>
        <w:numPr>
          <w:ilvl w:val="0"/>
          <w:numId w:val="27"/>
        </w:numPr>
        <w:rPr>
          <w:rFonts w:asciiTheme="minorHAnsi" w:hAnsiTheme="minorHAnsi" w:cstheme="minorHAnsi"/>
          <w:sz w:val="22"/>
          <w:szCs w:val="22"/>
        </w:rPr>
      </w:pPr>
      <w:r w:rsidRPr="00FB336D">
        <w:rPr>
          <w:rFonts w:asciiTheme="minorHAnsi" w:hAnsiTheme="minorHAnsi" w:cstheme="minorHAnsi"/>
          <w:sz w:val="22"/>
          <w:szCs w:val="22"/>
        </w:rPr>
        <w:t>Greater access to sexual and reproductive health care and education;</w:t>
      </w:r>
    </w:p>
    <w:p w14:paraId="21469EAC" w14:textId="77777777" w:rsidR="00FB336D" w:rsidRPr="00FB336D" w:rsidRDefault="00FB336D" w:rsidP="00FB336D">
      <w:pPr>
        <w:pStyle w:val="Default"/>
        <w:numPr>
          <w:ilvl w:val="0"/>
          <w:numId w:val="27"/>
        </w:numPr>
        <w:rPr>
          <w:rFonts w:asciiTheme="minorHAnsi" w:hAnsiTheme="minorHAnsi" w:cstheme="minorHAnsi"/>
          <w:sz w:val="22"/>
          <w:szCs w:val="22"/>
        </w:rPr>
      </w:pPr>
      <w:r w:rsidRPr="00FB336D">
        <w:rPr>
          <w:rFonts w:asciiTheme="minorHAnsi" w:hAnsiTheme="minorHAnsi" w:cstheme="minorHAnsi"/>
          <w:sz w:val="22"/>
          <w:szCs w:val="22"/>
        </w:rPr>
        <w:t>Decreased stigma when accessing sexual and reproductive health services;</w:t>
      </w:r>
    </w:p>
    <w:p w14:paraId="2D41FD7C" w14:textId="77777777" w:rsidR="00FB336D" w:rsidRPr="00FB336D" w:rsidRDefault="00FB336D" w:rsidP="00FB336D">
      <w:pPr>
        <w:pStyle w:val="Default"/>
        <w:numPr>
          <w:ilvl w:val="0"/>
          <w:numId w:val="27"/>
        </w:numPr>
        <w:rPr>
          <w:rFonts w:asciiTheme="minorHAnsi" w:hAnsiTheme="minorHAnsi" w:cstheme="minorHAnsi"/>
          <w:sz w:val="22"/>
          <w:szCs w:val="22"/>
        </w:rPr>
      </w:pPr>
      <w:r w:rsidRPr="00FB336D">
        <w:rPr>
          <w:rFonts w:asciiTheme="minorHAnsi" w:hAnsiTheme="minorHAnsi" w:cstheme="minorHAnsi"/>
          <w:sz w:val="22"/>
          <w:szCs w:val="22"/>
        </w:rPr>
        <w:t>Increased opportunity for authentic and culturally appropriate care; and</w:t>
      </w:r>
    </w:p>
    <w:p w14:paraId="57A63F15" w14:textId="77777777" w:rsidR="00FB336D" w:rsidRPr="00FB336D" w:rsidRDefault="00FB336D" w:rsidP="00FB336D">
      <w:pPr>
        <w:pStyle w:val="Default"/>
        <w:numPr>
          <w:ilvl w:val="0"/>
          <w:numId w:val="27"/>
        </w:numPr>
        <w:rPr>
          <w:rFonts w:asciiTheme="minorHAnsi" w:hAnsiTheme="minorHAnsi" w:cstheme="minorHAnsi"/>
          <w:sz w:val="22"/>
          <w:szCs w:val="22"/>
        </w:rPr>
      </w:pPr>
      <w:r w:rsidRPr="00FB336D">
        <w:rPr>
          <w:rFonts w:asciiTheme="minorHAnsi" w:hAnsiTheme="minorHAnsi" w:cstheme="minorHAnsi"/>
          <w:sz w:val="22"/>
          <w:szCs w:val="22"/>
        </w:rPr>
        <w:t xml:space="preserve">Better sexual and reproductive health outcomes. </w:t>
      </w:r>
    </w:p>
    <w:p w14:paraId="1FCEFBF2" w14:textId="77777777" w:rsidR="00FB336D" w:rsidRPr="00FB336D" w:rsidRDefault="00FB336D" w:rsidP="00FB336D">
      <w:pPr>
        <w:pStyle w:val="Default"/>
        <w:ind w:left="720"/>
        <w:rPr>
          <w:rFonts w:asciiTheme="minorHAnsi" w:hAnsiTheme="minorHAnsi" w:cstheme="minorHAnsi"/>
          <w:sz w:val="22"/>
          <w:szCs w:val="22"/>
        </w:rPr>
      </w:pPr>
    </w:p>
    <w:p w14:paraId="62A43B4B" w14:textId="268D3F38" w:rsidR="00FB336D" w:rsidRPr="00FB336D" w:rsidRDefault="00FB336D" w:rsidP="00FB336D">
      <w:pPr>
        <w:pStyle w:val="Default"/>
        <w:rPr>
          <w:rFonts w:asciiTheme="minorHAnsi" w:hAnsiTheme="minorHAnsi" w:cstheme="minorHAnsi"/>
          <w:sz w:val="22"/>
          <w:szCs w:val="22"/>
        </w:rPr>
      </w:pPr>
      <w:r w:rsidRPr="00FB336D">
        <w:rPr>
          <w:rFonts w:asciiTheme="minorHAnsi" w:hAnsiTheme="minorHAnsi" w:cstheme="minorHAnsi"/>
          <w:sz w:val="22"/>
          <w:szCs w:val="22"/>
        </w:rPr>
        <w:t>Additionally, we believe every person should have equitable access to safe, legal abortion, no matter who they are or where they live. PPLM recognizes that geographical and systemic barriers entrenched in discrimination and stigma prevent people in Massachusetts from having equitable opportunity to choose their own path and access abortion care</w:t>
      </w:r>
      <w:r w:rsidR="008D5F2F">
        <w:rPr>
          <w:rFonts w:asciiTheme="minorHAnsi" w:hAnsiTheme="minorHAnsi" w:cstheme="minorHAnsi"/>
          <w:sz w:val="22"/>
          <w:szCs w:val="22"/>
        </w:rPr>
        <w:t xml:space="preserve">. </w:t>
      </w:r>
      <w:r w:rsidRPr="00FB336D">
        <w:rPr>
          <w:rFonts w:asciiTheme="minorHAnsi" w:hAnsiTheme="minorHAnsi" w:cstheme="minorHAnsi"/>
          <w:sz w:val="22"/>
          <w:szCs w:val="22"/>
        </w:rPr>
        <w:t>To combat this, we will also focus on expanding abortion access across the Commonwealth</w:t>
      </w:r>
      <w:r w:rsidR="008D5F2F">
        <w:rPr>
          <w:rFonts w:asciiTheme="minorHAnsi" w:hAnsiTheme="minorHAnsi" w:cstheme="minorHAnsi"/>
          <w:sz w:val="22"/>
          <w:szCs w:val="22"/>
        </w:rPr>
        <w:t xml:space="preserve">. </w:t>
      </w:r>
    </w:p>
    <w:p w14:paraId="518397EB" w14:textId="77777777" w:rsidR="00FB336D" w:rsidRPr="00FB336D" w:rsidRDefault="00FB336D" w:rsidP="00FB336D">
      <w:pPr>
        <w:pStyle w:val="Default"/>
        <w:rPr>
          <w:rFonts w:asciiTheme="minorHAnsi" w:hAnsiTheme="minorHAnsi" w:cstheme="minorHAnsi"/>
          <w:sz w:val="22"/>
          <w:szCs w:val="22"/>
        </w:rPr>
      </w:pPr>
    </w:p>
    <w:p w14:paraId="4067ECE3" w14:textId="77777777" w:rsidR="00FB336D" w:rsidRPr="00FB336D" w:rsidRDefault="00FB336D" w:rsidP="00FB336D">
      <w:pPr>
        <w:pStyle w:val="Default"/>
        <w:rPr>
          <w:rFonts w:asciiTheme="minorHAnsi" w:hAnsiTheme="minorHAnsi" w:cstheme="minorHAnsi"/>
          <w:sz w:val="22"/>
          <w:szCs w:val="22"/>
        </w:rPr>
      </w:pPr>
      <w:r w:rsidRPr="00FB336D">
        <w:rPr>
          <w:rFonts w:asciiTheme="minorHAnsi" w:hAnsiTheme="minorHAnsi" w:cstheme="minorHAnsi"/>
          <w:b/>
          <w:sz w:val="22"/>
          <w:szCs w:val="22"/>
        </w:rPr>
        <w:t>Scope of Fellowship:</w:t>
      </w:r>
    </w:p>
    <w:p w14:paraId="4B949A4A" w14:textId="77777777" w:rsidR="00FB336D" w:rsidRPr="00FB336D" w:rsidRDefault="00FB336D" w:rsidP="00FB336D">
      <w:pPr>
        <w:pStyle w:val="Default"/>
        <w:rPr>
          <w:rFonts w:asciiTheme="minorHAnsi" w:hAnsiTheme="minorHAnsi" w:cstheme="minorHAnsi"/>
          <w:sz w:val="22"/>
          <w:szCs w:val="22"/>
        </w:rPr>
      </w:pPr>
      <w:r w:rsidRPr="00FB336D">
        <w:rPr>
          <w:rFonts w:asciiTheme="minorHAnsi" w:hAnsiTheme="minorHAnsi" w:cstheme="minorHAnsi"/>
          <w:sz w:val="22"/>
          <w:szCs w:val="22"/>
        </w:rPr>
        <w:t>The MCH Fellow will be a member of the Strategic Plan Operations team at PPLM. Specific activities may include, but are not limited to:</w:t>
      </w:r>
    </w:p>
    <w:p w14:paraId="1EEFDAA2" w14:textId="77777777" w:rsidR="00FB336D" w:rsidRPr="00FB336D" w:rsidRDefault="00FB336D" w:rsidP="00FB336D">
      <w:pPr>
        <w:pStyle w:val="Default"/>
        <w:numPr>
          <w:ilvl w:val="0"/>
          <w:numId w:val="28"/>
        </w:numPr>
        <w:rPr>
          <w:rFonts w:asciiTheme="minorHAnsi" w:hAnsiTheme="minorHAnsi" w:cstheme="minorHAnsi"/>
          <w:sz w:val="22"/>
          <w:szCs w:val="22"/>
        </w:rPr>
      </w:pPr>
      <w:r w:rsidRPr="00FB336D">
        <w:rPr>
          <w:rFonts w:asciiTheme="minorHAnsi" w:hAnsiTheme="minorHAnsi" w:cstheme="minorHAnsi"/>
          <w:sz w:val="22"/>
          <w:szCs w:val="22"/>
        </w:rPr>
        <w:t>Assist with data collection, analysis and presentation related to PPLM’s Strategic Plan</w:t>
      </w:r>
    </w:p>
    <w:p w14:paraId="72A332D8" w14:textId="77777777" w:rsidR="00FB336D" w:rsidRPr="00FB336D" w:rsidRDefault="00FB336D" w:rsidP="00FB336D">
      <w:pPr>
        <w:pStyle w:val="Default"/>
        <w:numPr>
          <w:ilvl w:val="0"/>
          <w:numId w:val="28"/>
        </w:numPr>
        <w:rPr>
          <w:rFonts w:asciiTheme="minorHAnsi" w:hAnsiTheme="minorHAnsi" w:cstheme="minorHAnsi"/>
          <w:sz w:val="22"/>
          <w:szCs w:val="22"/>
        </w:rPr>
      </w:pPr>
      <w:r w:rsidRPr="00FB336D">
        <w:rPr>
          <w:rFonts w:asciiTheme="minorHAnsi" w:hAnsiTheme="minorHAnsi" w:cstheme="minorHAnsi"/>
          <w:sz w:val="22"/>
          <w:szCs w:val="22"/>
        </w:rPr>
        <w:lastRenderedPageBreak/>
        <w:t xml:space="preserve">Connect monthly with PPLM employees across the organization to gather updates on internal progress and programmatic outcome metrics </w:t>
      </w:r>
    </w:p>
    <w:p w14:paraId="79E278EF" w14:textId="77777777" w:rsidR="00FB336D" w:rsidRPr="00FB336D" w:rsidRDefault="00FB336D" w:rsidP="00FB336D">
      <w:pPr>
        <w:pStyle w:val="Default"/>
        <w:numPr>
          <w:ilvl w:val="0"/>
          <w:numId w:val="28"/>
        </w:numPr>
        <w:rPr>
          <w:rFonts w:asciiTheme="minorHAnsi" w:hAnsiTheme="minorHAnsi" w:cstheme="minorHAnsi"/>
          <w:sz w:val="22"/>
          <w:szCs w:val="22"/>
        </w:rPr>
      </w:pPr>
      <w:r w:rsidRPr="00FB336D">
        <w:rPr>
          <w:rFonts w:asciiTheme="minorHAnsi" w:hAnsiTheme="minorHAnsi" w:cstheme="minorHAnsi"/>
          <w:sz w:val="22"/>
          <w:szCs w:val="22"/>
        </w:rPr>
        <w:t>Input data into monthly Dashboards to be presented at Strategic Plan Steering Committee meetings</w:t>
      </w:r>
    </w:p>
    <w:p w14:paraId="00465B65" w14:textId="77777777" w:rsidR="00FB336D" w:rsidRPr="00FB336D" w:rsidRDefault="00FB336D" w:rsidP="00FB336D">
      <w:pPr>
        <w:pStyle w:val="Default"/>
        <w:numPr>
          <w:ilvl w:val="0"/>
          <w:numId w:val="28"/>
        </w:numPr>
        <w:rPr>
          <w:rFonts w:asciiTheme="minorHAnsi" w:hAnsiTheme="minorHAnsi" w:cstheme="minorHAnsi"/>
          <w:sz w:val="22"/>
          <w:szCs w:val="22"/>
        </w:rPr>
      </w:pPr>
      <w:r w:rsidRPr="00FB336D">
        <w:rPr>
          <w:rFonts w:asciiTheme="minorHAnsi" w:hAnsiTheme="minorHAnsi" w:cstheme="minorHAnsi"/>
          <w:sz w:val="22"/>
          <w:szCs w:val="22"/>
        </w:rPr>
        <w:t xml:space="preserve">Collaborate with PPLM’s Evaluation Partner to ensure that all relevant data is being shared with key stakeholders </w:t>
      </w:r>
    </w:p>
    <w:p w14:paraId="262CDAD4" w14:textId="77777777" w:rsidR="00FB336D" w:rsidRPr="00FB336D" w:rsidRDefault="00FB336D" w:rsidP="00FB336D">
      <w:pPr>
        <w:pStyle w:val="Default"/>
        <w:numPr>
          <w:ilvl w:val="0"/>
          <w:numId w:val="28"/>
        </w:numPr>
        <w:rPr>
          <w:rFonts w:asciiTheme="minorHAnsi" w:hAnsiTheme="minorHAnsi" w:cstheme="minorHAnsi"/>
          <w:sz w:val="22"/>
          <w:szCs w:val="22"/>
        </w:rPr>
      </w:pPr>
      <w:r w:rsidRPr="00FB336D">
        <w:rPr>
          <w:rFonts w:asciiTheme="minorHAnsi" w:hAnsiTheme="minorHAnsi" w:cstheme="minorHAnsi"/>
          <w:sz w:val="22"/>
          <w:szCs w:val="22"/>
        </w:rPr>
        <w:t>Support Strategic Plan leadership in effectively employing Dashboards to support qualitative report-outs for various stakeholders</w:t>
      </w:r>
    </w:p>
    <w:p w14:paraId="21D3C625" w14:textId="77777777" w:rsidR="00FB336D" w:rsidRPr="00FB336D" w:rsidRDefault="00FB336D" w:rsidP="00FB336D">
      <w:pPr>
        <w:pStyle w:val="Default"/>
        <w:numPr>
          <w:ilvl w:val="0"/>
          <w:numId w:val="28"/>
        </w:numPr>
        <w:rPr>
          <w:rFonts w:asciiTheme="minorHAnsi" w:hAnsiTheme="minorHAnsi" w:cstheme="minorHAnsi"/>
          <w:color w:val="auto"/>
          <w:sz w:val="22"/>
          <w:szCs w:val="22"/>
        </w:rPr>
      </w:pPr>
      <w:r w:rsidRPr="00FB336D">
        <w:rPr>
          <w:rFonts w:asciiTheme="minorHAnsi" w:hAnsiTheme="minorHAnsi" w:cstheme="minorHAnsi"/>
          <w:sz w:val="22"/>
          <w:szCs w:val="22"/>
        </w:rPr>
        <w:t xml:space="preserve">Attend Strategic Plan Operations Team and Steering Committee meetings, if schedule </w:t>
      </w:r>
      <w:r w:rsidRPr="00FB336D">
        <w:rPr>
          <w:rFonts w:asciiTheme="minorHAnsi" w:hAnsiTheme="minorHAnsi" w:cstheme="minorHAnsi"/>
          <w:color w:val="auto"/>
          <w:sz w:val="22"/>
          <w:szCs w:val="22"/>
        </w:rPr>
        <w:t>allows, to contribute to discussions on health equity and successfully implementing data-informed public health initiatives</w:t>
      </w:r>
    </w:p>
    <w:p w14:paraId="5465341C" w14:textId="77777777" w:rsidR="00FB336D" w:rsidRPr="00FB336D" w:rsidRDefault="00FB336D" w:rsidP="00FB336D">
      <w:pPr>
        <w:pStyle w:val="Default"/>
        <w:rPr>
          <w:rFonts w:asciiTheme="minorHAnsi" w:hAnsiTheme="minorHAnsi" w:cstheme="minorHAnsi"/>
          <w:color w:val="auto"/>
          <w:sz w:val="22"/>
          <w:szCs w:val="22"/>
        </w:rPr>
      </w:pPr>
    </w:p>
    <w:p w14:paraId="26A4B6ED" w14:textId="4A3E5F37" w:rsidR="00E46481" w:rsidRPr="00E46481" w:rsidRDefault="00E46481" w:rsidP="00FB336D">
      <w:pPr>
        <w:pStyle w:val="Default"/>
        <w:rPr>
          <w:rFonts w:asciiTheme="minorHAnsi" w:hAnsiTheme="minorHAnsi" w:cstheme="minorHAnsi"/>
          <w:b/>
          <w:color w:val="auto"/>
          <w:sz w:val="22"/>
          <w:szCs w:val="22"/>
        </w:rPr>
      </w:pPr>
      <w:r>
        <w:rPr>
          <w:rFonts w:asciiTheme="minorHAnsi" w:hAnsiTheme="minorHAnsi" w:cstheme="minorHAnsi"/>
          <w:b/>
          <w:color w:val="auto"/>
          <w:sz w:val="22"/>
          <w:szCs w:val="22"/>
        </w:rPr>
        <w:t>Additional Qualifications</w:t>
      </w:r>
    </w:p>
    <w:p w14:paraId="09896043" w14:textId="7504A98B" w:rsidR="00E46481" w:rsidRDefault="00E46481" w:rsidP="00E46481">
      <w:pPr>
        <w:pStyle w:val="Default"/>
        <w:numPr>
          <w:ilvl w:val="0"/>
          <w:numId w:val="29"/>
        </w:numPr>
        <w:rPr>
          <w:rFonts w:asciiTheme="minorHAnsi" w:hAnsiTheme="minorHAnsi" w:cstheme="minorHAnsi"/>
          <w:color w:val="auto"/>
          <w:sz w:val="22"/>
          <w:szCs w:val="22"/>
        </w:rPr>
      </w:pPr>
      <w:r>
        <w:rPr>
          <w:rFonts w:asciiTheme="minorHAnsi" w:hAnsiTheme="minorHAnsi" w:cstheme="minorHAnsi"/>
          <w:color w:val="auto"/>
          <w:sz w:val="22"/>
          <w:szCs w:val="22"/>
        </w:rPr>
        <w:t>F</w:t>
      </w:r>
      <w:r w:rsidR="00FB336D" w:rsidRPr="00FB336D">
        <w:rPr>
          <w:rFonts w:asciiTheme="minorHAnsi" w:hAnsiTheme="minorHAnsi" w:cstheme="minorHAnsi"/>
          <w:color w:val="auto"/>
          <w:sz w:val="22"/>
          <w:szCs w:val="22"/>
        </w:rPr>
        <w:t>lexible</w:t>
      </w:r>
      <w:r>
        <w:rPr>
          <w:rFonts w:asciiTheme="minorHAnsi" w:hAnsiTheme="minorHAnsi" w:cstheme="minorHAnsi"/>
          <w:color w:val="auto"/>
          <w:sz w:val="22"/>
          <w:szCs w:val="22"/>
        </w:rPr>
        <w:t>,</w:t>
      </w:r>
      <w:r w:rsidR="00FB336D" w:rsidRPr="00FB336D">
        <w:rPr>
          <w:rFonts w:asciiTheme="minorHAnsi" w:hAnsiTheme="minorHAnsi" w:cstheme="minorHAnsi"/>
          <w:color w:val="auto"/>
          <w:sz w:val="22"/>
          <w:szCs w:val="22"/>
        </w:rPr>
        <w:t xml:space="preserve"> enthusiastic</w:t>
      </w:r>
      <w:r>
        <w:rPr>
          <w:rFonts w:asciiTheme="minorHAnsi" w:hAnsiTheme="minorHAnsi" w:cstheme="minorHAnsi"/>
          <w:color w:val="auto"/>
          <w:sz w:val="22"/>
          <w:szCs w:val="22"/>
        </w:rPr>
        <w:t>,</w:t>
      </w:r>
      <w:r w:rsidR="00FB336D" w:rsidRPr="00FB336D">
        <w:rPr>
          <w:rFonts w:asciiTheme="minorHAnsi" w:hAnsiTheme="minorHAnsi" w:cstheme="minorHAnsi"/>
          <w:color w:val="auto"/>
          <w:sz w:val="22"/>
          <w:szCs w:val="22"/>
        </w:rPr>
        <w:t xml:space="preserve"> self-motivated </w:t>
      </w:r>
    </w:p>
    <w:p w14:paraId="784D0EE9" w14:textId="48D2C213" w:rsidR="00E46481" w:rsidRDefault="00E46481" w:rsidP="00E46481">
      <w:pPr>
        <w:pStyle w:val="Default"/>
        <w:numPr>
          <w:ilvl w:val="0"/>
          <w:numId w:val="29"/>
        </w:numPr>
        <w:rPr>
          <w:rFonts w:asciiTheme="minorHAnsi" w:hAnsiTheme="minorHAnsi" w:cstheme="minorHAnsi"/>
          <w:color w:val="auto"/>
          <w:sz w:val="22"/>
          <w:szCs w:val="22"/>
        </w:rPr>
      </w:pPr>
      <w:r>
        <w:rPr>
          <w:rFonts w:asciiTheme="minorHAnsi" w:hAnsiTheme="minorHAnsi" w:cstheme="minorHAnsi"/>
          <w:color w:val="auto"/>
          <w:sz w:val="22"/>
          <w:szCs w:val="22"/>
        </w:rPr>
        <w:t>C</w:t>
      </w:r>
      <w:r w:rsidR="00FB336D" w:rsidRPr="00FB336D">
        <w:rPr>
          <w:rFonts w:asciiTheme="minorHAnsi" w:hAnsiTheme="minorHAnsi" w:cstheme="minorHAnsi"/>
          <w:color w:val="auto"/>
          <w:sz w:val="22"/>
          <w:szCs w:val="22"/>
        </w:rPr>
        <w:t>ommitted to supporting PPLM’s mission</w:t>
      </w:r>
    </w:p>
    <w:p w14:paraId="7EDAB04C" w14:textId="77777777" w:rsidR="00E46481" w:rsidRDefault="00FB336D" w:rsidP="00E46481">
      <w:pPr>
        <w:pStyle w:val="Default"/>
        <w:numPr>
          <w:ilvl w:val="0"/>
          <w:numId w:val="29"/>
        </w:numPr>
        <w:rPr>
          <w:rFonts w:asciiTheme="minorHAnsi" w:hAnsiTheme="minorHAnsi" w:cstheme="minorHAnsi"/>
          <w:color w:val="auto"/>
          <w:sz w:val="22"/>
          <w:szCs w:val="22"/>
        </w:rPr>
      </w:pPr>
      <w:r w:rsidRPr="00FB336D">
        <w:rPr>
          <w:rFonts w:asciiTheme="minorHAnsi" w:hAnsiTheme="minorHAnsi" w:cstheme="minorHAnsi"/>
          <w:color w:val="auto"/>
          <w:sz w:val="22"/>
          <w:szCs w:val="22"/>
        </w:rPr>
        <w:t>Experience with data analysis and health equity work is desired</w:t>
      </w:r>
    </w:p>
    <w:p w14:paraId="498CF8A1" w14:textId="6CAF2324" w:rsidR="00FB336D" w:rsidRPr="00FB336D" w:rsidRDefault="00FB336D" w:rsidP="00E46481">
      <w:pPr>
        <w:pStyle w:val="Default"/>
        <w:numPr>
          <w:ilvl w:val="0"/>
          <w:numId w:val="29"/>
        </w:numPr>
        <w:rPr>
          <w:rFonts w:asciiTheme="minorHAnsi" w:hAnsiTheme="minorHAnsi" w:cstheme="minorHAnsi"/>
          <w:color w:val="auto"/>
          <w:sz w:val="22"/>
          <w:szCs w:val="22"/>
        </w:rPr>
      </w:pPr>
      <w:r w:rsidRPr="00FB336D">
        <w:rPr>
          <w:rFonts w:asciiTheme="minorHAnsi" w:hAnsiTheme="minorHAnsi" w:cstheme="minorHAnsi"/>
          <w:color w:val="auto"/>
          <w:sz w:val="22"/>
          <w:szCs w:val="22"/>
        </w:rPr>
        <w:t>Interest in working with dashboards is a plus</w:t>
      </w:r>
    </w:p>
    <w:p w14:paraId="402B05E4" w14:textId="77777777" w:rsidR="00FB336D" w:rsidRPr="00FB336D" w:rsidRDefault="00FB336D" w:rsidP="00FB336D">
      <w:pPr>
        <w:pStyle w:val="Default"/>
        <w:rPr>
          <w:rFonts w:asciiTheme="minorHAnsi" w:hAnsiTheme="minorHAnsi" w:cstheme="minorHAnsi"/>
          <w:color w:val="auto"/>
          <w:sz w:val="22"/>
          <w:szCs w:val="22"/>
        </w:rPr>
      </w:pPr>
    </w:p>
    <w:p w14:paraId="1B34FA7A" w14:textId="0FECA4DC" w:rsidR="003F29A8" w:rsidRDefault="00E46481" w:rsidP="00FB336D">
      <w:pPr>
        <w:pStyle w:val="Default"/>
        <w:rPr>
          <w:rFonts w:asciiTheme="minorHAnsi" w:hAnsiTheme="minorHAnsi" w:cstheme="minorHAnsi"/>
          <w:b/>
          <w:color w:val="auto"/>
          <w:sz w:val="22"/>
          <w:szCs w:val="22"/>
        </w:rPr>
      </w:pPr>
      <w:r>
        <w:rPr>
          <w:rFonts w:asciiTheme="minorHAnsi" w:hAnsiTheme="minorHAnsi" w:cstheme="minorHAnsi"/>
          <w:b/>
          <w:color w:val="auto"/>
          <w:sz w:val="22"/>
          <w:szCs w:val="22"/>
        </w:rPr>
        <w:t>Location</w:t>
      </w:r>
    </w:p>
    <w:p w14:paraId="32330411" w14:textId="421A1C91" w:rsidR="00A25D59" w:rsidRPr="00316636" w:rsidRDefault="00FB336D" w:rsidP="00316636">
      <w:pPr>
        <w:pStyle w:val="Default"/>
        <w:rPr>
          <w:rFonts w:asciiTheme="minorHAnsi" w:hAnsiTheme="minorHAnsi" w:cstheme="minorHAnsi"/>
          <w:color w:val="auto"/>
          <w:sz w:val="22"/>
          <w:szCs w:val="22"/>
        </w:rPr>
      </w:pPr>
      <w:r w:rsidRPr="00FB336D">
        <w:rPr>
          <w:rFonts w:asciiTheme="minorHAnsi" w:hAnsiTheme="minorHAnsi" w:cstheme="minorHAnsi"/>
          <w:color w:val="auto"/>
          <w:sz w:val="22"/>
          <w:szCs w:val="22"/>
        </w:rPr>
        <w:t>This fellowship will be based at PPLM’s Greater Boston location, but will require working closely with PPLM employees across the state via video conference, phone and email.</w:t>
      </w:r>
    </w:p>
    <w:sectPr w:rsidR="00A25D59" w:rsidRPr="00316636" w:rsidSect="008D5F2F">
      <w:footerReference w:type="even" r:id="rId30"/>
      <w:footerReference w:type="default" r:id="rId31"/>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C8754E0" w14:textId="77777777" w:rsidR="00D65D8D" w:rsidRDefault="00D65D8D" w:rsidP="008D5F2F">
      <w:r>
        <w:separator/>
      </w:r>
    </w:p>
  </w:endnote>
  <w:endnote w:type="continuationSeparator" w:id="0">
    <w:p w14:paraId="1E771059" w14:textId="77777777" w:rsidR="00D65D8D" w:rsidRDefault="00D65D8D" w:rsidP="008D5F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Noto Sans Symbols">
    <w:altName w:val="Calibri"/>
    <w:panose1 w:val="020B0604020202020204"/>
    <w:charset w:val="00"/>
    <w:family w:val="auto"/>
    <w:pitch w:val="default"/>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altName w:val="Calibri"/>
    <w:panose1 w:val="020B0604020202020204"/>
    <w:charset w:val="00"/>
    <w:family w:val="swiss"/>
    <w:pitch w:val="variable"/>
    <w:sig w:usb0="E10022FF" w:usb1="C000E47F" w:usb2="00000029" w:usb3="00000000" w:csb0="000001D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341925486"/>
      <w:docPartObj>
        <w:docPartGallery w:val="Page Numbers (Bottom of Page)"/>
        <w:docPartUnique/>
      </w:docPartObj>
    </w:sdtPr>
    <w:sdtEndPr>
      <w:rPr>
        <w:rStyle w:val="PageNumber"/>
      </w:rPr>
    </w:sdtEndPr>
    <w:sdtContent>
      <w:p w14:paraId="4D693425" w14:textId="6DBEBE6D" w:rsidR="008D5F2F" w:rsidRDefault="008D5F2F" w:rsidP="00ED5C4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AA65EC8" w14:textId="77777777" w:rsidR="008D5F2F" w:rsidRDefault="008D5F2F" w:rsidP="008D5F2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493497711"/>
      <w:docPartObj>
        <w:docPartGallery w:val="Page Numbers (Bottom of Page)"/>
        <w:docPartUnique/>
      </w:docPartObj>
    </w:sdtPr>
    <w:sdtEndPr>
      <w:rPr>
        <w:rStyle w:val="PageNumber"/>
        <w:sz w:val="20"/>
      </w:rPr>
    </w:sdtEndPr>
    <w:sdtContent>
      <w:p w14:paraId="29774A69" w14:textId="799DE072" w:rsidR="008D5F2F" w:rsidRDefault="008D5F2F" w:rsidP="00ED5C4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77432A">
          <w:rPr>
            <w:rStyle w:val="PageNumber"/>
            <w:noProof/>
          </w:rPr>
          <w:t>12</w:t>
        </w:r>
        <w:r>
          <w:rPr>
            <w:rStyle w:val="PageNumber"/>
          </w:rPr>
          <w:fldChar w:fldCharType="end"/>
        </w:r>
      </w:p>
    </w:sdtContent>
  </w:sdt>
  <w:p w14:paraId="1C69120E" w14:textId="77777777" w:rsidR="008D5F2F" w:rsidRDefault="008D5F2F" w:rsidP="008D5F2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47402C1" w14:textId="77777777" w:rsidR="00D65D8D" w:rsidRDefault="00D65D8D" w:rsidP="008D5F2F">
      <w:r>
        <w:separator/>
      </w:r>
    </w:p>
  </w:footnote>
  <w:footnote w:type="continuationSeparator" w:id="0">
    <w:p w14:paraId="7B433251" w14:textId="77777777" w:rsidR="00D65D8D" w:rsidRDefault="00D65D8D" w:rsidP="008D5F2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FC1516"/>
    <w:multiLevelType w:val="hybridMultilevel"/>
    <w:tmpl w:val="305453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DB6964"/>
    <w:multiLevelType w:val="hybridMultilevel"/>
    <w:tmpl w:val="01CA17F0"/>
    <w:lvl w:ilvl="0" w:tplc="0409000F">
      <w:start w:val="1"/>
      <w:numFmt w:val="decimal"/>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15:restartNumberingAfterBreak="0">
    <w:nsid w:val="0D675BC5"/>
    <w:multiLevelType w:val="hybridMultilevel"/>
    <w:tmpl w:val="BF62AB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1453251"/>
    <w:multiLevelType w:val="hybridMultilevel"/>
    <w:tmpl w:val="240411C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54C3FF2"/>
    <w:multiLevelType w:val="hybridMultilevel"/>
    <w:tmpl w:val="AA52BABC"/>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5" w15:restartNumberingAfterBreak="0">
    <w:nsid w:val="1CE71320"/>
    <w:multiLevelType w:val="hybridMultilevel"/>
    <w:tmpl w:val="61EC0EF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249D4750"/>
    <w:multiLevelType w:val="hybridMultilevel"/>
    <w:tmpl w:val="B1A80CBC"/>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24F03251"/>
    <w:multiLevelType w:val="hybridMultilevel"/>
    <w:tmpl w:val="1B9A5E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6DE58B1"/>
    <w:multiLevelType w:val="hybridMultilevel"/>
    <w:tmpl w:val="925EA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27B62E9A"/>
    <w:multiLevelType w:val="hybridMultilevel"/>
    <w:tmpl w:val="263639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1B11A57"/>
    <w:multiLevelType w:val="hybridMultilevel"/>
    <w:tmpl w:val="A968793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 w15:restartNumberingAfterBreak="0">
    <w:nsid w:val="32896994"/>
    <w:multiLevelType w:val="multilevel"/>
    <w:tmpl w:val="2BEEC4E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337A0417"/>
    <w:multiLevelType w:val="hybridMultilevel"/>
    <w:tmpl w:val="3300E9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3E33F3D"/>
    <w:multiLevelType w:val="hybridMultilevel"/>
    <w:tmpl w:val="946EC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5ED7A49"/>
    <w:multiLevelType w:val="hybridMultilevel"/>
    <w:tmpl w:val="4AC49D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05E1A77"/>
    <w:multiLevelType w:val="hybridMultilevel"/>
    <w:tmpl w:val="FA6A6F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18C5A6C"/>
    <w:multiLevelType w:val="hybridMultilevel"/>
    <w:tmpl w:val="759C46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431712D9"/>
    <w:multiLevelType w:val="hybridMultilevel"/>
    <w:tmpl w:val="6810AE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3F8489A"/>
    <w:multiLevelType w:val="multilevel"/>
    <w:tmpl w:val="DB5E3F5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477214B4"/>
    <w:multiLevelType w:val="hybridMultilevel"/>
    <w:tmpl w:val="F6C6CA7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4EDF0E40"/>
    <w:multiLevelType w:val="hybridMultilevel"/>
    <w:tmpl w:val="B352DC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3110652"/>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2" w15:restartNumberingAfterBreak="0">
    <w:nsid w:val="55D6499F"/>
    <w:multiLevelType w:val="hybridMultilevel"/>
    <w:tmpl w:val="5F78D7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8DB2483"/>
    <w:multiLevelType w:val="hybridMultilevel"/>
    <w:tmpl w:val="1D7CA5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9293955"/>
    <w:multiLevelType w:val="hybridMultilevel"/>
    <w:tmpl w:val="B1A80CBC"/>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59A13027"/>
    <w:multiLevelType w:val="multilevel"/>
    <w:tmpl w:val="067C07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5F3C4011"/>
    <w:multiLevelType w:val="hybridMultilevel"/>
    <w:tmpl w:val="2B5CC28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7" w15:restartNumberingAfterBreak="0">
    <w:nsid w:val="6293738A"/>
    <w:multiLevelType w:val="hybridMultilevel"/>
    <w:tmpl w:val="A6CC7D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62C163C1"/>
    <w:multiLevelType w:val="hybridMultilevel"/>
    <w:tmpl w:val="4F06F2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3C714EA"/>
    <w:multiLevelType w:val="hybridMultilevel"/>
    <w:tmpl w:val="35CE9B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6323674"/>
    <w:multiLevelType w:val="hybridMultilevel"/>
    <w:tmpl w:val="5EB84C92"/>
    <w:lvl w:ilvl="0" w:tplc="28A0EDEE">
      <w:start w:val="1"/>
      <w:numFmt w:val="decimal"/>
      <w:lvlText w:val="%1."/>
      <w:lvlJc w:val="left"/>
      <w:pPr>
        <w:ind w:left="720" w:hanging="360"/>
      </w:pPr>
      <w:rPr>
        <w:rFonts w:ascii="Calibri" w:hAnsi="Calibri" w:cstheme="minorBidi"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9C42C17"/>
    <w:multiLevelType w:val="hybridMultilevel"/>
    <w:tmpl w:val="4B3215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AE91B77"/>
    <w:multiLevelType w:val="multilevel"/>
    <w:tmpl w:val="912240B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3" w15:restartNumberingAfterBreak="0">
    <w:nsid w:val="7FE83EC5"/>
    <w:multiLevelType w:val="hybridMultilevel"/>
    <w:tmpl w:val="7134690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1"/>
  </w:num>
  <w:num w:numId="3">
    <w:abstractNumId w:val="23"/>
  </w:num>
  <w:num w:numId="4">
    <w:abstractNumId w:val="1"/>
  </w:num>
  <w:num w:numId="5">
    <w:abstractNumId w:val="26"/>
  </w:num>
  <w:num w:numId="6">
    <w:abstractNumId w:val="5"/>
  </w:num>
  <w:num w:numId="7">
    <w:abstractNumId w:val="5"/>
  </w:num>
  <w:num w:numId="8">
    <w:abstractNumId w:val="4"/>
  </w:num>
  <w:num w:numId="9">
    <w:abstractNumId w:val="0"/>
  </w:num>
  <w:num w:numId="10">
    <w:abstractNumId w:val="15"/>
  </w:num>
  <w:num w:numId="11">
    <w:abstractNumId w:val="25"/>
  </w:num>
  <w:num w:numId="12">
    <w:abstractNumId w:val="18"/>
  </w:num>
  <w:num w:numId="13">
    <w:abstractNumId w:val="14"/>
  </w:num>
  <w:num w:numId="14">
    <w:abstractNumId w:val="29"/>
  </w:num>
  <w:num w:numId="15">
    <w:abstractNumId w:val="28"/>
  </w:num>
  <w:num w:numId="16">
    <w:abstractNumId w:val="16"/>
  </w:num>
  <w:num w:numId="17">
    <w:abstractNumId w:val="8"/>
  </w:num>
  <w:num w:numId="18">
    <w:abstractNumId w:val="9"/>
  </w:num>
  <w:num w:numId="19">
    <w:abstractNumId w:val="24"/>
  </w:num>
  <w:num w:numId="20">
    <w:abstractNumId w:val="3"/>
  </w:num>
  <w:num w:numId="21">
    <w:abstractNumId w:val="20"/>
  </w:num>
  <w:num w:numId="22">
    <w:abstractNumId w:val="2"/>
  </w:num>
  <w:num w:numId="23">
    <w:abstractNumId w:val="19"/>
  </w:num>
  <w:num w:numId="24">
    <w:abstractNumId w:val="27"/>
  </w:num>
  <w:num w:numId="25">
    <w:abstractNumId w:val="33"/>
  </w:num>
  <w:num w:numId="26">
    <w:abstractNumId w:val="30"/>
  </w:num>
  <w:num w:numId="27">
    <w:abstractNumId w:val="7"/>
  </w:num>
  <w:num w:numId="28">
    <w:abstractNumId w:val="31"/>
  </w:num>
  <w:num w:numId="29">
    <w:abstractNumId w:val="22"/>
  </w:num>
  <w:num w:numId="30">
    <w:abstractNumId w:val="12"/>
  </w:num>
  <w:num w:numId="31">
    <w:abstractNumId w:val="32"/>
  </w:num>
  <w:num w:numId="32">
    <w:abstractNumId w:val="11"/>
  </w:num>
  <w:num w:numId="33">
    <w:abstractNumId w:val="6"/>
  </w:num>
  <w:num w:numId="34">
    <w:abstractNumId w:val="13"/>
  </w:num>
  <w:num w:numId="35">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8"/>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LE0sTAzNTYzNTc3sjBX0lEKTi0uzszPAykwrAUAXLzIaSwAAAA="/>
  </w:docVars>
  <w:rsids>
    <w:rsidRoot w:val="00EA7886"/>
    <w:rsid w:val="00010E13"/>
    <w:rsid w:val="00013142"/>
    <w:rsid w:val="00014CDB"/>
    <w:rsid w:val="0004544C"/>
    <w:rsid w:val="000626E7"/>
    <w:rsid w:val="000D5B90"/>
    <w:rsid w:val="0011249E"/>
    <w:rsid w:val="001236A1"/>
    <w:rsid w:val="00172175"/>
    <w:rsid w:val="001C4E05"/>
    <w:rsid w:val="001C5B88"/>
    <w:rsid w:val="001E07C5"/>
    <w:rsid w:val="001E0FAB"/>
    <w:rsid w:val="001F33DE"/>
    <w:rsid w:val="002159CC"/>
    <w:rsid w:val="00227A76"/>
    <w:rsid w:val="002B3128"/>
    <w:rsid w:val="002B32A7"/>
    <w:rsid w:val="002E7571"/>
    <w:rsid w:val="00316636"/>
    <w:rsid w:val="00324935"/>
    <w:rsid w:val="003278F6"/>
    <w:rsid w:val="00340641"/>
    <w:rsid w:val="003F29A8"/>
    <w:rsid w:val="00440D28"/>
    <w:rsid w:val="00496412"/>
    <w:rsid w:val="004D259D"/>
    <w:rsid w:val="004F5D54"/>
    <w:rsid w:val="00547EE3"/>
    <w:rsid w:val="005709A7"/>
    <w:rsid w:val="00575D0E"/>
    <w:rsid w:val="006929AD"/>
    <w:rsid w:val="006E53E6"/>
    <w:rsid w:val="0077432A"/>
    <w:rsid w:val="007848F6"/>
    <w:rsid w:val="007A45CA"/>
    <w:rsid w:val="007B0CE5"/>
    <w:rsid w:val="007B2375"/>
    <w:rsid w:val="007F5B18"/>
    <w:rsid w:val="008060C8"/>
    <w:rsid w:val="0086101F"/>
    <w:rsid w:val="008A276C"/>
    <w:rsid w:val="008D5F2F"/>
    <w:rsid w:val="008E0251"/>
    <w:rsid w:val="00926EAA"/>
    <w:rsid w:val="00960DF1"/>
    <w:rsid w:val="009B134B"/>
    <w:rsid w:val="009C376F"/>
    <w:rsid w:val="009D1491"/>
    <w:rsid w:val="009E2E4A"/>
    <w:rsid w:val="00A25D59"/>
    <w:rsid w:val="00A26113"/>
    <w:rsid w:val="00A4068C"/>
    <w:rsid w:val="00B10846"/>
    <w:rsid w:val="00B208F0"/>
    <w:rsid w:val="00B851E2"/>
    <w:rsid w:val="00BC0451"/>
    <w:rsid w:val="00BD70F8"/>
    <w:rsid w:val="00BE1CEB"/>
    <w:rsid w:val="00C13495"/>
    <w:rsid w:val="00C77ABC"/>
    <w:rsid w:val="00CD73C6"/>
    <w:rsid w:val="00D44C4F"/>
    <w:rsid w:val="00D54C84"/>
    <w:rsid w:val="00D65D8D"/>
    <w:rsid w:val="00D660CF"/>
    <w:rsid w:val="00D8432A"/>
    <w:rsid w:val="00DA0EF7"/>
    <w:rsid w:val="00DC1FE2"/>
    <w:rsid w:val="00E46481"/>
    <w:rsid w:val="00EA174C"/>
    <w:rsid w:val="00EA7886"/>
    <w:rsid w:val="00EB7DE6"/>
    <w:rsid w:val="00EF1CDE"/>
    <w:rsid w:val="00F61B77"/>
    <w:rsid w:val="00FB336D"/>
    <w:rsid w:val="00FE7B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7EFFD6"/>
  <w15:chartTrackingRefBased/>
  <w15:docId w15:val="{46BB6519-C5BF-499F-9CC1-320F75F3F6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B336D"/>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A7886"/>
    <w:pPr>
      <w:ind w:left="720"/>
      <w:contextualSpacing/>
    </w:pPr>
  </w:style>
  <w:style w:type="paragraph" w:customStyle="1" w:styleId="Default">
    <w:name w:val="Default"/>
    <w:rsid w:val="00EA7886"/>
    <w:pPr>
      <w:autoSpaceDE w:val="0"/>
      <w:autoSpaceDN w:val="0"/>
      <w:adjustRightInd w:val="0"/>
      <w:spacing w:after="0" w:line="240" w:lineRule="auto"/>
    </w:pPr>
    <w:rPr>
      <w:rFonts w:ascii="Calibri" w:hAnsi="Calibri" w:cs="Calibri"/>
      <w:color w:val="000000"/>
      <w:sz w:val="24"/>
      <w:szCs w:val="24"/>
    </w:rPr>
  </w:style>
  <w:style w:type="paragraph" w:styleId="NoSpacing">
    <w:name w:val="No Spacing"/>
    <w:uiPriority w:val="1"/>
    <w:qFormat/>
    <w:rsid w:val="00EA7886"/>
    <w:pPr>
      <w:spacing w:after="0" w:line="240" w:lineRule="auto"/>
    </w:pPr>
  </w:style>
  <w:style w:type="character" w:styleId="Hyperlink">
    <w:name w:val="Hyperlink"/>
    <w:basedOn w:val="DefaultParagraphFont"/>
    <w:unhideWhenUsed/>
    <w:rsid w:val="00EA7886"/>
    <w:rPr>
      <w:color w:val="0563C1" w:themeColor="hyperlink"/>
      <w:u w:val="single"/>
    </w:rPr>
  </w:style>
  <w:style w:type="character" w:customStyle="1" w:styleId="apple-converted-space">
    <w:name w:val="apple-converted-space"/>
    <w:basedOn w:val="DefaultParagraphFont"/>
    <w:rsid w:val="00324935"/>
  </w:style>
  <w:style w:type="character" w:styleId="FollowedHyperlink">
    <w:name w:val="FollowedHyperlink"/>
    <w:basedOn w:val="DefaultParagraphFont"/>
    <w:uiPriority w:val="99"/>
    <w:semiHidden/>
    <w:unhideWhenUsed/>
    <w:rsid w:val="00324935"/>
    <w:rPr>
      <w:color w:val="954F72" w:themeColor="followedHyperlink"/>
      <w:u w:val="single"/>
    </w:rPr>
  </w:style>
  <w:style w:type="character" w:customStyle="1" w:styleId="UnresolvedMention1">
    <w:name w:val="Unresolved Mention1"/>
    <w:basedOn w:val="DefaultParagraphFont"/>
    <w:uiPriority w:val="99"/>
    <w:semiHidden/>
    <w:unhideWhenUsed/>
    <w:rsid w:val="00324935"/>
    <w:rPr>
      <w:color w:val="605E5C"/>
      <w:shd w:val="clear" w:color="auto" w:fill="E1DFDD"/>
    </w:rPr>
  </w:style>
  <w:style w:type="character" w:styleId="CommentReference">
    <w:name w:val="annotation reference"/>
    <w:basedOn w:val="DefaultParagraphFont"/>
    <w:uiPriority w:val="99"/>
    <w:unhideWhenUsed/>
    <w:rsid w:val="004D259D"/>
    <w:rPr>
      <w:sz w:val="16"/>
      <w:szCs w:val="16"/>
    </w:rPr>
  </w:style>
  <w:style w:type="paragraph" w:styleId="CommentText">
    <w:name w:val="annotation text"/>
    <w:basedOn w:val="Normal"/>
    <w:link w:val="CommentTextChar"/>
    <w:uiPriority w:val="99"/>
    <w:semiHidden/>
    <w:unhideWhenUsed/>
    <w:rsid w:val="004D259D"/>
    <w:rPr>
      <w:sz w:val="20"/>
      <w:szCs w:val="20"/>
    </w:rPr>
  </w:style>
  <w:style w:type="character" w:customStyle="1" w:styleId="CommentTextChar">
    <w:name w:val="Comment Text Char"/>
    <w:basedOn w:val="DefaultParagraphFont"/>
    <w:link w:val="CommentText"/>
    <w:uiPriority w:val="99"/>
    <w:semiHidden/>
    <w:rsid w:val="004D259D"/>
    <w:rPr>
      <w:sz w:val="20"/>
      <w:szCs w:val="20"/>
    </w:rPr>
  </w:style>
  <w:style w:type="paragraph" w:styleId="CommentSubject">
    <w:name w:val="annotation subject"/>
    <w:basedOn w:val="CommentText"/>
    <w:next w:val="CommentText"/>
    <w:link w:val="CommentSubjectChar"/>
    <w:uiPriority w:val="99"/>
    <w:semiHidden/>
    <w:unhideWhenUsed/>
    <w:rsid w:val="004D259D"/>
    <w:rPr>
      <w:b/>
      <w:bCs/>
    </w:rPr>
  </w:style>
  <w:style w:type="character" w:customStyle="1" w:styleId="CommentSubjectChar">
    <w:name w:val="Comment Subject Char"/>
    <w:basedOn w:val="CommentTextChar"/>
    <w:link w:val="CommentSubject"/>
    <w:uiPriority w:val="99"/>
    <w:semiHidden/>
    <w:rsid w:val="004D259D"/>
    <w:rPr>
      <w:b/>
      <w:bCs/>
      <w:sz w:val="20"/>
      <w:szCs w:val="20"/>
    </w:rPr>
  </w:style>
  <w:style w:type="paragraph" w:styleId="BalloonText">
    <w:name w:val="Balloon Text"/>
    <w:basedOn w:val="Normal"/>
    <w:link w:val="BalloonTextChar"/>
    <w:uiPriority w:val="99"/>
    <w:semiHidden/>
    <w:unhideWhenUsed/>
    <w:rsid w:val="004D259D"/>
    <w:rPr>
      <w:sz w:val="18"/>
      <w:szCs w:val="18"/>
    </w:rPr>
  </w:style>
  <w:style w:type="character" w:customStyle="1" w:styleId="BalloonTextChar">
    <w:name w:val="Balloon Text Char"/>
    <w:basedOn w:val="DefaultParagraphFont"/>
    <w:link w:val="BalloonText"/>
    <w:uiPriority w:val="99"/>
    <w:semiHidden/>
    <w:rsid w:val="004D259D"/>
    <w:rPr>
      <w:rFonts w:ascii="Times New Roman" w:hAnsi="Times New Roman" w:cs="Times New Roman"/>
      <w:sz w:val="18"/>
      <w:szCs w:val="18"/>
    </w:rPr>
  </w:style>
  <w:style w:type="character" w:customStyle="1" w:styleId="normaltextrun">
    <w:name w:val="normaltextrun"/>
    <w:basedOn w:val="DefaultParagraphFont"/>
    <w:rsid w:val="00C13495"/>
  </w:style>
  <w:style w:type="character" w:customStyle="1" w:styleId="eop">
    <w:name w:val="eop"/>
    <w:basedOn w:val="DefaultParagraphFont"/>
    <w:rsid w:val="00C13495"/>
  </w:style>
  <w:style w:type="paragraph" w:styleId="Header">
    <w:name w:val="header"/>
    <w:basedOn w:val="Normal"/>
    <w:link w:val="HeaderChar"/>
    <w:uiPriority w:val="99"/>
    <w:unhideWhenUsed/>
    <w:rsid w:val="008D5F2F"/>
    <w:pPr>
      <w:tabs>
        <w:tab w:val="center" w:pos="4680"/>
        <w:tab w:val="right" w:pos="9360"/>
      </w:tabs>
    </w:pPr>
  </w:style>
  <w:style w:type="character" w:customStyle="1" w:styleId="HeaderChar">
    <w:name w:val="Header Char"/>
    <w:basedOn w:val="DefaultParagraphFont"/>
    <w:link w:val="Header"/>
    <w:uiPriority w:val="99"/>
    <w:rsid w:val="008D5F2F"/>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8D5F2F"/>
    <w:pPr>
      <w:tabs>
        <w:tab w:val="center" w:pos="4680"/>
        <w:tab w:val="right" w:pos="9360"/>
      </w:tabs>
    </w:pPr>
  </w:style>
  <w:style w:type="character" w:customStyle="1" w:styleId="FooterChar">
    <w:name w:val="Footer Char"/>
    <w:basedOn w:val="DefaultParagraphFont"/>
    <w:link w:val="Footer"/>
    <w:uiPriority w:val="99"/>
    <w:rsid w:val="008D5F2F"/>
    <w:rPr>
      <w:rFonts w:ascii="Times New Roman" w:eastAsia="Times New Roman" w:hAnsi="Times New Roman" w:cs="Times New Roman"/>
      <w:sz w:val="24"/>
      <w:szCs w:val="24"/>
    </w:rPr>
  </w:style>
  <w:style w:type="character" w:styleId="PageNumber">
    <w:name w:val="page number"/>
    <w:basedOn w:val="DefaultParagraphFont"/>
    <w:uiPriority w:val="99"/>
    <w:semiHidden/>
    <w:unhideWhenUsed/>
    <w:rsid w:val="008D5F2F"/>
  </w:style>
  <w:style w:type="paragraph" w:styleId="Title">
    <w:name w:val="Title"/>
    <w:basedOn w:val="Normal"/>
    <w:next w:val="Normal"/>
    <w:link w:val="TitleChar"/>
    <w:uiPriority w:val="10"/>
    <w:qFormat/>
    <w:rsid w:val="009B134B"/>
    <w:pPr>
      <w:keepNext/>
      <w:keepLines/>
      <w:spacing w:before="480" w:after="120" w:line="259" w:lineRule="auto"/>
    </w:pPr>
    <w:rPr>
      <w:rFonts w:ascii="Calibri" w:eastAsia="Calibri" w:hAnsi="Calibri" w:cs="Calibri"/>
      <w:b/>
      <w:sz w:val="72"/>
      <w:szCs w:val="72"/>
    </w:rPr>
  </w:style>
  <w:style w:type="character" w:customStyle="1" w:styleId="TitleChar">
    <w:name w:val="Title Char"/>
    <w:basedOn w:val="DefaultParagraphFont"/>
    <w:link w:val="Title"/>
    <w:uiPriority w:val="10"/>
    <w:rsid w:val="009B134B"/>
    <w:rPr>
      <w:rFonts w:ascii="Calibri" w:eastAsia="Calibri" w:hAnsi="Calibri" w:cs="Calibri"/>
      <w:b/>
      <w:sz w:val="72"/>
      <w:szCs w:val="72"/>
    </w:rPr>
  </w:style>
  <w:style w:type="character" w:customStyle="1" w:styleId="UnresolvedMention2">
    <w:name w:val="Unresolved Mention2"/>
    <w:basedOn w:val="DefaultParagraphFont"/>
    <w:uiPriority w:val="99"/>
    <w:semiHidden/>
    <w:unhideWhenUsed/>
    <w:rsid w:val="004F5D54"/>
    <w:rPr>
      <w:color w:val="605E5C"/>
      <w:shd w:val="clear" w:color="auto" w:fill="E1DFDD"/>
    </w:rPr>
  </w:style>
  <w:style w:type="paragraph" w:styleId="NormalWeb">
    <w:name w:val="Normal (Web)"/>
    <w:basedOn w:val="Normal"/>
    <w:uiPriority w:val="99"/>
    <w:unhideWhenUsed/>
    <w:rsid w:val="002B32A7"/>
    <w:rPr>
      <w:rFonts w:ascii="Calibri" w:eastAsiaTheme="minorHAnsi" w:hAnsi="Calibri" w:cs="Calibri"/>
      <w:sz w:val="22"/>
      <w:szCs w:val="22"/>
    </w:rPr>
  </w:style>
  <w:style w:type="character" w:customStyle="1" w:styleId="textexposedshow">
    <w:name w:val="text_exposed_show"/>
    <w:basedOn w:val="DefaultParagraphFont"/>
    <w:rsid w:val="00014CDB"/>
  </w:style>
  <w:style w:type="character" w:styleId="UnresolvedMention">
    <w:name w:val="Unresolved Mention"/>
    <w:basedOn w:val="DefaultParagraphFont"/>
    <w:uiPriority w:val="99"/>
    <w:semiHidden/>
    <w:unhideWhenUsed/>
    <w:rsid w:val="00D54C8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6611565">
      <w:bodyDiv w:val="1"/>
      <w:marLeft w:val="0"/>
      <w:marRight w:val="0"/>
      <w:marTop w:val="0"/>
      <w:marBottom w:val="0"/>
      <w:divBdr>
        <w:top w:val="none" w:sz="0" w:space="0" w:color="auto"/>
        <w:left w:val="none" w:sz="0" w:space="0" w:color="auto"/>
        <w:bottom w:val="none" w:sz="0" w:space="0" w:color="auto"/>
        <w:right w:val="none" w:sz="0" w:space="0" w:color="auto"/>
      </w:divBdr>
      <w:divsChild>
        <w:div w:id="475614173">
          <w:marLeft w:val="0"/>
          <w:marRight w:val="0"/>
          <w:marTop w:val="0"/>
          <w:marBottom w:val="0"/>
          <w:divBdr>
            <w:top w:val="none" w:sz="0" w:space="0" w:color="auto"/>
            <w:left w:val="none" w:sz="0" w:space="0" w:color="auto"/>
            <w:bottom w:val="none" w:sz="0" w:space="0" w:color="auto"/>
            <w:right w:val="none" w:sz="0" w:space="0" w:color="auto"/>
          </w:divBdr>
        </w:div>
      </w:divsChild>
    </w:div>
    <w:div w:id="70127633">
      <w:bodyDiv w:val="1"/>
      <w:marLeft w:val="0"/>
      <w:marRight w:val="0"/>
      <w:marTop w:val="0"/>
      <w:marBottom w:val="0"/>
      <w:divBdr>
        <w:top w:val="none" w:sz="0" w:space="0" w:color="auto"/>
        <w:left w:val="none" w:sz="0" w:space="0" w:color="auto"/>
        <w:bottom w:val="none" w:sz="0" w:space="0" w:color="auto"/>
        <w:right w:val="none" w:sz="0" w:space="0" w:color="auto"/>
      </w:divBdr>
    </w:div>
    <w:div w:id="94325822">
      <w:bodyDiv w:val="1"/>
      <w:marLeft w:val="0"/>
      <w:marRight w:val="0"/>
      <w:marTop w:val="0"/>
      <w:marBottom w:val="0"/>
      <w:divBdr>
        <w:top w:val="none" w:sz="0" w:space="0" w:color="auto"/>
        <w:left w:val="none" w:sz="0" w:space="0" w:color="auto"/>
        <w:bottom w:val="none" w:sz="0" w:space="0" w:color="auto"/>
        <w:right w:val="none" w:sz="0" w:space="0" w:color="auto"/>
      </w:divBdr>
      <w:divsChild>
        <w:div w:id="1724138681">
          <w:marLeft w:val="0"/>
          <w:marRight w:val="0"/>
          <w:marTop w:val="0"/>
          <w:marBottom w:val="0"/>
          <w:divBdr>
            <w:top w:val="none" w:sz="0" w:space="0" w:color="auto"/>
            <w:left w:val="none" w:sz="0" w:space="0" w:color="auto"/>
            <w:bottom w:val="none" w:sz="0" w:space="0" w:color="auto"/>
            <w:right w:val="none" w:sz="0" w:space="0" w:color="auto"/>
          </w:divBdr>
          <w:divsChild>
            <w:div w:id="404182865">
              <w:marLeft w:val="0"/>
              <w:marRight w:val="0"/>
              <w:marTop w:val="0"/>
              <w:marBottom w:val="0"/>
              <w:divBdr>
                <w:top w:val="none" w:sz="0" w:space="0" w:color="auto"/>
                <w:left w:val="none" w:sz="0" w:space="0" w:color="auto"/>
                <w:bottom w:val="none" w:sz="0" w:space="0" w:color="auto"/>
                <w:right w:val="none" w:sz="0" w:space="0" w:color="auto"/>
              </w:divBdr>
              <w:divsChild>
                <w:div w:id="837231918">
                  <w:marLeft w:val="0"/>
                  <w:marRight w:val="0"/>
                  <w:marTop w:val="0"/>
                  <w:marBottom w:val="0"/>
                  <w:divBdr>
                    <w:top w:val="none" w:sz="0" w:space="0" w:color="auto"/>
                    <w:left w:val="none" w:sz="0" w:space="0" w:color="auto"/>
                    <w:bottom w:val="none" w:sz="0" w:space="0" w:color="auto"/>
                    <w:right w:val="none" w:sz="0" w:space="0" w:color="auto"/>
                  </w:divBdr>
                  <w:divsChild>
                    <w:div w:id="389423431">
                      <w:marLeft w:val="0"/>
                      <w:marRight w:val="0"/>
                      <w:marTop w:val="0"/>
                      <w:marBottom w:val="0"/>
                      <w:divBdr>
                        <w:top w:val="none" w:sz="0" w:space="0" w:color="auto"/>
                        <w:left w:val="none" w:sz="0" w:space="0" w:color="auto"/>
                        <w:bottom w:val="none" w:sz="0" w:space="0" w:color="auto"/>
                        <w:right w:val="none" w:sz="0" w:space="0" w:color="auto"/>
                      </w:divBdr>
                    </w:div>
                  </w:divsChild>
                </w:div>
                <w:div w:id="705833771">
                  <w:marLeft w:val="0"/>
                  <w:marRight w:val="0"/>
                  <w:marTop w:val="0"/>
                  <w:marBottom w:val="0"/>
                  <w:divBdr>
                    <w:top w:val="none" w:sz="0" w:space="0" w:color="auto"/>
                    <w:left w:val="none" w:sz="0" w:space="0" w:color="auto"/>
                    <w:bottom w:val="none" w:sz="0" w:space="0" w:color="auto"/>
                    <w:right w:val="none" w:sz="0" w:space="0" w:color="auto"/>
                  </w:divBdr>
                  <w:divsChild>
                    <w:div w:id="172556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5009486">
      <w:bodyDiv w:val="1"/>
      <w:marLeft w:val="0"/>
      <w:marRight w:val="0"/>
      <w:marTop w:val="0"/>
      <w:marBottom w:val="0"/>
      <w:divBdr>
        <w:top w:val="none" w:sz="0" w:space="0" w:color="auto"/>
        <w:left w:val="none" w:sz="0" w:space="0" w:color="auto"/>
        <w:bottom w:val="none" w:sz="0" w:space="0" w:color="auto"/>
        <w:right w:val="none" w:sz="0" w:space="0" w:color="auto"/>
      </w:divBdr>
    </w:div>
    <w:div w:id="370615467">
      <w:bodyDiv w:val="1"/>
      <w:marLeft w:val="0"/>
      <w:marRight w:val="0"/>
      <w:marTop w:val="0"/>
      <w:marBottom w:val="0"/>
      <w:divBdr>
        <w:top w:val="none" w:sz="0" w:space="0" w:color="auto"/>
        <w:left w:val="none" w:sz="0" w:space="0" w:color="auto"/>
        <w:bottom w:val="none" w:sz="0" w:space="0" w:color="auto"/>
        <w:right w:val="none" w:sz="0" w:space="0" w:color="auto"/>
      </w:divBdr>
      <w:divsChild>
        <w:div w:id="539627738">
          <w:marLeft w:val="0"/>
          <w:marRight w:val="0"/>
          <w:marTop w:val="0"/>
          <w:marBottom w:val="0"/>
          <w:divBdr>
            <w:top w:val="none" w:sz="0" w:space="0" w:color="auto"/>
            <w:left w:val="none" w:sz="0" w:space="0" w:color="auto"/>
            <w:bottom w:val="none" w:sz="0" w:space="0" w:color="auto"/>
            <w:right w:val="none" w:sz="0" w:space="0" w:color="auto"/>
          </w:divBdr>
          <w:divsChild>
            <w:div w:id="951548490">
              <w:marLeft w:val="0"/>
              <w:marRight w:val="0"/>
              <w:marTop w:val="0"/>
              <w:marBottom w:val="0"/>
              <w:divBdr>
                <w:top w:val="none" w:sz="0" w:space="0" w:color="auto"/>
                <w:left w:val="none" w:sz="0" w:space="0" w:color="auto"/>
                <w:bottom w:val="none" w:sz="0" w:space="0" w:color="auto"/>
                <w:right w:val="none" w:sz="0" w:space="0" w:color="auto"/>
              </w:divBdr>
              <w:divsChild>
                <w:div w:id="48580240">
                  <w:marLeft w:val="0"/>
                  <w:marRight w:val="0"/>
                  <w:marTop w:val="0"/>
                  <w:marBottom w:val="0"/>
                  <w:divBdr>
                    <w:top w:val="none" w:sz="0" w:space="0" w:color="auto"/>
                    <w:left w:val="none" w:sz="0" w:space="0" w:color="auto"/>
                    <w:bottom w:val="none" w:sz="0" w:space="0" w:color="auto"/>
                    <w:right w:val="none" w:sz="0" w:space="0" w:color="auto"/>
                  </w:divBdr>
                  <w:divsChild>
                    <w:div w:id="2014143638">
                      <w:marLeft w:val="0"/>
                      <w:marRight w:val="0"/>
                      <w:marTop w:val="0"/>
                      <w:marBottom w:val="0"/>
                      <w:divBdr>
                        <w:top w:val="none" w:sz="0" w:space="0" w:color="auto"/>
                        <w:left w:val="none" w:sz="0" w:space="0" w:color="auto"/>
                        <w:bottom w:val="none" w:sz="0" w:space="0" w:color="auto"/>
                        <w:right w:val="none" w:sz="0" w:space="0" w:color="auto"/>
                      </w:divBdr>
                    </w:div>
                  </w:divsChild>
                </w:div>
                <w:div w:id="1621911340">
                  <w:marLeft w:val="0"/>
                  <w:marRight w:val="0"/>
                  <w:marTop w:val="0"/>
                  <w:marBottom w:val="0"/>
                  <w:divBdr>
                    <w:top w:val="none" w:sz="0" w:space="0" w:color="auto"/>
                    <w:left w:val="none" w:sz="0" w:space="0" w:color="auto"/>
                    <w:bottom w:val="none" w:sz="0" w:space="0" w:color="auto"/>
                    <w:right w:val="none" w:sz="0" w:space="0" w:color="auto"/>
                  </w:divBdr>
                  <w:divsChild>
                    <w:div w:id="45988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3258839">
      <w:bodyDiv w:val="1"/>
      <w:marLeft w:val="0"/>
      <w:marRight w:val="0"/>
      <w:marTop w:val="0"/>
      <w:marBottom w:val="0"/>
      <w:divBdr>
        <w:top w:val="none" w:sz="0" w:space="0" w:color="auto"/>
        <w:left w:val="none" w:sz="0" w:space="0" w:color="auto"/>
        <w:bottom w:val="none" w:sz="0" w:space="0" w:color="auto"/>
        <w:right w:val="none" w:sz="0" w:space="0" w:color="auto"/>
      </w:divBdr>
    </w:div>
    <w:div w:id="502360519">
      <w:bodyDiv w:val="1"/>
      <w:marLeft w:val="0"/>
      <w:marRight w:val="0"/>
      <w:marTop w:val="0"/>
      <w:marBottom w:val="0"/>
      <w:divBdr>
        <w:top w:val="none" w:sz="0" w:space="0" w:color="auto"/>
        <w:left w:val="none" w:sz="0" w:space="0" w:color="auto"/>
        <w:bottom w:val="none" w:sz="0" w:space="0" w:color="auto"/>
        <w:right w:val="none" w:sz="0" w:space="0" w:color="auto"/>
      </w:divBdr>
    </w:div>
    <w:div w:id="633293731">
      <w:bodyDiv w:val="1"/>
      <w:marLeft w:val="0"/>
      <w:marRight w:val="0"/>
      <w:marTop w:val="0"/>
      <w:marBottom w:val="0"/>
      <w:divBdr>
        <w:top w:val="none" w:sz="0" w:space="0" w:color="auto"/>
        <w:left w:val="none" w:sz="0" w:space="0" w:color="auto"/>
        <w:bottom w:val="none" w:sz="0" w:space="0" w:color="auto"/>
        <w:right w:val="none" w:sz="0" w:space="0" w:color="auto"/>
      </w:divBdr>
    </w:div>
    <w:div w:id="724523167">
      <w:bodyDiv w:val="1"/>
      <w:marLeft w:val="0"/>
      <w:marRight w:val="0"/>
      <w:marTop w:val="0"/>
      <w:marBottom w:val="0"/>
      <w:divBdr>
        <w:top w:val="none" w:sz="0" w:space="0" w:color="auto"/>
        <w:left w:val="none" w:sz="0" w:space="0" w:color="auto"/>
        <w:bottom w:val="none" w:sz="0" w:space="0" w:color="auto"/>
        <w:right w:val="none" w:sz="0" w:space="0" w:color="auto"/>
      </w:divBdr>
      <w:divsChild>
        <w:div w:id="44106216">
          <w:marLeft w:val="0"/>
          <w:marRight w:val="0"/>
          <w:marTop w:val="0"/>
          <w:marBottom w:val="0"/>
          <w:divBdr>
            <w:top w:val="none" w:sz="0" w:space="0" w:color="auto"/>
            <w:left w:val="none" w:sz="0" w:space="0" w:color="auto"/>
            <w:bottom w:val="single" w:sz="12" w:space="1" w:color="auto"/>
            <w:right w:val="none" w:sz="0" w:space="0" w:color="auto"/>
          </w:divBdr>
        </w:div>
      </w:divsChild>
    </w:div>
    <w:div w:id="819613349">
      <w:bodyDiv w:val="1"/>
      <w:marLeft w:val="0"/>
      <w:marRight w:val="0"/>
      <w:marTop w:val="0"/>
      <w:marBottom w:val="0"/>
      <w:divBdr>
        <w:top w:val="none" w:sz="0" w:space="0" w:color="auto"/>
        <w:left w:val="none" w:sz="0" w:space="0" w:color="auto"/>
        <w:bottom w:val="none" w:sz="0" w:space="0" w:color="auto"/>
        <w:right w:val="none" w:sz="0" w:space="0" w:color="auto"/>
      </w:divBdr>
    </w:div>
    <w:div w:id="879240972">
      <w:bodyDiv w:val="1"/>
      <w:marLeft w:val="0"/>
      <w:marRight w:val="0"/>
      <w:marTop w:val="0"/>
      <w:marBottom w:val="0"/>
      <w:divBdr>
        <w:top w:val="none" w:sz="0" w:space="0" w:color="auto"/>
        <w:left w:val="none" w:sz="0" w:space="0" w:color="auto"/>
        <w:bottom w:val="none" w:sz="0" w:space="0" w:color="auto"/>
        <w:right w:val="none" w:sz="0" w:space="0" w:color="auto"/>
      </w:divBdr>
    </w:div>
    <w:div w:id="1283413724">
      <w:bodyDiv w:val="1"/>
      <w:marLeft w:val="0"/>
      <w:marRight w:val="0"/>
      <w:marTop w:val="0"/>
      <w:marBottom w:val="0"/>
      <w:divBdr>
        <w:top w:val="none" w:sz="0" w:space="0" w:color="auto"/>
        <w:left w:val="none" w:sz="0" w:space="0" w:color="auto"/>
        <w:bottom w:val="none" w:sz="0" w:space="0" w:color="auto"/>
        <w:right w:val="none" w:sz="0" w:space="0" w:color="auto"/>
      </w:divBdr>
    </w:div>
    <w:div w:id="1286934043">
      <w:bodyDiv w:val="1"/>
      <w:marLeft w:val="0"/>
      <w:marRight w:val="0"/>
      <w:marTop w:val="0"/>
      <w:marBottom w:val="0"/>
      <w:divBdr>
        <w:top w:val="none" w:sz="0" w:space="0" w:color="auto"/>
        <w:left w:val="none" w:sz="0" w:space="0" w:color="auto"/>
        <w:bottom w:val="none" w:sz="0" w:space="0" w:color="auto"/>
        <w:right w:val="none" w:sz="0" w:space="0" w:color="auto"/>
      </w:divBdr>
    </w:div>
    <w:div w:id="1358310248">
      <w:bodyDiv w:val="1"/>
      <w:marLeft w:val="0"/>
      <w:marRight w:val="0"/>
      <w:marTop w:val="0"/>
      <w:marBottom w:val="0"/>
      <w:divBdr>
        <w:top w:val="none" w:sz="0" w:space="0" w:color="auto"/>
        <w:left w:val="none" w:sz="0" w:space="0" w:color="auto"/>
        <w:bottom w:val="none" w:sz="0" w:space="0" w:color="auto"/>
        <w:right w:val="none" w:sz="0" w:space="0" w:color="auto"/>
      </w:divBdr>
    </w:div>
    <w:div w:id="1418941802">
      <w:bodyDiv w:val="1"/>
      <w:marLeft w:val="0"/>
      <w:marRight w:val="0"/>
      <w:marTop w:val="0"/>
      <w:marBottom w:val="0"/>
      <w:divBdr>
        <w:top w:val="none" w:sz="0" w:space="0" w:color="auto"/>
        <w:left w:val="none" w:sz="0" w:space="0" w:color="auto"/>
        <w:bottom w:val="none" w:sz="0" w:space="0" w:color="auto"/>
        <w:right w:val="none" w:sz="0" w:space="0" w:color="auto"/>
      </w:divBdr>
    </w:div>
    <w:div w:id="1747918623">
      <w:bodyDiv w:val="1"/>
      <w:marLeft w:val="0"/>
      <w:marRight w:val="0"/>
      <w:marTop w:val="0"/>
      <w:marBottom w:val="0"/>
      <w:divBdr>
        <w:top w:val="none" w:sz="0" w:space="0" w:color="auto"/>
        <w:left w:val="none" w:sz="0" w:space="0" w:color="auto"/>
        <w:bottom w:val="none" w:sz="0" w:space="0" w:color="auto"/>
        <w:right w:val="none" w:sz="0" w:space="0" w:color="auto"/>
      </w:divBdr>
      <w:divsChild>
        <w:div w:id="2068259441">
          <w:marLeft w:val="0"/>
          <w:marRight w:val="0"/>
          <w:marTop w:val="0"/>
          <w:marBottom w:val="0"/>
          <w:divBdr>
            <w:top w:val="none" w:sz="0" w:space="0" w:color="auto"/>
            <w:left w:val="none" w:sz="0" w:space="0" w:color="auto"/>
            <w:bottom w:val="none" w:sz="0" w:space="0" w:color="auto"/>
            <w:right w:val="none" w:sz="0" w:space="0" w:color="auto"/>
          </w:divBdr>
          <w:divsChild>
            <w:div w:id="1972049781">
              <w:marLeft w:val="0"/>
              <w:marRight w:val="0"/>
              <w:marTop w:val="0"/>
              <w:marBottom w:val="0"/>
              <w:divBdr>
                <w:top w:val="none" w:sz="0" w:space="0" w:color="auto"/>
                <w:left w:val="none" w:sz="0" w:space="0" w:color="auto"/>
                <w:bottom w:val="none" w:sz="0" w:space="0" w:color="auto"/>
                <w:right w:val="none" w:sz="0" w:space="0" w:color="auto"/>
              </w:divBdr>
              <w:divsChild>
                <w:div w:id="865946820">
                  <w:marLeft w:val="0"/>
                  <w:marRight w:val="0"/>
                  <w:marTop w:val="0"/>
                  <w:marBottom w:val="0"/>
                  <w:divBdr>
                    <w:top w:val="none" w:sz="0" w:space="0" w:color="auto"/>
                    <w:left w:val="none" w:sz="0" w:space="0" w:color="auto"/>
                    <w:bottom w:val="none" w:sz="0" w:space="0" w:color="auto"/>
                    <w:right w:val="none" w:sz="0" w:space="0" w:color="auto"/>
                  </w:divBdr>
                  <w:divsChild>
                    <w:div w:id="575014673">
                      <w:marLeft w:val="0"/>
                      <w:marRight w:val="0"/>
                      <w:marTop w:val="0"/>
                      <w:marBottom w:val="0"/>
                      <w:divBdr>
                        <w:top w:val="none" w:sz="0" w:space="0" w:color="auto"/>
                        <w:left w:val="none" w:sz="0" w:space="0" w:color="auto"/>
                        <w:bottom w:val="none" w:sz="0" w:space="0" w:color="auto"/>
                        <w:right w:val="none" w:sz="0" w:space="0" w:color="auto"/>
                      </w:divBdr>
                    </w:div>
                  </w:divsChild>
                </w:div>
                <w:div w:id="387413283">
                  <w:marLeft w:val="0"/>
                  <w:marRight w:val="0"/>
                  <w:marTop w:val="0"/>
                  <w:marBottom w:val="0"/>
                  <w:divBdr>
                    <w:top w:val="none" w:sz="0" w:space="0" w:color="auto"/>
                    <w:left w:val="none" w:sz="0" w:space="0" w:color="auto"/>
                    <w:bottom w:val="none" w:sz="0" w:space="0" w:color="auto"/>
                    <w:right w:val="none" w:sz="0" w:space="0" w:color="auto"/>
                  </w:divBdr>
                  <w:divsChild>
                    <w:div w:id="231281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3113673">
      <w:bodyDiv w:val="1"/>
      <w:marLeft w:val="0"/>
      <w:marRight w:val="0"/>
      <w:marTop w:val="0"/>
      <w:marBottom w:val="0"/>
      <w:divBdr>
        <w:top w:val="none" w:sz="0" w:space="0" w:color="auto"/>
        <w:left w:val="none" w:sz="0" w:space="0" w:color="auto"/>
        <w:bottom w:val="none" w:sz="0" w:space="0" w:color="auto"/>
        <w:right w:val="none" w:sz="0" w:space="0" w:color="auto"/>
      </w:divBdr>
      <w:divsChild>
        <w:div w:id="706567537">
          <w:marLeft w:val="0"/>
          <w:marRight w:val="0"/>
          <w:marTop w:val="0"/>
          <w:marBottom w:val="0"/>
          <w:divBdr>
            <w:top w:val="none" w:sz="0" w:space="0" w:color="auto"/>
            <w:left w:val="none" w:sz="0" w:space="0" w:color="auto"/>
            <w:bottom w:val="none" w:sz="0" w:space="0" w:color="auto"/>
            <w:right w:val="none" w:sz="0" w:space="0" w:color="auto"/>
          </w:divBdr>
        </w:div>
      </w:divsChild>
    </w:div>
    <w:div w:id="1919515639">
      <w:bodyDiv w:val="1"/>
      <w:marLeft w:val="0"/>
      <w:marRight w:val="0"/>
      <w:marTop w:val="0"/>
      <w:marBottom w:val="0"/>
      <w:divBdr>
        <w:top w:val="none" w:sz="0" w:space="0" w:color="auto"/>
        <w:left w:val="none" w:sz="0" w:space="0" w:color="auto"/>
        <w:bottom w:val="none" w:sz="0" w:space="0" w:color="auto"/>
        <w:right w:val="none" w:sz="0" w:space="0" w:color="auto"/>
      </w:divBdr>
    </w:div>
    <w:div w:id="20025862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zlevesque@edc.org" TargetMode="External"/><Relationship Id="rId18" Type="http://schemas.openxmlformats.org/officeDocument/2006/relationships/hyperlink" Target="mailto:susan.e.manning@state.ma.us" TargetMode="External"/><Relationship Id="rId26" Type="http://schemas.openxmlformats.org/officeDocument/2006/relationships/image" Target="media/image9.png"/><Relationship Id="rId3" Type="http://schemas.openxmlformats.org/officeDocument/2006/relationships/settings" Target="settings.xml"/><Relationship Id="rId21" Type="http://schemas.openxmlformats.org/officeDocument/2006/relationships/image" Target="media/image7.png"/><Relationship Id="rId7" Type="http://schemas.openxmlformats.org/officeDocument/2006/relationships/image" Target="media/image1.emf"/><Relationship Id="rId12" Type="http://schemas.openxmlformats.org/officeDocument/2006/relationships/image" Target="media/image4.jpeg"/><Relationship Id="rId17" Type="http://schemas.openxmlformats.org/officeDocument/2006/relationships/image" Target="media/image6.png"/><Relationship Id="rId25" Type="http://schemas.openxmlformats.org/officeDocument/2006/relationships/hyperlink" Target="mailto:pelliott@bu.edu" TargetMode="Externa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mailto:Karin.downs@state.ma.us" TargetMode="External"/><Relationship Id="rId20" Type="http://schemas.openxmlformats.org/officeDocument/2006/relationships/hyperlink" Target="mailto:Antonia.blinn@state.ma.us" TargetMode="External"/><Relationship Id="rId29" Type="http://schemas.openxmlformats.org/officeDocument/2006/relationships/hyperlink" Target="mailto:showard@pplm.org"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ebernste@bu.edu" TargetMode="External"/><Relationship Id="rId24" Type="http://schemas.openxmlformats.org/officeDocument/2006/relationships/hyperlink" Target="mailto:mgarcia@hla-inc.org" TargetMode="External"/><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5.png"/><Relationship Id="rId23" Type="http://schemas.openxmlformats.org/officeDocument/2006/relationships/image" Target="media/image8.jpeg"/><Relationship Id="rId28" Type="http://schemas.openxmlformats.org/officeDocument/2006/relationships/image" Target="media/image10.png"/><Relationship Id="rId10" Type="http://schemas.openxmlformats.org/officeDocument/2006/relationships/image" Target="media/image3.tiff"/><Relationship Id="rId19" Type="http://schemas.openxmlformats.org/officeDocument/2006/relationships/hyperlink" Target="mailto:Sabrina.selk@state.ma.us" TargetMode="External"/><Relationship Id="rId31"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yperlink" Target="mailto:cgebel@marchofdimes.org" TargetMode="External"/><Relationship Id="rId14" Type="http://schemas.openxmlformats.org/officeDocument/2006/relationships/hyperlink" Target="mailto:efitzgerald@edc.org" TargetMode="External"/><Relationship Id="rId22" Type="http://schemas.openxmlformats.org/officeDocument/2006/relationships/hyperlink" Target="mailto:jcolbert@massppdfund.org" TargetMode="External"/><Relationship Id="rId27" Type="http://schemas.openxmlformats.org/officeDocument/2006/relationships/hyperlink" Target="mailto:ameadows@bwh.harvard.edu" TargetMode="External"/><Relationship Id="rId30" Type="http://schemas.openxmlformats.org/officeDocument/2006/relationships/footer" Target="footer1.xml"/><Relationship Id="rId8"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16</Pages>
  <Words>5415</Words>
  <Characters>30869</Characters>
  <Application>Microsoft Office Word</Application>
  <DocSecurity>0</DocSecurity>
  <Lines>257</Lines>
  <Paragraphs>72</Paragraphs>
  <ScaleCrop>false</ScaleCrop>
  <HeadingPairs>
    <vt:vector size="2" baseType="variant">
      <vt:variant>
        <vt:lpstr>Title</vt:lpstr>
      </vt:variant>
      <vt:variant>
        <vt:i4>1</vt:i4>
      </vt:variant>
    </vt:vector>
  </HeadingPairs>
  <TitlesOfParts>
    <vt:vector size="1" baseType="lpstr">
      <vt:lpstr/>
    </vt:vector>
  </TitlesOfParts>
  <Company>Boston University</Company>
  <LinksUpToDate>false</LinksUpToDate>
  <CharactersWithSpaces>36212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Lerner, Natasha</dc:creator>
  <cp:keywords/>
  <dc:description/>
  <cp:lastModifiedBy>Judy Margo</cp:lastModifiedBy>
  <cp:revision>4</cp:revision>
  <dcterms:created xsi:type="dcterms:W3CDTF">2019-10-07T23:05:00Z</dcterms:created>
  <dcterms:modified xsi:type="dcterms:W3CDTF">2019-10-07T23:15:00Z</dcterms:modified>
</cp:coreProperties>
</file>