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3587" w14:textId="77777777" w:rsidR="00C52C14" w:rsidRPr="00474124" w:rsidRDefault="00C52C1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BOSTON UNIVERSITY INTRAMURALS</w:t>
      </w:r>
    </w:p>
    <w:p w14:paraId="083B3D16" w14:textId="77777777" w:rsidR="00706B67" w:rsidRPr="00474124" w:rsidRDefault="00C52C14" w:rsidP="00706B6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Department of Physical Education, Recreation, and Dance</w:t>
      </w:r>
    </w:p>
    <w:p w14:paraId="63A31B94" w14:textId="49D3DA0E" w:rsidR="00726109" w:rsidRPr="00474124" w:rsidRDefault="002049BF" w:rsidP="00726109">
      <w:pPr>
        <w:jc w:val="center"/>
        <w:rPr>
          <w:b/>
          <w:color w:val="000000"/>
          <w:sz w:val="24"/>
        </w:rPr>
      </w:pPr>
      <w:r w:rsidRPr="00474124">
        <w:rPr>
          <w:b/>
          <w:sz w:val="24"/>
          <w:szCs w:val="24"/>
        </w:rPr>
        <w:t>Jack Travers</w:t>
      </w:r>
      <w:r w:rsidR="00726109" w:rsidRPr="00474124">
        <w:rPr>
          <w:b/>
          <w:sz w:val="24"/>
          <w:szCs w:val="24"/>
        </w:rPr>
        <w:t xml:space="preserve"> </w:t>
      </w:r>
      <w:r w:rsidR="00A447D4">
        <w:rPr>
          <w:b/>
          <w:sz w:val="24"/>
          <w:szCs w:val="24"/>
        </w:rPr>
        <w:t>–</w:t>
      </w:r>
      <w:r w:rsidR="00726109" w:rsidRPr="00474124">
        <w:rPr>
          <w:b/>
          <w:sz w:val="24"/>
          <w:szCs w:val="24"/>
        </w:rPr>
        <w:t xml:space="preserve"> </w:t>
      </w:r>
      <w:r w:rsidR="00A447D4">
        <w:rPr>
          <w:b/>
          <w:sz w:val="24"/>
          <w:szCs w:val="24"/>
        </w:rPr>
        <w:t xml:space="preserve">Asst. </w:t>
      </w:r>
      <w:r w:rsidR="00F147FE" w:rsidRPr="00474124">
        <w:rPr>
          <w:b/>
          <w:sz w:val="24"/>
          <w:szCs w:val="24"/>
        </w:rPr>
        <w:t>Manager</w:t>
      </w:r>
      <w:r w:rsidR="00726109" w:rsidRPr="00474124">
        <w:rPr>
          <w:b/>
          <w:sz w:val="24"/>
          <w:szCs w:val="24"/>
        </w:rPr>
        <w:t xml:space="preserve"> of </w:t>
      </w:r>
      <w:r w:rsidRPr="00474124">
        <w:rPr>
          <w:b/>
          <w:sz w:val="24"/>
          <w:szCs w:val="24"/>
        </w:rPr>
        <w:t>Competitive</w:t>
      </w:r>
      <w:r w:rsidR="00726109" w:rsidRPr="00474124">
        <w:rPr>
          <w:b/>
          <w:sz w:val="24"/>
          <w:szCs w:val="24"/>
        </w:rPr>
        <w:t xml:space="preserve"> Sports </w:t>
      </w:r>
      <w:r w:rsidR="00726109" w:rsidRPr="00474124">
        <w:rPr>
          <w:b/>
          <w:color w:val="000000"/>
          <w:sz w:val="24"/>
        </w:rPr>
        <w:t>617-35</w:t>
      </w:r>
      <w:r w:rsidRPr="00474124">
        <w:rPr>
          <w:b/>
          <w:color w:val="000000"/>
          <w:sz w:val="24"/>
        </w:rPr>
        <w:t>3-5146</w:t>
      </w:r>
      <w:r w:rsidR="00726109" w:rsidRPr="00474124">
        <w:rPr>
          <w:b/>
          <w:color w:val="000000"/>
          <w:sz w:val="24"/>
        </w:rPr>
        <w:t xml:space="preserve">, </w:t>
      </w:r>
      <w:r w:rsidR="00726109" w:rsidRPr="00474124">
        <w:rPr>
          <w:b/>
          <w:color w:val="000000"/>
          <w:sz w:val="24"/>
          <w:u w:val="single"/>
        </w:rPr>
        <w:t>IMSports@bu.edu</w:t>
      </w:r>
    </w:p>
    <w:p w14:paraId="0365EB83" w14:textId="0D54BE0B" w:rsidR="00C52C14" w:rsidRPr="00474124" w:rsidRDefault="00C52C14">
      <w:pPr>
        <w:pStyle w:val="Heading1"/>
        <w:rPr>
          <w:rFonts w:ascii="Times New Roman" w:hAnsi="Times New Roman"/>
        </w:rPr>
      </w:pPr>
      <w:r w:rsidRPr="00474124">
        <w:rPr>
          <w:rFonts w:ascii="Times New Roman" w:hAnsi="Times New Roman"/>
        </w:rPr>
        <w:t xml:space="preserve">INTRAMURAL </w:t>
      </w:r>
      <w:r w:rsidR="00A0577B">
        <w:rPr>
          <w:rFonts w:ascii="Times New Roman" w:hAnsi="Times New Roman"/>
        </w:rPr>
        <w:t>PICKLEBALL</w:t>
      </w:r>
    </w:p>
    <w:p w14:paraId="7808C5E5" w14:textId="77777777" w:rsidR="00C52C14" w:rsidRPr="00474124" w:rsidRDefault="00C52C1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b/>
          <w:color w:val="000000"/>
          <w:sz w:val="24"/>
        </w:rPr>
      </w:pPr>
    </w:p>
    <w:p w14:paraId="039CE312" w14:textId="77777777" w:rsidR="00C52C14" w:rsidRPr="00474124" w:rsidRDefault="00C52C1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b/>
          <w:color w:val="000000"/>
          <w:sz w:val="24"/>
        </w:rPr>
      </w:pPr>
    </w:p>
    <w:p w14:paraId="34BFED33" w14:textId="6F5CD4AE" w:rsidR="00C36672" w:rsidRPr="00474124" w:rsidRDefault="00412D24" w:rsidP="00C36672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***PLAY AT OWN RISK--Players are reminded that they participate in Intramural Sports at their own risk.  Boston University</w:t>
      </w:r>
      <w:r w:rsidR="00BA0574" w:rsidRPr="00474124">
        <w:rPr>
          <w:b/>
          <w:color w:val="000000"/>
          <w:sz w:val="24"/>
        </w:rPr>
        <w:t xml:space="preserve"> cannot accept liability </w:t>
      </w:r>
      <w:r w:rsidRPr="00474124">
        <w:rPr>
          <w:b/>
          <w:color w:val="000000"/>
          <w:sz w:val="24"/>
        </w:rPr>
        <w:t xml:space="preserve">for the injury of participants in the Intramural Sports Program. Team Captains need to make sure that their players are aware of this before being allowed to </w:t>
      </w:r>
      <w:proofErr w:type="gramStart"/>
      <w:r w:rsidRPr="00474124">
        <w:rPr>
          <w:b/>
          <w:color w:val="000000"/>
          <w:sz w:val="24"/>
        </w:rPr>
        <w:t>participate.*</w:t>
      </w:r>
      <w:proofErr w:type="gramEnd"/>
      <w:r w:rsidRPr="00474124">
        <w:rPr>
          <w:b/>
          <w:color w:val="000000"/>
          <w:sz w:val="24"/>
        </w:rPr>
        <w:t>**</w:t>
      </w:r>
    </w:p>
    <w:p w14:paraId="41FB9831" w14:textId="77777777" w:rsidR="00557DE3" w:rsidRPr="00474124" w:rsidRDefault="00557DE3" w:rsidP="00C36672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b/>
          <w:color w:val="000000"/>
          <w:sz w:val="24"/>
        </w:rPr>
      </w:pPr>
    </w:p>
    <w:p w14:paraId="3BB22E66" w14:textId="77777777" w:rsidR="002049BF" w:rsidRPr="00474124" w:rsidRDefault="00557DE3" w:rsidP="00557DE3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jc w:val="center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For the list of general IM Sports policies, please visit our webpage: </w:t>
      </w:r>
    </w:p>
    <w:p w14:paraId="6C0A6165" w14:textId="5B70B46E" w:rsidR="00557DE3" w:rsidRPr="00474124" w:rsidRDefault="002049BF" w:rsidP="00557DE3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jc w:val="center"/>
        <w:rPr>
          <w:b/>
          <w:bCs/>
          <w:sz w:val="24"/>
          <w:szCs w:val="24"/>
        </w:rPr>
      </w:pPr>
      <w:hyperlink r:id="rId5" w:history="1">
        <w:r w:rsidRPr="00474124">
          <w:rPr>
            <w:rStyle w:val="Hyperlink"/>
            <w:b/>
            <w:bCs/>
            <w:sz w:val="24"/>
            <w:szCs w:val="24"/>
          </w:rPr>
          <w:t>https://www.bu.edu/fitrec/what-we-offer/clubsims/intramural-sports/forms-policies/</w:t>
        </w:r>
      </w:hyperlink>
    </w:p>
    <w:p w14:paraId="7ED6B307" w14:textId="77777777" w:rsidR="002049BF" w:rsidRPr="00474124" w:rsidRDefault="002049BF" w:rsidP="00557DE3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jc w:val="center"/>
        <w:rPr>
          <w:b/>
          <w:bCs/>
          <w:sz w:val="32"/>
          <w:szCs w:val="32"/>
        </w:rPr>
      </w:pPr>
    </w:p>
    <w:p w14:paraId="7D1A12AA" w14:textId="77777777" w:rsidR="00C36672" w:rsidRPr="00474124" w:rsidRDefault="00C36672" w:rsidP="00C36672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b/>
          <w:color w:val="000000"/>
          <w:sz w:val="24"/>
        </w:rPr>
      </w:pPr>
    </w:p>
    <w:p w14:paraId="12B8FF27" w14:textId="77777777" w:rsidR="00DA22EA" w:rsidRPr="00474124" w:rsidRDefault="00DA22EA" w:rsidP="00BA6EB1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color w:val="000000"/>
          <w:sz w:val="24"/>
        </w:rPr>
      </w:pPr>
    </w:p>
    <w:p w14:paraId="5E2131F0" w14:textId="38A5FDCA" w:rsidR="002D4914" w:rsidRPr="00474124" w:rsidRDefault="002D4914" w:rsidP="002D4914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sz w:val="24"/>
        </w:rPr>
      </w:pPr>
      <w:r w:rsidRPr="00474124">
        <w:rPr>
          <w:sz w:val="24"/>
          <w:highlight w:val="yellow"/>
        </w:rPr>
        <w:t>PLAYERS ELIGIBLE</w:t>
      </w:r>
      <w:r w:rsidRPr="00474124">
        <w:rPr>
          <w:highlight w:val="yellow"/>
        </w:rPr>
        <w:t xml:space="preserve">- </w:t>
      </w:r>
      <w:r w:rsidRPr="00474124">
        <w:rPr>
          <w:sz w:val="24"/>
          <w:highlight w:val="yellow"/>
        </w:rPr>
        <w:t>Current BU undergraduate, graduate, and faculty/staff</w:t>
      </w:r>
      <w:r w:rsidR="002049BF" w:rsidRPr="00474124">
        <w:rPr>
          <w:sz w:val="24"/>
        </w:rPr>
        <w:t>.</w:t>
      </w:r>
      <w:r w:rsidRPr="00474124">
        <w:rPr>
          <w:sz w:val="24"/>
        </w:rPr>
        <w:t xml:space="preserve"> </w:t>
      </w:r>
    </w:p>
    <w:p w14:paraId="3A85BBEC" w14:textId="77777777" w:rsidR="002D4914" w:rsidRPr="00474124" w:rsidRDefault="002D4914" w:rsidP="002D4914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</w:pPr>
    </w:p>
    <w:p w14:paraId="3787309D" w14:textId="77777777" w:rsidR="002D4914" w:rsidRPr="00474124" w:rsidRDefault="002D4914" w:rsidP="002D4914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sz w:val="24"/>
        </w:rPr>
      </w:pPr>
      <w:r w:rsidRPr="00474124">
        <w:rPr>
          <w:sz w:val="28"/>
          <w:highlight w:val="yellow"/>
        </w:rPr>
        <w:t>SPECTATORS</w:t>
      </w:r>
      <w:r w:rsidRPr="00474124">
        <w:rPr>
          <w:highlight w:val="yellow"/>
        </w:rPr>
        <w:t>-</w:t>
      </w:r>
      <w:r w:rsidRPr="00474124">
        <w:t xml:space="preserve"> </w:t>
      </w:r>
      <w:r w:rsidRPr="00474124">
        <w:rPr>
          <w:sz w:val="24"/>
          <w:highlight w:val="yellow"/>
        </w:rPr>
        <w:t xml:space="preserve">We encourage spectators to come cheer and to support their respective team. However, teams are responsible for their spectator’s actions. Failure to comply with proper behavior may result in a </w:t>
      </w:r>
      <w:proofErr w:type="spellStart"/>
      <w:r w:rsidRPr="00474124">
        <w:rPr>
          <w:sz w:val="24"/>
          <w:highlight w:val="yellow"/>
        </w:rPr>
        <w:t>forefeit</w:t>
      </w:r>
      <w:proofErr w:type="spellEnd"/>
      <w:r w:rsidRPr="00474124">
        <w:rPr>
          <w:sz w:val="24"/>
          <w:highlight w:val="yellow"/>
        </w:rPr>
        <w:t xml:space="preserve"> and poor sportsmanship rating and spectators may be instructed to leave by the active supervisor on duty.</w:t>
      </w:r>
      <w:r w:rsidRPr="00474124">
        <w:rPr>
          <w:sz w:val="24"/>
        </w:rPr>
        <w:t xml:space="preserve"> </w:t>
      </w:r>
    </w:p>
    <w:p w14:paraId="5860D5BE" w14:textId="77777777" w:rsidR="00557DE3" w:rsidRPr="00474124" w:rsidRDefault="00557DE3" w:rsidP="00BA6EB1">
      <w:pPr>
        <w:tabs>
          <w:tab w:val="left" w:pos="-360"/>
          <w:tab w:val="left" w:pos="18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line="240" w:lineRule="atLeast"/>
        <w:ind w:left="-360"/>
        <w:rPr>
          <w:color w:val="000000"/>
          <w:sz w:val="24"/>
        </w:rPr>
      </w:pPr>
    </w:p>
    <w:p w14:paraId="15F4CAA5" w14:textId="77777777" w:rsidR="00EC55DC" w:rsidRPr="00474124" w:rsidRDefault="00EC55DC">
      <w:pPr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br w:type="page"/>
      </w:r>
    </w:p>
    <w:p w14:paraId="6B0ECFA4" w14:textId="77777777" w:rsidR="00C52C14" w:rsidRPr="00474124" w:rsidRDefault="00C52C14">
      <w:pPr>
        <w:tabs>
          <w:tab w:val="left" w:pos="-720"/>
          <w:tab w:val="left" w:pos="-36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  <w:tab w:val="left" w:pos="10080"/>
        </w:tabs>
        <w:spacing w:line="240" w:lineRule="atLeast"/>
        <w:ind w:left="-360" w:right="-270"/>
        <w:rPr>
          <w:b/>
          <w:color w:val="000000"/>
          <w:sz w:val="24"/>
        </w:rPr>
      </w:pPr>
    </w:p>
    <w:p w14:paraId="62BF913F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color w:val="000000"/>
          <w:sz w:val="24"/>
        </w:rPr>
      </w:pPr>
    </w:p>
    <w:p w14:paraId="2D7C9AEF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color w:val="000000"/>
          <w:sz w:val="24"/>
        </w:rPr>
      </w:pPr>
    </w:p>
    <w:p w14:paraId="75D63223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General Overview </w:t>
      </w:r>
    </w:p>
    <w:p w14:paraId="354E6639" w14:textId="77777777" w:rsidR="00F25F6F" w:rsidRPr="00474124" w:rsidRDefault="00F25F6F" w:rsidP="00F25F6F">
      <w:pPr>
        <w:pStyle w:val="ListParagraph"/>
        <w:numPr>
          <w:ilvl w:val="0"/>
          <w:numId w:val="10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 main objective is to outplay your opponent by strategically placing the ball in positions that are difficult to return, while also adhering to the rules. </w:t>
      </w:r>
    </w:p>
    <w:p w14:paraId="1EFBF92C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Team </w:t>
      </w:r>
    </w:p>
    <w:p w14:paraId="4392DE6E" w14:textId="77777777" w:rsidR="00F25F6F" w:rsidRPr="00F25F6F" w:rsidRDefault="00F25F6F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Games will be played two (2) vs. two (2) </w:t>
      </w:r>
    </w:p>
    <w:p w14:paraId="746C0CCE" w14:textId="71C69D18" w:rsidR="00F25F6F" w:rsidRPr="00F25F6F" w:rsidRDefault="00F25F6F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Players may play for only one (1) team during the </w:t>
      </w:r>
      <w:r w:rsidR="00B856AE" w:rsidRPr="00474124">
        <w:rPr>
          <w:b/>
          <w:color w:val="000000"/>
          <w:sz w:val="24"/>
        </w:rPr>
        <w:t>season/playoffs</w:t>
      </w:r>
      <w:r w:rsidRPr="00F25F6F">
        <w:rPr>
          <w:b/>
          <w:color w:val="000000"/>
          <w:sz w:val="24"/>
        </w:rPr>
        <w:t>.</w:t>
      </w:r>
    </w:p>
    <w:p w14:paraId="70343BC9" w14:textId="5725F5D4" w:rsidR="00F25F6F" w:rsidRPr="00F25F6F" w:rsidRDefault="00F25F6F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Teams may not pick up players after the </w:t>
      </w:r>
      <w:r w:rsidR="00B856AE" w:rsidRPr="00474124">
        <w:rPr>
          <w:b/>
          <w:color w:val="000000"/>
          <w:sz w:val="24"/>
        </w:rPr>
        <w:t>playoffs</w:t>
      </w:r>
      <w:r w:rsidRPr="00F25F6F">
        <w:rPr>
          <w:b/>
          <w:color w:val="000000"/>
          <w:sz w:val="24"/>
        </w:rPr>
        <w:t xml:space="preserve"> ha</w:t>
      </w:r>
      <w:r w:rsidR="00B856AE" w:rsidRPr="00474124">
        <w:rPr>
          <w:b/>
          <w:color w:val="000000"/>
          <w:sz w:val="24"/>
        </w:rPr>
        <w:t>ve</w:t>
      </w:r>
      <w:r w:rsidRPr="00F25F6F">
        <w:rPr>
          <w:b/>
          <w:color w:val="000000"/>
          <w:sz w:val="24"/>
        </w:rPr>
        <w:t xml:space="preserve"> started. </w:t>
      </w:r>
    </w:p>
    <w:p w14:paraId="1EE67F17" w14:textId="77777777" w:rsidR="00F25F6F" w:rsidRPr="00F25F6F" w:rsidRDefault="00F25F6F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>Matches may start with a minimum of two (2) players.</w:t>
      </w:r>
    </w:p>
    <w:p w14:paraId="0BA64C95" w14:textId="675F9A58" w:rsidR="00F25F6F" w:rsidRDefault="00F25F6F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The maximum roster size is </w:t>
      </w:r>
      <w:r w:rsidR="00DB70F5">
        <w:rPr>
          <w:b/>
          <w:color w:val="000000"/>
          <w:sz w:val="24"/>
        </w:rPr>
        <w:t>four</w:t>
      </w:r>
      <w:r w:rsidRPr="00F25F6F">
        <w:rPr>
          <w:b/>
          <w:color w:val="000000"/>
          <w:sz w:val="24"/>
        </w:rPr>
        <w:t xml:space="preserve"> (</w:t>
      </w:r>
      <w:r w:rsidR="00DB70F5">
        <w:rPr>
          <w:b/>
          <w:color w:val="000000"/>
          <w:sz w:val="24"/>
        </w:rPr>
        <w:t>4</w:t>
      </w:r>
      <w:r w:rsidRPr="00F25F6F">
        <w:rPr>
          <w:b/>
          <w:color w:val="000000"/>
          <w:sz w:val="24"/>
        </w:rPr>
        <w:t xml:space="preserve">) players. </w:t>
      </w:r>
    </w:p>
    <w:p w14:paraId="2FF8AF60" w14:textId="2DDD7780" w:rsidR="00D57433" w:rsidRPr="00F25F6F" w:rsidRDefault="00D57433" w:rsidP="00F25F6F">
      <w:pPr>
        <w:numPr>
          <w:ilvl w:val="0"/>
          <w:numId w:val="4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>
        <w:rPr>
          <w:b/>
          <w:color w:val="000000"/>
          <w:sz w:val="24"/>
        </w:rPr>
        <w:t>You cannot sub players mid-game unless there is an injury.</w:t>
      </w:r>
    </w:p>
    <w:p w14:paraId="05D49E97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 </w:t>
      </w:r>
    </w:p>
    <w:p w14:paraId="48D4ABA5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>Equipment</w:t>
      </w:r>
    </w:p>
    <w:p w14:paraId="21C9B9E7" w14:textId="77777777" w:rsidR="00F25F6F" w:rsidRPr="00F25F6F" w:rsidRDefault="00F25F6F" w:rsidP="00F25F6F">
      <w:pPr>
        <w:numPr>
          <w:ilvl w:val="0"/>
          <w:numId w:val="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Each game will be played in the area surrounding one (1) pickleball court. </w:t>
      </w:r>
    </w:p>
    <w:p w14:paraId="52ED880B" w14:textId="77777777" w:rsidR="00F25F6F" w:rsidRPr="00F25F6F" w:rsidRDefault="00F25F6F" w:rsidP="00F25F6F">
      <w:pPr>
        <w:numPr>
          <w:ilvl w:val="0"/>
          <w:numId w:val="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Pickleball paddles will be distributed to all participants. </w:t>
      </w:r>
    </w:p>
    <w:p w14:paraId="7D88DF84" w14:textId="77777777" w:rsidR="00F25F6F" w:rsidRPr="00F25F6F" w:rsidRDefault="00F25F6F" w:rsidP="00F25F6F">
      <w:pPr>
        <w:numPr>
          <w:ilvl w:val="0"/>
          <w:numId w:val="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Players may not wear jewelry or baseball caps. </w:t>
      </w:r>
    </w:p>
    <w:p w14:paraId="06F3BCC6" w14:textId="77777777" w:rsidR="00F25F6F" w:rsidRPr="00F25F6F" w:rsidRDefault="00F25F6F" w:rsidP="00F25F6F">
      <w:pPr>
        <w:numPr>
          <w:ilvl w:val="0"/>
          <w:numId w:val="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It is strongly recommended that players who require glasses use sport goggles or contacts as an alternative. </w:t>
      </w:r>
    </w:p>
    <w:p w14:paraId="6E470C24" w14:textId="22E82BD6" w:rsidR="00F25F6F" w:rsidRPr="00F25F6F" w:rsidRDefault="00F25F6F" w:rsidP="00B856AE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Matches </w:t>
      </w:r>
    </w:p>
    <w:p w14:paraId="36A9B658" w14:textId="57CBA90E" w:rsidR="00F25F6F" w:rsidRPr="00F25F6F" w:rsidRDefault="00F25F6F" w:rsidP="00F25F6F">
      <w:pPr>
        <w:numPr>
          <w:ilvl w:val="0"/>
          <w:numId w:val="6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First to </w:t>
      </w:r>
      <w:r w:rsidR="00D57433">
        <w:rPr>
          <w:b/>
          <w:bCs/>
          <w:color w:val="000000"/>
          <w:sz w:val="24"/>
        </w:rPr>
        <w:t>21</w:t>
      </w:r>
      <w:r w:rsidRPr="00F25F6F">
        <w:rPr>
          <w:b/>
          <w:bCs/>
          <w:color w:val="000000"/>
          <w:sz w:val="24"/>
        </w:rPr>
        <w:t xml:space="preserve"> points</w:t>
      </w:r>
      <w:r w:rsidRPr="00F25F6F">
        <w:rPr>
          <w:b/>
          <w:color w:val="000000"/>
          <w:sz w:val="24"/>
        </w:rPr>
        <w:t xml:space="preserve"> wins the match. </w:t>
      </w:r>
    </w:p>
    <w:p w14:paraId="27C50BC9" w14:textId="77777777" w:rsidR="00F25F6F" w:rsidRPr="00F25F6F" w:rsidRDefault="00F25F6F" w:rsidP="00F25F6F">
      <w:pPr>
        <w:numPr>
          <w:ilvl w:val="0"/>
          <w:numId w:val="6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A team must win their match by a score of </w:t>
      </w:r>
      <w:r w:rsidRPr="00F25F6F">
        <w:rPr>
          <w:b/>
          <w:bCs/>
          <w:color w:val="000000"/>
          <w:sz w:val="24"/>
        </w:rPr>
        <w:t>two (2)</w:t>
      </w:r>
      <w:r w:rsidRPr="00F25F6F">
        <w:rPr>
          <w:b/>
          <w:color w:val="000000"/>
          <w:sz w:val="24"/>
        </w:rPr>
        <w:t xml:space="preserve"> or more points. </w:t>
      </w:r>
    </w:p>
    <w:p w14:paraId="4D61F23D" w14:textId="3AC5FE2E" w:rsidR="00F25F6F" w:rsidRPr="00474124" w:rsidRDefault="00F25F6F" w:rsidP="00F25F6F">
      <w:pPr>
        <w:numPr>
          <w:ilvl w:val="0"/>
          <w:numId w:val="6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Teams not reporting to the designated court within </w:t>
      </w:r>
      <w:r w:rsidR="00D57433">
        <w:rPr>
          <w:b/>
          <w:bCs/>
          <w:color w:val="000000"/>
          <w:sz w:val="24"/>
        </w:rPr>
        <w:t>ten</w:t>
      </w:r>
      <w:r w:rsidRPr="00F25F6F">
        <w:rPr>
          <w:b/>
          <w:bCs/>
          <w:color w:val="000000"/>
          <w:sz w:val="24"/>
        </w:rPr>
        <w:t xml:space="preserve"> (</w:t>
      </w:r>
      <w:r w:rsidR="00D57433">
        <w:rPr>
          <w:b/>
          <w:bCs/>
          <w:color w:val="000000"/>
          <w:sz w:val="24"/>
        </w:rPr>
        <w:t>10</w:t>
      </w:r>
      <w:r w:rsidRPr="00F25F6F">
        <w:rPr>
          <w:b/>
          <w:bCs/>
          <w:color w:val="000000"/>
          <w:sz w:val="24"/>
        </w:rPr>
        <w:t>) minutes</w:t>
      </w:r>
      <w:r w:rsidRPr="00F25F6F">
        <w:rPr>
          <w:b/>
          <w:color w:val="000000"/>
          <w:sz w:val="24"/>
        </w:rPr>
        <w:t xml:space="preserve"> of the announced match will be eliminated. </w:t>
      </w:r>
    </w:p>
    <w:p w14:paraId="7B48B7C4" w14:textId="1623388D" w:rsidR="00B856AE" w:rsidRPr="00F25F6F" w:rsidRDefault="00B856AE" w:rsidP="00F25F6F">
      <w:pPr>
        <w:numPr>
          <w:ilvl w:val="0"/>
          <w:numId w:val="6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Playoffs will be single elimination.</w:t>
      </w:r>
    </w:p>
    <w:p w14:paraId="4196EE4B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>The Serve</w:t>
      </w:r>
    </w:p>
    <w:p w14:paraId="56408ECF" w14:textId="77777777" w:rsidR="00F25F6F" w:rsidRPr="00474124" w:rsidRDefault="00F25F6F" w:rsidP="00B856AE">
      <w:pPr>
        <w:pStyle w:val="ListParagraph"/>
        <w:numPr>
          <w:ilvl w:val="0"/>
          <w:numId w:val="13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The server’s arm must move in an upward arc motion.</w:t>
      </w:r>
    </w:p>
    <w:p w14:paraId="05B373B2" w14:textId="77777777" w:rsidR="00F25F6F" w:rsidRPr="00474124" w:rsidRDefault="00F25F6F" w:rsidP="00B856AE">
      <w:pPr>
        <w:pStyle w:val="ListParagraph"/>
        <w:numPr>
          <w:ilvl w:val="0"/>
          <w:numId w:val="13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 “Drop Serve” is permitted </w:t>
      </w:r>
    </w:p>
    <w:p w14:paraId="506A14A2" w14:textId="77777777" w:rsidR="00F25F6F" w:rsidRPr="00474124" w:rsidRDefault="00F25F6F" w:rsidP="00B856AE">
      <w:pPr>
        <w:pStyle w:val="ListParagraph"/>
        <w:numPr>
          <w:ilvl w:val="0"/>
          <w:numId w:val="13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At the time the ball is struck, the </w:t>
      </w:r>
      <w:proofErr w:type="gramStart"/>
      <w:r w:rsidRPr="00474124">
        <w:rPr>
          <w:b/>
          <w:color w:val="000000"/>
          <w:sz w:val="24"/>
        </w:rPr>
        <w:t>servers</w:t>
      </w:r>
      <w:proofErr w:type="gramEnd"/>
      <w:r w:rsidRPr="00474124">
        <w:rPr>
          <w:b/>
          <w:color w:val="000000"/>
          <w:sz w:val="24"/>
        </w:rPr>
        <w:t xml:space="preserve"> feet may not touch the court or outside the imaginary extension of the sideline or centerline and at </w:t>
      </w:r>
      <w:proofErr w:type="spellStart"/>
      <w:r w:rsidRPr="00474124">
        <w:rPr>
          <w:b/>
          <w:color w:val="000000"/>
          <w:sz w:val="24"/>
        </w:rPr>
        <w:t>lease</w:t>
      </w:r>
      <w:proofErr w:type="spellEnd"/>
      <w:r w:rsidRPr="00474124">
        <w:rPr>
          <w:b/>
          <w:color w:val="000000"/>
          <w:sz w:val="24"/>
        </w:rPr>
        <w:t xml:space="preserve"> one foot must be behind the baseline on the playing surface or the ground behind the baseline </w:t>
      </w:r>
    </w:p>
    <w:p w14:paraId="10A661B2" w14:textId="77777777" w:rsidR="00F25F6F" w:rsidRPr="00474124" w:rsidRDefault="00F25F6F" w:rsidP="00B856AE">
      <w:pPr>
        <w:pStyle w:val="ListParagraph"/>
        <w:numPr>
          <w:ilvl w:val="0"/>
          <w:numId w:val="13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 serve is made </w:t>
      </w:r>
      <w:r w:rsidRPr="00474124">
        <w:rPr>
          <w:b/>
          <w:bCs/>
          <w:color w:val="000000"/>
          <w:sz w:val="24"/>
        </w:rPr>
        <w:t>diagonally</w:t>
      </w:r>
      <w:r w:rsidRPr="00474124">
        <w:rPr>
          <w:b/>
          <w:color w:val="000000"/>
          <w:sz w:val="24"/>
        </w:rPr>
        <w:t xml:space="preserve"> crosscourt and must land within the confines of the opposite diagonal court. </w:t>
      </w:r>
    </w:p>
    <w:p w14:paraId="59FEB125" w14:textId="77777777" w:rsidR="00F25F6F" w:rsidRPr="00474124" w:rsidRDefault="00F25F6F" w:rsidP="00B856AE">
      <w:pPr>
        <w:pStyle w:val="ListParagraph"/>
        <w:numPr>
          <w:ilvl w:val="0"/>
          <w:numId w:val="13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Only one serve attempt is allowed per serve. </w:t>
      </w:r>
    </w:p>
    <w:p w14:paraId="1ADEBD39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Service Sequence </w:t>
      </w:r>
    </w:p>
    <w:p w14:paraId="6E0DF2F2" w14:textId="603D27E7" w:rsidR="00F25F6F" w:rsidRPr="00474124" w:rsidRDefault="00F25F6F" w:rsidP="00B856AE">
      <w:pPr>
        <w:pStyle w:val="ListParagraph"/>
        <w:numPr>
          <w:ilvl w:val="0"/>
          <w:numId w:val="1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 first serve of each side-out is made from the right-hand court. </w:t>
      </w:r>
    </w:p>
    <w:p w14:paraId="282E1372" w14:textId="77777777" w:rsidR="00F25F6F" w:rsidRPr="00474124" w:rsidRDefault="00F25F6F" w:rsidP="00B856AE">
      <w:pPr>
        <w:pStyle w:val="ListParagraph"/>
        <w:numPr>
          <w:ilvl w:val="0"/>
          <w:numId w:val="15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If a point is scored, the server switches sides and the server initiated the next serve from the left-hand court</w:t>
      </w:r>
    </w:p>
    <w:p w14:paraId="0AACB4B0" w14:textId="77777777" w:rsidR="00F25F6F" w:rsidRPr="00F25F6F" w:rsidRDefault="00F25F6F" w:rsidP="00F25F6F">
      <w:pPr>
        <w:numPr>
          <w:ilvl w:val="1"/>
          <w:numId w:val="7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F25F6F">
        <w:rPr>
          <w:b/>
          <w:color w:val="000000"/>
          <w:sz w:val="24"/>
        </w:rPr>
        <w:t xml:space="preserve">Server will continue to switch sides until a fault is made and the first server loses the serve </w:t>
      </w:r>
    </w:p>
    <w:p w14:paraId="1364484B" w14:textId="77777777" w:rsidR="00B856AE" w:rsidRPr="00474124" w:rsidRDefault="00F25F6F" w:rsidP="00B856AE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Scoring </w:t>
      </w:r>
    </w:p>
    <w:p w14:paraId="09E5F14E" w14:textId="77777777" w:rsidR="00B856AE" w:rsidRPr="00474124" w:rsidRDefault="00F25F6F" w:rsidP="00B856AE">
      <w:pPr>
        <w:pStyle w:val="ListParagraph"/>
        <w:numPr>
          <w:ilvl w:val="0"/>
          <w:numId w:val="16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Points are scored only by the serving team. </w:t>
      </w:r>
    </w:p>
    <w:p w14:paraId="1526059D" w14:textId="77777777" w:rsidR="00B856AE" w:rsidRPr="00474124" w:rsidRDefault="00F25F6F" w:rsidP="00B856AE">
      <w:pPr>
        <w:pStyle w:val="ListParagraph"/>
        <w:numPr>
          <w:ilvl w:val="0"/>
          <w:numId w:val="16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When the serving team’s score is an </w:t>
      </w:r>
      <w:r w:rsidRPr="00474124">
        <w:rPr>
          <w:b/>
          <w:bCs/>
          <w:color w:val="000000"/>
          <w:sz w:val="24"/>
        </w:rPr>
        <w:t>even</w:t>
      </w:r>
      <w:r w:rsidRPr="00474124">
        <w:rPr>
          <w:b/>
          <w:color w:val="000000"/>
          <w:sz w:val="24"/>
        </w:rPr>
        <w:t xml:space="preserve"> number (0,2,4,6,8,10,12,14) the player who was the first server in the game for that team will be on the right side of the court. </w:t>
      </w:r>
    </w:p>
    <w:p w14:paraId="48CA7B74" w14:textId="1A1E3D65" w:rsidR="00F25F6F" w:rsidRPr="00474124" w:rsidRDefault="00F25F6F" w:rsidP="00B856AE">
      <w:pPr>
        <w:pStyle w:val="ListParagraph"/>
        <w:numPr>
          <w:ilvl w:val="0"/>
          <w:numId w:val="16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When the serving team’s score is an </w:t>
      </w:r>
      <w:r w:rsidRPr="00474124">
        <w:rPr>
          <w:b/>
          <w:bCs/>
          <w:color w:val="000000"/>
          <w:sz w:val="24"/>
        </w:rPr>
        <w:t>odd</w:t>
      </w:r>
      <w:r w:rsidRPr="00474124">
        <w:rPr>
          <w:b/>
          <w:color w:val="000000"/>
          <w:sz w:val="24"/>
        </w:rPr>
        <w:t xml:space="preserve"> number (1,3,5,7,9,11,13,15) the player who was the first server in the game for that team will be on the left side of the court. </w:t>
      </w:r>
    </w:p>
    <w:p w14:paraId="56CF536A" w14:textId="77777777" w:rsidR="00B856AE" w:rsidRPr="00474124" w:rsidRDefault="00B856AE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</w:p>
    <w:p w14:paraId="5EEBFA38" w14:textId="77777777" w:rsidR="00B856AE" w:rsidRPr="00474124" w:rsidRDefault="00B856AE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</w:p>
    <w:p w14:paraId="5DECCBD7" w14:textId="77777777" w:rsidR="00B856AE" w:rsidRPr="00474124" w:rsidRDefault="00B856AE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</w:p>
    <w:p w14:paraId="323C75F0" w14:textId="77777777" w:rsidR="00B856AE" w:rsidRPr="00474124" w:rsidRDefault="00B856AE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</w:p>
    <w:p w14:paraId="199A48DD" w14:textId="77777777" w:rsidR="00B856AE" w:rsidRPr="00474124" w:rsidRDefault="00B856AE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</w:p>
    <w:p w14:paraId="5E84D699" w14:textId="77777777" w:rsidR="00C12E96" w:rsidRPr="00474124" w:rsidRDefault="00F25F6F" w:rsidP="00C12E96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Two-Bounce Rule </w:t>
      </w:r>
    </w:p>
    <w:p w14:paraId="2BB42DC6" w14:textId="77777777" w:rsidR="00C12E96" w:rsidRPr="00474124" w:rsidRDefault="00F25F6F" w:rsidP="00C12E96">
      <w:pPr>
        <w:pStyle w:val="ListParagraph"/>
        <w:numPr>
          <w:ilvl w:val="0"/>
          <w:numId w:val="17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When the ball is served, the receiving team must let it bounce before returning, and then the serving team must let it bounce before returning, thus two bounces. </w:t>
      </w:r>
    </w:p>
    <w:p w14:paraId="2C939C14" w14:textId="4CF9F18B" w:rsidR="00F25F6F" w:rsidRPr="00474124" w:rsidRDefault="00F25F6F" w:rsidP="00C12E96">
      <w:pPr>
        <w:pStyle w:val="ListParagraph"/>
        <w:numPr>
          <w:ilvl w:val="0"/>
          <w:numId w:val="17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>After the ball has bounced once in each team’s court, both teams may either volley the ball (hit the ball before it bounces) or play it off a bounce (ground stroke).</w:t>
      </w:r>
    </w:p>
    <w:p w14:paraId="636ACD3B" w14:textId="77777777" w:rsidR="00C12E96" w:rsidRPr="00474124" w:rsidRDefault="00F25F6F" w:rsidP="00C12E96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 xml:space="preserve">Non-Volley Zone </w:t>
      </w:r>
    </w:p>
    <w:p w14:paraId="7E2CCD1D" w14:textId="77777777" w:rsidR="00C12E96" w:rsidRPr="00474124" w:rsidRDefault="00F25F6F" w:rsidP="00C12E96">
      <w:pPr>
        <w:pStyle w:val="ListParagraph"/>
        <w:numPr>
          <w:ilvl w:val="0"/>
          <w:numId w:val="18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>The non-volley zone is the court area within 7 feet on both sides of the net.</w:t>
      </w:r>
    </w:p>
    <w:p w14:paraId="29095EA7" w14:textId="31394C31" w:rsidR="00F25F6F" w:rsidRPr="00474124" w:rsidRDefault="00F25F6F" w:rsidP="00C12E96">
      <w:pPr>
        <w:pStyle w:val="ListParagraph"/>
        <w:numPr>
          <w:ilvl w:val="0"/>
          <w:numId w:val="18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>It is a fault if, when volleying a ball, the player steps on the non-volley zone, including the line and/or when the player’s momentum causes them or anything they are wearing or carrying to touch the non-volley zone including the associated lines.</w:t>
      </w:r>
    </w:p>
    <w:p w14:paraId="1F5E6EC7" w14:textId="77777777" w:rsidR="00C12E96" w:rsidRPr="00474124" w:rsidRDefault="00F25F6F" w:rsidP="00C12E96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>Line Calls</w:t>
      </w:r>
    </w:p>
    <w:p w14:paraId="03B15392" w14:textId="77777777" w:rsidR="00C12E96" w:rsidRPr="00474124" w:rsidRDefault="00F25F6F" w:rsidP="00C12E96">
      <w:pPr>
        <w:pStyle w:val="ListParagraph"/>
        <w:numPr>
          <w:ilvl w:val="0"/>
          <w:numId w:val="19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 ball contacting any line, except the non-volley zone line on a serve, is considered in. </w:t>
      </w:r>
    </w:p>
    <w:p w14:paraId="0DE3A6A1" w14:textId="77777777" w:rsidR="00C12E96" w:rsidRPr="00474124" w:rsidRDefault="00F25F6F" w:rsidP="00C12E96">
      <w:pPr>
        <w:pStyle w:val="ListParagraph"/>
        <w:numPr>
          <w:ilvl w:val="0"/>
          <w:numId w:val="19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All decisions are self-officiated </w:t>
      </w:r>
    </w:p>
    <w:p w14:paraId="7519B9E3" w14:textId="0D9672A6" w:rsidR="00F25F6F" w:rsidRPr="00474124" w:rsidRDefault="00110CFF" w:rsidP="00110CFF">
      <w:pPr>
        <w:pStyle w:val="ListParagraph"/>
        <w:numPr>
          <w:ilvl w:val="1"/>
          <w:numId w:val="19"/>
        </w:numPr>
        <w:tabs>
          <w:tab w:val="left" w:pos="-360"/>
          <w:tab w:val="left" w:pos="360"/>
          <w:tab w:val="left" w:pos="9630"/>
        </w:tabs>
        <w:ind w:right="-270"/>
        <w:rPr>
          <w:b/>
          <w:bCs/>
          <w:color w:val="000000"/>
          <w:sz w:val="24"/>
        </w:rPr>
      </w:pPr>
      <w:r>
        <w:rPr>
          <w:b/>
          <w:color w:val="000000"/>
          <w:sz w:val="24"/>
        </w:rPr>
        <w:t>If both opponents cannot come to a decision, they can ask the Intramural Supervisor for assistance. The Intramural Supervisors call will be final.</w:t>
      </w:r>
    </w:p>
    <w:p w14:paraId="76FD35C5" w14:textId="77777777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bCs/>
          <w:color w:val="000000"/>
          <w:sz w:val="24"/>
        </w:rPr>
      </w:pPr>
      <w:r w:rsidRPr="00F25F6F">
        <w:rPr>
          <w:b/>
          <w:bCs/>
          <w:color w:val="000000"/>
          <w:sz w:val="24"/>
        </w:rPr>
        <w:t>Faults</w:t>
      </w:r>
    </w:p>
    <w:p w14:paraId="6B04AD97" w14:textId="09F75F14" w:rsidR="00F25F6F" w:rsidRPr="00474124" w:rsidRDefault="00F25F6F" w:rsidP="00B856AE">
      <w:pPr>
        <w:pStyle w:val="ListParagraph"/>
        <w:numPr>
          <w:ilvl w:val="0"/>
          <w:numId w:val="12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A fault is any action that stops play because of a rule violation.</w:t>
      </w:r>
    </w:p>
    <w:p w14:paraId="2D8470C5" w14:textId="5454573A" w:rsidR="00F25F6F" w:rsidRPr="00474124" w:rsidRDefault="00F25F6F" w:rsidP="00B856AE">
      <w:pPr>
        <w:pStyle w:val="ListParagraph"/>
        <w:numPr>
          <w:ilvl w:val="0"/>
          <w:numId w:val="12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A fault by the receiving team results in a point for the serving team.</w:t>
      </w:r>
    </w:p>
    <w:p w14:paraId="4CE6F33B" w14:textId="46727D56" w:rsidR="00F25F6F" w:rsidRPr="00474124" w:rsidRDefault="00F25F6F" w:rsidP="00B856AE">
      <w:pPr>
        <w:pStyle w:val="ListParagraph"/>
        <w:numPr>
          <w:ilvl w:val="0"/>
          <w:numId w:val="12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A fault by the serving team results in the server’s loss of serve or side out.</w:t>
      </w:r>
    </w:p>
    <w:p w14:paraId="530E0B14" w14:textId="3414E0E6" w:rsidR="00F25F6F" w:rsidRPr="00F25F6F" w:rsidRDefault="00F25F6F" w:rsidP="00F25F6F">
      <w:pPr>
        <w:tabs>
          <w:tab w:val="left" w:pos="-360"/>
          <w:tab w:val="left" w:pos="360"/>
          <w:tab w:val="left" w:pos="9630"/>
        </w:tabs>
        <w:ind w:left="-360" w:right="-270"/>
        <w:rPr>
          <w:b/>
          <w:color w:val="000000"/>
          <w:sz w:val="24"/>
        </w:rPr>
      </w:pPr>
      <w:r w:rsidRPr="00F25F6F">
        <w:rPr>
          <w:b/>
          <w:bCs/>
          <w:color w:val="000000"/>
          <w:sz w:val="24"/>
        </w:rPr>
        <w:t>A fault occurs when:</w:t>
      </w:r>
    </w:p>
    <w:p w14:paraId="5CCBE6A4" w14:textId="2CDA5454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 serve does not land within the confines of the receiving court </w:t>
      </w:r>
    </w:p>
    <w:p w14:paraId="155BFC65" w14:textId="4A5A3BE8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 ball is hit into the net on the serve or any return </w:t>
      </w:r>
    </w:p>
    <w:p w14:paraId="04EE67DE" w14:textId="1169E23A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 ball is volleyed before a bounce has occurred on each side The ball is hit out of bounds </w:t>
      </w:r>
    </w:p>
    <w:p w14:paraId="49135377" w14:textId="183101B4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A ball is volleyed from the non-volley zone A ball bounces twice before being struck by the receiver</w:t>
      </w:r>
    </w:p>
    <w:p w14:paraId="0575CF54" w14:textId="4B2A8F38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A player, player’s clothing, or any part of a player’s paddle touches the net or the net post when the ball is in play </w:t>
      </w:r>
    </w:p>
    <w:p w14:paraId="139F8DDA" w14:textId="3AC53EE5" w:rsidR="00F25F6F" w:rsidRPr="00474124" w:rsidRDefault="00F25F6F" w:rsidP="00B856AE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 xml:space="preserve">There is a violation of a service rule A ball in play strikes a player or anything the player is wearing or carrying </w:t>
      </w:r>
    </w:p>
    <w:p w14:paraId="1845D382" w14:textId="37F381B7" w:rsidR="00C52C14" w:rsidRPr="00474124" w:rsidRDefault="00B856AE" w:rsidP="004D6A82">
      <w:pPr>
        <w:pStyle w:val="ListParagraph"/>
        <w:numPr>
          <w:ilvl w:val="0"/>
          <w:numId w:val="11"/>
        </w:numPr>
        <w:tabs>
          <w:tab w:val="left" w:pos="-360"/>
          <w:tab w:val="left" w:pos="360"/>
          <w:tab w:val="left" w:pos="9630"/>
        </w:tabs>
        <w:ind w:right="-270"/>
        <w:rPr>
          <w:b/>
          <w:color w:val="000000"/>
          <w:sz w:val="24"/>
        </w:rPr>
      </w:pPr>
      <w:r w:rsidRPr="00474124">
        <w:rPr>
          <w:b/>
          <w:color w:val="000000"/>
          <w:sz w:val="24"/>
        </w:rPr>
        <w:t>A</w:t>
      </w:r>
      <w:r w:rsidR="00F25F6F" w:rsidRPr="00474124">
        <w:rPr>
          <w:b/>
          <w:color w:val="000000"/>
          <w:sz w:val="24"/>
        </w:rPr>
        <w:t xml:space="preserve"> ball in play strikes any permanent object before bouncing on the court</w:t>
      </w:r>
      <w:bookmarkStart w:id="0" w:name="superior"/>
      <w:bookmarkStart w:id="1" w:name="bavg"/>
      <w:bookmarkEnd w:id="0"/>
      <w:bookmarkEnd w:id="1"/>
    </w:p>
    <w:sectPr w:rsidR="00C52C14" w:rsidRPr="00474124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98"/>
    <w:multiLevelType w:val="hybridMultilevel"/>
    <w:tmpl w:val="5C6C1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C1AB3"/>
    <w:multiLevelType w:val="hybridMultilevel"/>
    <w:tmpl w:val="599E7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B7"/>
    <w:multiLevelType w:val="hybridMultilevel"/>
    <w:tmpl w:val="ABA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2A8"/>
    <w:multiLevelType w:val="hybridMultilevel"/>
    <w:tmpl w:val="70B442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D5347"/>
    <w:multiLevelType w:val="hybridMultilevel"/>
    <w:tmpl w:val="19F05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54E9"/>
    <w:multiLevelType w:val="hybridMultilevel"/>
    <w:tmpl w:val="5F70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2EA"/>
    <w:multiLevelType w:val="hybridMultilevel"/>
    <w:tmpl w:val="39E20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F6EF3"/>
    <w:multiLevelType w:val="hybridMultilevel"/>
    <w:tmpl w:val="719A9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4566A"/>
    <w:multiLevelType w:val="hybridMultilevel"/>
    <w:tmpl w:val="EAF2C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C0101"/>
    <w:multiLevelType w:val="hybridMultilevel"/>
    <w:tmpl w:val="5992B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42980"/>
    <w:multiLevelType w:val="hybridMultilevel"/>
    <w:tmpl w:val="03C03282"/>
    <w:lvl w:ilvl="0" w:tplc="300EED20">
      <w:start w:val="12"/>
      <w:numFmt w:val="upperLetter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44E061F"/>
    <w:multiLevelType w:val="hybridMultilevel"/>
    <w:tmpl w:val="ECF4F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A7075"/>
    <w:multiLevelType w:val="singleLevel"/>
    <w:tmpl w:val="328A2364"/>
    <w:lvl w:ilvl="0">
      <w:start w:val="11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</w:abstractNum>
  <w:abstractNum w:abstractNumId="13" w15:restartNumberingAfterBreak="0">
    <w:nsid w:val="628C6FAB"/>
    <w:multiLevelType w:val="hybridMultilevel"/>
    <w:tmpl w:val="6DC8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651FE"/>
    <w:multiLevelType w:val="hybridMultilevel"/>
    <w:tmpl w:val="6DC0D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D4D61"/>
    <w:multiLevelType w:val="hybridMultilevel"/>
    <w:tmpl w:val="A8903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A4AAC"/>
    <w:multiLevelType w:val="hybridMultilevel"/>
    <w:tmpl w:val="1332B6A2"/>
    <w:lvl w:ilvl="0" w:tplc="0C6A8B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23467"/>
    <w:multiLevelType w:val="hybridMultilevel"/>
    <w:tmpl w:val="0BE0F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4C4D48"/>
    <w:multiLevelType w:val="hybridMultilevel"/>
    <w:tmpl w:val="9C96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13968">
    <w:abstractNumId w:val="12"/>
  </w:num>
  <w:num w:numId="2" w16cid:durableId="1161701951">
    <w:abstractNumId w:val="10"/>
  </w:num>
  <w:num w:numId="3" w16cid:durableId="1410686942">
    <w:abstractNumId w:val="1"/>
  </w:num>
  <w:num w:numId="4" w16cid:durableId="1603607002">
    <w:abstractNumId w:val="18"/>
  </w:num>
  <w:num w:numId="5" w16cid:durableId="110054142">
    <w:abstractNumId w:val="15"/>
  </w:num>
  <w:num w:numId="6" w16cid:durableId="1735815395">
    <w:abstractNumId w:val="2"/>
  </w:num>
  <w:num w:numId="7" w16cid:durableId="265233052">
    <w:abstractNumId w:val="16"/>
  </w:num>
  <w:num w:numId="8" w16cid:durableId="21425316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7462485">
    <w:abstractNumId w:val="1"/>
  </w:num>
  <w:num w:numId="10" w16cid:durableId="985426689">
    <w:abstractNumId w:val="9"/>
  </w:num>
  <w:num w:numId="11" w16cid:durableId="1946113584">
    <w:abstractNumId w:val="7"/>
  </w:num>
  <w:num w:numId="12" w16cid:durableId="2014063978">
    <w:abstractNumId w:val="0"/>
  </w:num>
  <w:num w:numId="13" w16cid:durableId="1918785871">
    <w:abstractNumId w:val="13"/>
  </w:num>
  <w:num w:numId="14" w16cid:durableId="300425835">
    <w:abstractNumId w:val="4"/>
  </w:num>
  <w:num w:numId="15" w16cid:durableId="947857694">
    <w:abstractNumId w:val="5"/>
  </w:num>
  <w:num w:numId="16" w16cid:durableId="920526277">
    <w:abstractNumId w:val="8"/>
  </w:num>
  <w:num w:numId="17" w16cid:durableId="999116099">
    <w:abstractNumId w:val="11"/>
  </w:num>
  <w:num w:numId="18" w16cid:durableId="805318361">
    <w:abstractNumId w:val="14"/>
  </w:num>
  <w:num w:numId="19" w16cid:durableId="1127158759">
    <w:abstractNumId w:val="6"/>
  </w:num>
  <w:num w:numId="20" w16cid:durableId="233010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9E"/>
    <w:rsid w:val="00021D7A"/>
    <w:rsid w:val="000576EF"/>
    <w:rsid w:val="00082848"/>
    <w:rsid w:val="000D47E2"/>
    <w:rsid w:val="000F403C"/>
    <w:rsid w:val="00110CFF"/>
    <w:rsid w:val="001E353A"/>
    <w:rsid w:val="001E777D"/>
    <w:rsid w:val="0020102E"/>
    <w:rsid w:val="002049BF"/>
    <w:rsid w:val="0021570A"/>
    <w:rsid w:val="002A327D"/>
    <w:rsid w:val="002B15D7"/>
    <w:rsid w:val="002B7936"/>
    <w:rsid w:val="002D4914"/>
    <w:rsid w:val="002D63F0"/>
    <w:rsid w:val="002F21BE"/>
    <w:rsid w:val="0036083D"/>
    <w:rsid w:val="00405160"/>
    <w:rsid w:val="00412D24"/>
    <w:rsid w:val="00474124"/>
    <w:rsid w:val="00497A7F"/>
    <w:rsid w:val="004A028B"/>
    <w:rsid w:val="004C1960"/>
    <w:rsid w:val="004C29F4"/>
    <w:rsid w:val="004D6A82"/>
    <w:rsid w:val="004D750F"/>
    <w:rsid w:val="00557DE3"/>
    <w:rsid w:val="0056254A"/>
    <w:rsid w:val="006C6141"/>
    <w:rsid w:val="00706B67"/>
    <w:rsid w:val="00712824"/>
    <w:rsid w:val="00726109"/>
    <w:rsid w:val="007A5BCC"/>
    <w:rsid w:val="007C11E9"/>
    <w:rsid w:val="00832779"/>
    <w:rsid w:val="008C39D5"/>
    <w:rsid w:val="0093443E"/>
    <w:rsid w:val="009B1D77"/>
    <w:rsid w:val="009D1BF0"/>
    <w:rsid w:val="00A0577B"/>
    <w:rsid w:val="00A44722"/>
    <w:rsid w:val="00A447D4"/>
    <w:rsid w:val="00AB6B7D"/>
    <w:rsid w:val="00B16529"/>
    <w:rsid w:val="00B81C3F"/>
    <w:rsid w:val="00B856AE"/>
    <w:rsid w:val="00BA0574"/>
    <w:rsid w:val="00BA6EB1"/>
    <w:rsid w:val="00BB1F9E"/>
    <w:rsid w:val="00BC58A5"/>
    <w:rsid w:val="00BC65CB"/>
    <w:rsid w:val="00BD17F4"/>
    <w:rsid w:val="00C12E96"/>
    <w:rsid w:val="00C36672"/>
    <w:rsid w:val="00C52C14"/>
    <w:rsid w:val="00CA46E6"/>
    <w:rsid w:val="00CD2644"/>
    <w:rsid w:val="00D242B9"/>
    <w:rsid w:val="00D252AC"/>
    <w:rsid w:val="00D57433"/>
    <w:rsid w:val="00DA22EA"/>
    <w:rsid w:val="00DA7C62"/>
    <w:rsid w:val="00DB70F5"/>
    <w:rsid w:val="00DC0BFF"/>
    <w:rsid w:val="00E60E7B"/>
    <w:rsid w:val="00E630FE"/>
    <w:rsid w:val="00E64832"/>
    <w:rsid w:val="00EC55DC"/>
    <w:rsid w:val="00ED2122"/>
    <w:rsid w:val="00F11056"/>
    <w:rsid w:val="00F147FE"/>
    <w:rsid w:val="00F25F6F"/>
    <w:rsid w:val="00F6723E"/>
    <w:rsid w:val="00F6741F"/>
    <w:rsid w:val="00FA6042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AF30C"/>
  <w15:docId w15:val="{6E7AF3D0-A2CD-4E8A-9320-94FB9E51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0"/>
    </w:pPr>
    <w:rPr>
      <w:rFonts w:ascii="Times" w:hAnsi="Times"/>
      <w:b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Document">
    <w:name w:val="Document"/>
    <w:basedOn w:val="WPDefaults"/>
  </w:style>
  <w:style w:type="paragraph" w:styleId="BodyTextIndent">
    <w:name w:val="Body Text Indent"/>
    <w:basedOn w:val="Normal"/>
    <w:pPr>
      <w:tabs>
        <w:tab w:val="left" w:pos="-720"/>
        <w:tab w:val="left" w:pos="-34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40" w:lineRule="atLeast"/>
      <w:ind w:left="-360"/>
    </w:pPr>
    <w:rPr>
      <w:rFonts w:ascii="Times" w:hAnsi="Times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11056"/>
    <w:pPr>
      <w:ind w:left="720"/>
      <w:contextualSpacing/>
    </w:pPr>
  </w:style>
  <w:style w:type="character" w:styleId="Hyperlink">
    <w:name w:val="Hyperlink"/>
    <w:basedOn w:val="DefaultParagraphFont"/>
    <w:rsid w:val="00557D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.edu/fitrec/what-we-offer/clubsims/intramural-sports/forms-polic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Missouri State University</vt:lpstr>
    </vt:vector>
  </TitlesOfParts>
  <Company>Boston University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Missouri State University</dc:title>
  <dc:creator>Boston University</dc:creator>
  <cp:lastModifiedBy>Travers, Jack</cp:lastModifiedBy>
  <cp:revision>3</cp:revision>
  <cp:lastPrinted>2013-10-09T20:57:00Z</cp:lastPrinted>
  <dcterms:created xsi:type="dcterms:W3CDTF">2025-10-16T18:43:00Z</dcterms:created>
  <dcterms:modified xsi:type="dcterms:W3CDTF">2025-10-16T18:43:00Z</dcterms:modified>
</cp:coreProperties>
</file>