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EDA" w:rsidRPr="00830EDA" w:rsidRDefault="00830EDA" w:rsidP="003B1103">
      <w:pPr>
        <w:rPr>
          <w:b/>
        </w:rPr>
      </w:pPr>
      <w:bookmarkStart w:id="0" w:name="_GoBack"/>
      <w:bookmarkEnd w:id="0"/>
      <w:r w:rsidRPr="00830EDA">
        <w:rPr>
          <w:b/>
          <w:u w:val="single"/>
        </w:rPr>
        <w:t>Purpose</w:t>
      </w:r>
      <w:r w:rsidRPr="00830EDA">
        <w:rPr>
          <w:b/>
        </w:rPr>
        <w:t>:</w:t>
      </w:r>
    </w:p>
    <w:p w:rsidR="003B1103" w:rsidRDefault="009C6C55" w:rsidP="003B1103">
      <w:r>
        <w:t xml:space="preserve">The Department of Family Medicine values diversity and inclusion. We believe that </w:t>
      </w:r>
      <w:r w:rsidR="00B64484">
        <w:t>a multicultural community</w:t>
      </w:r>
      <w:r>
        <w:t xml:space="preserve"> adds valuable perspective to intellectual discourse</w:t>
      </w:r>
      <w:r w:rsidR="00EF4D07">
        <w:t xml:space="preserve"> and </w:t>
      </w:r>
      <w:r>
        <w:t>academic development</w:t>
      </w:r>
      <w:r w:rsidR="00A909A6">
        <w:t xml:space="preserve"> and leads to </w:t>
      </w:r>
      <w:r>
        <w:t>excellence in patient care</w:t>
      </w:r>
      <w:r w:rsidR="00A909A6">
        <w:t>, education</w:t>
      </w:r>
      <w:r>
        <w:t xml:space="preserve"> and research. </w:t>
      </w:r>
      <w:r w:rsidR="00F25A51">
        <w:t>Our priorities include:</w:t>
      </w:r>
    </w:p>
    <w:p w:rsidR="007E2233" w:rsidRDefault="00F25A51" w:rsidP="00F25A51">
      <w:pPr>
        <w:pStyle w:val="ListParagraph"/>
        <w:numPr>
          <w:ilvl w:val="1"/>
          <w:numId w:val="1"/>
        </w:numPr>
      </w:pPr>
      <w:r w:rsidRPr="00F25A51">
        <w:rPr>
          <w:b/>
        </w:rPr>
        <w:t>Infrastructure</w:t>
      </w:r>
      <w:r>
        <w:t xml:space="preserve">: </w:t>
      </w:r>
      <w:r w:rsidR="007E2233">
        <w:t xml:space="preserve">Establish a diversity </w:t>
      </w:r>
      <w:r w:rsidR="00830EDA">
        <w:t>committee</w:t>
      </w:r>
      <w:r w:rsidR="007E2233">
        <w:t xml:space="preserve"> with joint membership including faculty, administration</w:t>
      </w:r>
      <w:r w:rsidR="00B618F4">
        <w:t xml:space="preserve">, MSE and </w:t>
      </w:r>
      <w:r w:rsidR="007E2233">
        <w:t xml:space="preserve">residents to </w:t>
      </w:r>
      <w:r>
        <w:t>implement and sustain diversity efforts</w:t>
      </w:r>
      <w:r w:rsidR="00B618F4">
        <w:t>.</w:t>
      </w:r>
    </w:p>
    <w:p w:rsidR="00F25A51" w:rsidRDefault="00F25A51" w:rsidP="007E2233">
      <w:pPr>
        <w:pStyle w:val="ListParagraph"/>
        <w:numPr>
          <w:ilvl w:val="1"/>
          <w:numId w:val="1"/>
        </w:numPr>
      </w:pPr>
      <w:r w:rsidRPr="00F25A51">
        <w:rPr>
          <w:b/>
        </w:rPr>
        <w:t>Recruitment</w:t>
      </w:r>
      <w:r>
        <w:t xml:space="preserve">: Improve efforts within the department to recruitment a more </w:t>
      </w:r>
      <w:r w:rsidR="001B4EF7">
        <w:t>diverse faculty</w:t>
      </w:r>
      <w:r w:rsidR="004F2F3E">
        <w:t xml:space="preserve"> and resident </w:t>
      </w:r>
      <w:r>
        <w:t>applicant pool; efforts to include search training, policy creation and implementation, trainee outreach, pipeline programs</w:t>
      </w:r>
    </w:p>
    <w:p w:rsidR="00F25A51" w:rsidRDefault="00F25A51" w:rsidP="007E2233">
      <w:pPr>
        <w:pStyle w:val="ListParagraph"/>
        <w:numPr>
          <w:ilvl w:val="1"/>
          <w:numId w:val="1"/>
        </w:numPr>
      </w:pPr>
      <w:r>
        <w:rPr>
          <w:b/>
        </w:rPr>
        <w:t xml:space="preserve">Retention: </w:t>
      </w:r>
      <w:r>
        <w:t>Establish programs to help new and existing faculty members advance t</w:t>
      </w:r>
      <w:r w:rsidR="00CD728E">
        <w:t>heir careers; maintain</w:t>
      </w:r>
      <w:r>
        <w:t xml:space="preserve"> mentorship program and expand faculty development activities; streamline appointment and promotions process</w:t>
      </w:r>
    </w:p>
    <w:p w:rsidR="00F25A51" w:rsidRDefault="00F25A51" w:rsidP="00BF40A5">
      <w:pPr>
        <w:pStyle w:val="ListParagraph"/>
        <w:numPr>
          <w:ilvl w:val="1"/>
          <w:numId w:val="1"/>
        </w:numPr>
      </w:pPr>
      <w:r w:rsidRPr="00F25A51">
        <w:rPr>
          <w:b/>
        </w:rPr>
        <w:t>Communications</w:t>
      </w:r>
      <w:r>
        <w:t>: Develop a thoughtful and expansive communications outreach effort to promote the values, goals, and programs of faculty development and diversity</w:t>
      </w:r>
    </w:p>
    <w:p w:rsidR="00D62870" w:rsidRDefault="00F25A51" w:rsidP="00BF40A5">
      <w:pPr>
        <w:pStyle w:val="ListParagraph"/>
        <w:numPr>
          <w:ilvl w:val="1"/>
          <w:numId w:val="1"/>
        </w:numPr>
      </w:pPr>
      <w:r w:rsidRPr="00F25A51">
        <w:rPr>
          <w:b/>
        </w:rPr>
        <w:t>Measurements</w:t>
      </w:r>
      <w:r w:rsidR="001B4EF7">
        <w:t xml:space="preserve">: </w:t>
      </w:r>
      <w:r w:rsidR="00CD728E">
        <w:t>Track and report metrics on diversity, u</w:t>
      </w:r>
      <w:r w:rsidR="001B4EF7">
        <w:t xml:space="preserve">tilize focus groups, surveys, and other research tools to create </w:t>
      </w:r>
      <w:r>
        <w:t>to gather information and measure success</w:t>
      </w:r>
      <w:r w:rsidR="00CD728E">
        <w:t xml:space="preserve"> periodically.</w:t>
      </w:r>
    </w:p>
    <w:p w:rsidR="00F25A51" w:rsidRPr="00830EDA" w:rsidRDefault="00830EDA" w:rsidP="00830EDA">
      <w:pPr>
        <w:rPr>
          <w:b/>
        </w:rPr>
      </w:pPr>
      <w:r w:rsidRPr="00830EDA">
        <w:rPr>
          <w:b/>
          <w:u w:val="single"/>
        </w:rPr>
        <w:t>Policy</w:t>
      </w:r>
      <w:r w:rsidRPr="00830EDA">
        <w:rPr>
          <w:b/>
        </w:rPr>
        <w:t>:</w:t>
      </w:r>
    </w:p>
    <w:p w:rsidR="00E612BE" w:rsidRDefault="00F25A51" w:rsidP="00E612BE">
      <w:pPr>
        <w:pStyle w:val="ListParagraph"/>
        <w:numPr>
          <w:ilvl w:val="0"/>
          <w:numId w:val="10"/>
        </w:numPr>
        <w:rPr>
          <w:b/>
        </w:rPr>
      </w:pPr>
      <w:r>
        <w:rPr>
          <w:b/>
        </w:rPr>
        <w:t>Infrastructure</w:t>
      </w:r>
    </w:p>
    <w:p w:rsidR="00830EDA" w:rsidRDefault="00E612BE" w:rsidP="004F2F3E">
      <w:pPr>
        <w:pStyle w:val="ListParagraph"/>
        <w:numPr>
          <w:ilvl w:val="1"/>
          <w:numId w:val="10"/>
        </w:numPr>
      </w:pPr>
      <w:r w:rsidRPr="00E612BE">
        <w:t xml:space="preserve">Create a </w:t>
      </w:r>
      <w:r w:rsidR="00830EDA">
        <w:t>committee</w:t>
      </w:r>
      <w:r w:rsidRPr="00E612BE">
        <w:t xml:space="preserve"> </w:t>
      </w:r>
      <w:r>
        <w:t>comprising o</w:t>
      </w:r>
      <w:r w:rsidR="001B4EF7">
        <w:t xml:space="preserve">f representatives </w:t>
      </w:r>
      <w:r w:rsidR="004F2F3E">
        <w:t>from</w:t>
      </w:r>
      <w:r>
        <w:t xml:space="preserve"> faculty </w:t>
      </w:r>
      <w:r w:rsidR="002B00AB">
        <w:t>recruitment, residency</w:t>
      </w:r>
      <w:r w:rsidR="00823110">
        <w:t xml:space="preserve"> recruitment</w:t>
      </w:r>
      <w:r>
        <w:t xml:space="preserve">, </w:t>
      </w:r>
      <w:r w:rsidR="00823110">
        <w:t xml:space="preserve">and </w:t>
      </w:r>
      <w:r>
        <w:t>promotions committee</w:t>
      </w:r>
      <w:r w:rsidR="00823110">
        <w:t>s</w:t>
      </w:r>
      <w:r w:rsidR="001B4EF7">
        <w:t>;</w:t>
      </w:r>
      <w:r>
        <w:t xml:space="preserve"> </w:t>
      </w:r>
      <w:r w:rsidR="001B4EF7">
        <w:t>medical student education,</w:t>
      </w:r>
      <w:r w:rsidR="002B00AB">
        <w:t xml:space="preserve"> </w:t>
      </w:r>
      <w:r w:rsidR="00823110">
        <w:t xml:space="preserve">general faculty, </w:t>
      </w:r>
      <w:r>
        <w:t>administration and res</w:t>
      </w:r>
      <w:r w:rsidR="00823110">
        <w:t>idents</w:t>
      </w:r>
      <w:r w:rsidR="00830EDA">
        <w:t>.</w:t>
      </w:r>
    </w:p>
    <w:p w:rsidR="004F2F3E" w:rsidRDefault="004F2F3E" w:rsidP="004F2F3E">
      <w:pPr>
        <w:pStyle w:val="ListParagraph"/>
        <w:numPr>
          <w:ilvl w:val="1"/>
          <w:numId w:val="10"/>
        </w:numPr>
      </w:pPr>
      <w:r>
        <w:t xml:space="preserve">Responsibilities of </w:t>
      </w:r>
      <w:r w:rsidR="00830EDA">
        <w:t>committee</w:t>
      </w:r>
      <w:r>
        <w:t xml:space="preserve"> include:</w:t>
      </w:r>
    </w:p>
    <w:p w:rsidR="00E62266" w:rsidRDefault="00E62266" w:rsidP="00E62266">
      <w:pPr>
        <w:pStyle w:val="ListParagraph"/>
        <w:numPr>
          <w:ilvl w:val="2"/>
          <w:numId w:val="10"/>
        </w:numPr>
      </w:pPr>
      <w:r>
        <w:t xml:space="preserve">Defining and prioritizing diversity needs within the department </w:t>
      </w:r>
    </w:p>
    <w:p w:rsidR="004F2F3E" w:rsidRDefault="0057459D" w:rsidP="004F2F3E">
      <w:pPr>
        <w:pStyle w:val="ListParagraph"/>
        <w:numPr>
          <w:ilvl w:val="2"/>
          <w:numId w:val="10"/>
        </w:numPr>
      </w:pPr>
      <w:r>
        <w:t>Quarterly</w:t>
      </w:r>
      <w:r w:rsidR="004F2F3E">
        <w:t xml:space="preserve"> meetings </w:t>
      </w:r>
    </w:p>
    <w:p w:rsidR="004F2F3E" w:rsidRDefault="004F2F3E" w:rsidP="004F2F3E">
      <w:pPr>
        <w:pStyle w:val="ListParagraph"/>
        <w:numPr>
          <w:ilvl w:val="2"/>
          <w:numId w:val="10"/>
        </w:numPr>
      </w:pPr>
      <w:r>
        <w:t>O</w:t>
      </w:r>
      <w:r w:rsidR="00E612BE">
        <w:t>utputs</w:t>
      </w:r>
      <w:r>
        <w:t xml:space="preserve"> that include</w:t>
      </w:r>
      <w:r w:rsidR="00E612BE">
        <w:t xml:space="preserve"> </w:t>
      </w:r>
      <w:r w:rsidR="001C15F3">
        <w:t xml:space="preserve">reporting of </w:t>
      </w:r>
      <w:r w:rsidR="00E612BE">
        <w:t xml:space="preserve">metrics </w:t>
      </w:r>
      <w:r w:rsidR="001C15F3">
        <w:t>on recruitment, retention and promotion of wo</w:t>
      </w:r>
      <w:r w:rsidR="001B4EF7">
        <w:t>men and under-represented minorities (URM).</w:t>
      </w:r>
    </w:p>
    <w:p w:rsidR="004F2F3E" w:rsidRDefault="00830EDA" w:rsidP="004F2F3E">
      <w:pPr>
        <w:pStyle w:val="ListParagraph"/>
        <w:numPr>
          <w:ilvl w:val="2"/>
          <w:numId w:val="10"/>
        </w:numPr>
      </w:pPr>
      <w:r>
        <w:t>Coordination with</w:t>
      </w:r>
      <w:r w:rsidR="001C15F3">
        <w:t xml:space="preserve"> recruitment and </w:t>
      </w:r>
      <w:r w:rsidR="00823110">
        <w:t>promotion committees with respect to diversity.</w:t>
      </w:r>
    </w:p>
    <w:p w:rsidR="004F2F3E" w:rsidRDefault="004F2F3E" w:rsidP="004F2F3E">
      <w:pPr>
        <w:pStyle w:val="ListParagraph"/>
        <w:numPr>
          <w:ilvl w:val="2"/>
          <w:numId w:val="10"/>
        </w:numPr>
      </w:pPr>
      <w:r>
        <w:t>M</w:t>
      </w:r>
      <w:r w:rsidR="00823110">
        <w:t>o</w:t>
      </w:r>
      <w:r>
        <w:t>nitoring of</w:t>
      </w:r>
      <w:r w:rsidR="00823110">
        <w:t xml:space="preserve"> representation of women and URM in all department</w:t>
      </w:r>
      <w:r w:rsidR="00B618F4">
        <w:t xml:space="preserve"> and hospital-level</w:t>
      </w:r>
      <w:r w:rsidR="00823110">
        <w:t xml:space="preserve"> committees</w:t>
      </w:r>
      <w:r w:rsidR="00B618F4">
        <w:t xml:space="preserve">; faculty scholarship and fellowship opportunities; and </w:t>
      </w:r>
      <w:r w:rsidR="00823110">
        <w:t xml:space="preserve"> levels of management</w:t>
      </w:r>
    </w:p>
    <w:p w:rsidR="00823110" w:rsidRDefault="004F2F3E" w:rsidP="004F2F3E">
      <w:pPr>
        <w:pStyle w:val="ListParagraph"/>
        <w:numPr>
          <w:ilvl w:val="2"/>
          <w:numId w:val="10"/>
        </w:numPr>
      </w:pPr>
      <w:r>
        <w:t>R</w:t>
      </w:r>
      <w:r w:rsidR="00823110">
        <w:t>ecommendations to the</w:t>
      </w:r>
      <w:r>
        <w:t xml:space="preserve"> chair and faculty </w:t>
      </w:r>
    </w:p>
    <w:p w:rsidR="001C15F3" w:rsidRPr="00E612BE" w:rsidRDefault="001C15F3" w:rsidP="00E612BE">
      <w:pPr>
        <w:pStyle w:val="ListParagraph"/>
        <w:numPr>
          <w:ilvl w:val="1"/>
          <w:numId w:val="10"/>
        </w:numPr>
      </w:pPr>
      <w:r>
        <w:t>Devote</w:t>
      </w:r>
      <w:r w:rsidR="00E62266">
        <w:t xml:space="preserve"> </w:t>
      </w:r>
      <w:r w:rsidR="00830EDA">
        <w:t>administrative time to the committee</w:t>
      </w:r>
    </w:p>
    <w:p w:rsidR="00F25A51" w:rsidRDefault="00F25A51" w:rsidP="00E612BE">
      <w:pPr>
        <w:pStyle w:val="ListParagraph"/>
        <w:numPr>
          <w:ilvl w:val="1"/>
          <w:numId w:val="10"/>
        </w:numPr>
      </w:pPr>
      <w:r>
        <w:t xml:space="preserve">Make diversity integral to </w:t>
      </w:r>
      <w:r w:rsidR="00823110">
        <w:t xml:space="preserve">department mission and </w:t>
      </w:r>
      <w:r>
        <w:t xml:space="preserve">planning including faculty hiring, </w:t>
      </w:r>
      <w:r w:rsidR="001C15F3">
        <w:t xml:space="preserve">residency recruitment, </w:t>
      </w:r>
      <w:r>
        <w:t>research agendas, curricular development and program reviews</w:t>
      </w:r>
    </w:p>
    <w:p w:rsidR="00E62266" w:rsidRDefault="0057459D" w:rsidP="00556C0B">
      <w:pPr>
        <w:pStyle w:val="ListParagraph"/>
        <w:numPr>
          <w:ilvl w:val="1"/>
          <w:numId w:val="10"/>
        </w:numPr>
      </w:pPr>
      <w:r>
        <w:t>Encourage</w:t>
      </w:r>
      <w:r w:rsidR="00F25A51">
        <w:t xml:space="preserve"> each departmental unit to include at least one goal for advancing diversity during yearly goal-setting meeting</w:t>
      </w:r>
      <w:r w:rsidR="00E62266">
        <w:t xml:space="preserve"> </w:t>
      </w:r>
    </w:p>
    <w:p w:rsidR="00556C0B" w:rsidRPr="00556C0B" w:rsidRDefault="00556C0B" w:rsidP="00556C0B">
      <w:pPr>
        <w:pStyle w:val="ListParagraph"/>
        <w:ind w:left="810"/>
      </w:pPr>
    </w:p>
    <w:p w:rsidR="00E724BE" w:rsidRPr="001B4EF7" w:rsidRDefault="00E724BE" w:rsidP="001B4EF7">
      <w:pPr>
        <w:pStyle w:val="ListParagraph"/>
        <w:numPr>
          <w:ilvl w:val="0"/>
          <w:numId w:val="10"/>
        </w:numPr>
        <w:rPr>
          <w:b/>
        </w:rPr>
      </w:pPr>
      <w:r w:rsidRPr="00E724BE">
        <w:rPr>
          <w:b/>
        </w:rPr>
        <w:t>Recruitment</w:t>
      </w:r>
      <w:r w:rsidR="001B4EF7">
        <w:rPr>
          <w:b/>
        </w:rPr>
        <w:t xml:space="preserve"> of </w:t>
      </w:r>
      <w:r w:rsidRPr="001B4EF7">
        <w:rPr>
          <w:b/>
        </w:rPr>
        <w:t>Faculty</w:t>
      </w:r>
      <w:r w:rsidR="001B4EF7">
        <w:rPr>
          <w:b/>
        </w:rPr>
        <w:t xml:space="preserve"> and Residents</w:t>
      </w:r>
    </w:p>
    <w:p w:rsidR="002B00AB" w:rsidRPr="002B00AB" w:rsidRDefault="001C15F3" w:rsidP="002B00AB">
      <w:pPr>
        <w:pStyle w:val="ListParagraph"/>
        <w:numPr>
          <w:ilvl w:val="1"/>
          <w:numId w:val="10"/>
        </w:numPr>
        <w:rPr>
          <w:b/>
          <w:i/>
        </w:rPr>
      </w:pPr>
      <w:r w:rsidRPr="009B6B85">
        <w:rPr>
          <w:rFonts w:eastAsia="Times New Roman" w:cs="Times New Roman"/>
        </w:rPr>
        <w:t>All recruitment materials and ads include proactive language that conveys a level of commitment beyond that required by regulation and tells potentia</w:t>
      </w:r>
      <w:r>
        <w:rPr>
          <w:rFonts w:eastAsia="Times New Roman" w:cs="Times New Roman"/>
        </w:rPr>
        <w:t>l applicants that the DFM</w:t>
      </w:r>
      <w:r w:rsidRPr="009B6B85">
        <w:rPr>
          <w:rFonts w:eastAsia="Times New Roman" w:cs="Times New Roman"/>
        </w:rPr>
        <w:t xml:space="preserve"> </w:t>
      </w:r>
      <w:r w:rsidRPr="009B6B85">
        <w:rPr>
          <w:rFonts w:eastAsia="Times New Roman" w:cs="Times New Roman"/>
        </w:rPr>
        <w:lastRenderedPageBreak/>
        <w:t xml:space="preserve">values diversity.  As example: BUDFM is committed to building a culturally diverse faculty </w:t>
      </w:r>
      <w:r w:rsidR="001B4EF7">
        <w:rPr>
          <w:rFonts w:eastAsia="Times New Roman" w:cs="Times New Roman"/>
        </w:rPr>
        <w:t xml:space="preserve">(or residency program) </w:t>
      </w:r>
      <w:r w:rsidRPr="009B6B85">
        <w:rPr>
          <w:rFonts w:eastAsia="Times New Roman" w:cs="Times New Roman"/>
        </w:rPr>
        <w:t>and strongly encourages applications from female and minority candidates</w:t>
      </w:r>
      <w:r>
        <w:rPr>
          <w:rFonts w:eastAsia="Times New Roman" w:cs="Times New Roman"/>
        </w:rPr>
        <w:t xml:space="preserve">. </w:t>
      </w:r>
    </w:p>
    <w:p w:rsidR="001C15F3" w:rsidRDefault="001C15F3" w:rsidP="00830EDA">
      <w:pPr>
        <w:pStyle w:val="ListParagraph"/>
        <w:numPr>
          <w:ilvl w:val="1"/>
          <w:numId w:val="10"/>
        </w:numPr>
      </w:pPr>
      <w:r>
        <w:t>All members of the recruitment committee</w:t>
      </w:r>
      <w:r w:rsidR="001B4EF7">
        <w:t>s</w:t>
      </w:r>
      <w:r>
        <w:t xml:space="preserve"> undergo training as available through BU Human Resources or other available training programs. </w:t>
      </w:r>
    </w:p>
    <w:p w:rsidR="001C15F3" w:rsidRDefault="001C15F3" w:rsidP="004F2F3E">
      <w:pPr>
        <w:pStyle w:val="ListParagraph"/>
        <w:numPr>
          <w:ilvl w:val="1"/>
          <w:numId w:val="12"/>
        </w:numPr>
      </w:pPr>
      <w:r>
        <w:t>The committee</w:t>
      </w:r>
      <w:r w:rsidR="001B4EF7">
        <w:t>s consciously attempt</w:t>
      </w:r>
      <w:r>
        <w:t xml:space="preserve"> to reduce </w:t>
      </w:r>
      <w:r w:rsidR="000614A7">
        <w:t xml:space="preserve">bias in evaluation and </w:t>
      </w:r>
      <w:r w:rsidR="001B4EF7">
        <w:t>decision-making</w:t>
      </w:r>
      <w:r>
        <w:t>.</w:t>
      </w:r>
    </w:p>
    <w:p w:rsidR="002B00AB" w:rsidRDefault="001B4EF7" w:rsidP="004F2F3E">
      <w:pPr>
        <w:pStyle w:val="ListParagraph"/>
        <w:numPr>
          <w:ilvl w:val="1"/>
          <w:numId w:val="12"/>
        </w:numPr>
      </w:pPr>
      <w:r>
        <w:t>The commit</w:t>
      </w:r>
      <w:r w:rsidR="0078766B">
        <w:t>t</w:t>
      </w:r>
      <w:r>
        <w:t>ees</w:t>
      </w:r>
      <w:r w:rsidR="002B00AB">
        <w:t xml:space="preserve"> preferentially </w:t>
      </w:r>
      <w:r w:rsidR="002B00AB">
        <w:rPr>
          <w:rFonts w:eastAsia="Times New Roman" w:cs="Arial"/>
          <w:color w:val="333333"/>
        </w:rPr>
        <w:t>h</w:t>
      </w:r>
      <w:r w:rsidR="002B00AB" w:rsidRPr="000614A7">
        <w:rPr>
          <w:rFonts w:eastAsia="Times New Roman" w:cs="Arial"/>
          <w:color w:val="333333"/>
        </w:rPr>
        <w:t>ire candidates who can articulate a commitment to diversity. Examples of commitment and expertise might include clinical care, teaching, or research in low-income communities or at minority-serving institutions.</w:t>
      </w:r>
      <w:r w:rsidR="000D4B4A">
        <w:rPr>
          <w:rFonts w:eastAsia="Times New Roman" w:cs="Arial"/>
          <w:color w:val="333333"/>
        </w:rPr>
        <w:t xml:space="preserve"> In the case of residency applicants, commitments are noted in volunt</w:t>
      </w:r>
      <w:r w:rsidR="00151A96">
        <w:rPr>
          <w:rFonts w:eastAsia="Times New Roman" w:cs="Arial"/>
          <w:color w:val="333333"/>
        </w:rPr>
        <w:t>eer experiences and personal statements.</w:t>
      </w:r>
    </w:p>
    <w:p w:rsidR="001C15F3" w:rsidRDefault="001C15F3" w:rsidP="004F2F3E">
      <w:pPr>
        <w:pStyle w:val="ListParagraph"/>
        <w:numPr>
          <w:ilvl w:val="1"/>
          <w:numId w:val="12"/>
        </w:numPr>
      </w:pPr>
      <w:r>
        <w:t>The committee</w:t>
      </w:r>
      <w:r w:rsidR="0078766B">
        <w:t>s use</w:t>
      </w:r>
      <w:r>
        <w:t xml:space="preserve"> the following strategies:</w:t>
      </w:r>
    </w:p>
    <w:p w:rsidR="001C15F3" w:rsidRDefault="001C15F3" w:rsidP="004F2F3E">
      <w:pPr>
        <w:pStyle w:val="ListParagraph"/>
        <w:numPr>
          <w:ilvl w:val="2"/>
          <w:numId w:val="12"/>
        </w:numPr>
      </w:pPr>
      <w:r>
        <w:t xml:space="preserve">Working with the BU Office of Diversity and Multicultural Affairs to identify potential candidates. </w:t>
      </w:r>
    </w:p>
    <w:p w:rsidR="001C15F3" w:rsidRDefault="002B00AB" w:rsidP="004F2F3E">
      <w:pPr>
        <w:pStyle w:val="ListParagraph"/>
        <w:numPr>
          <w:ilvl w:val="2"/>
          <w:numId w:val="12"/>
        </w:numPr>
      </w:pPr>
      <w:r>
        <w:t>Placing a</w:t>
      </w:r>
      <w:r w:rsidR="001C15F3">
        <w:t>dvertisement</w:t>
      </w:r>
      <w:r>
        <w:t xml:space="preserve">s </w:t>
      </w:r>
      <w:r w:rsidR="001C15F3">
        <w:t>widely to attract a diverse pool</w:t>
      </w:r>
      <w:r w:rsidR="00123FE3">
        <w:t xml:space="preserve"> of candidates</w:t>
      </w:r>
    </w:p>
    <w:p w:rsidR="0078766B" w:rsidRDefault="001C15F3" w:rsidP="0078766B">
      <w:pPr>
        <w:pStyle w:val="ListParagraph"/>
        <w:numPr>
          <w:ilvl w:val="2"/>
          <w:numId w:val="12"/>
        </w:numPr>
      </w:pPr>
      <w:r>
        <w:t>Personally calling potential URM candidates and encouraging them to apply</w:t>
      </w:r>
      <w:r w:rsidR="0078766B">
        <w:t>.</w:t>
      </w:r>
    </w:p>
    <w:p w:rsidR="001C15F3" w:rsidRDefault="001C15F3" w:rsidP="004F2F3E">
      <w:pPr>
        <w:pStyle w:val="ListParagraph"/>
        <w:numPr>
          <w:ilvl w:val="2"/>
          <w:numId w:val="12"/>
        </w:numPr>
      </w:pPr>
      <w:r>
        <w:t xml:space="preserve">Representation </w:t>
      </w:r>
      <w:r w:rsidR="00830EDA">
        <w:t xml:space="preserve">when possible </w:t>
      </w:r>
      <w:r>
        <w:t>at professional meetings and societies with diverse memberships.</w:t>
      </w:r>
    </w:p>
    <w:p w:rsidR="001C15F3" w:rsidRDefault="001C15F3" w:rsidP="004F2F3E">
      <w:pPr>
        <w:pStyle w:val="ListParagraph"/>
        <w:numPr>
          <w:ilvl w:val="2"/>
          <w:numId w:val="12"/>
        </w:numPr>
      </w:pPr>
      <w:r>
        <w:t xml:space="preserve">Development of standard criteria for evaluating candidates and applying these standards uniformly. This includes a standardized interview. </w:t>
      </w:r>
    </w:p>
    <w:p w:rsidR="0078766B" w:rsidRDefault="0078766B" w:rsidP="004F2F3E">
      <w:pPr>
        <w:pStyle w:val="ListParagraph"/>
        <w:numPr>
          <w:ilvl w:val="2"/>
          <w:numId w:val="12"/>
        </w:numPr>
      </w:pPr>
      <w:r>
        <w:t>Post-interview follow-up communication with Chair, Program Director or designee.</w:t>
      </w:r>
    </w:p>
    <w:p w:rsidR="006A756A" w:rsidRPr="0078766B" w:rsidRDefault="00CD728E" w:rsidP="0078766B">
      <w:pPr>
        <w:pStyle w:val="ListParagraph"/>
        <w:numPr>
          <w:ilvl w:val="2"/>
          <w:numId w:val="12"/>
        </w:numPr>
      </w:pPr>
      <w:r>
        <w:t>Track</w:t>
      </w:r>
      <w:r w:rsidR="001C15F3">
        <w:t xml:space="preserve"> data on URM applications and outcomes and r</w:t>
      </w:r>
      <w:r w:rsidR="0078766B">
        <w:t>eview annually</w:t>
      </w:r>
    </w:p>
    <w:p w:rsidR="003B1103" w:rsidRDefault="003B1103" w:rsidP="003B1103">
      <w:pPr>
        <w:pStyle w:val="ListParagraph"/>
        <w:rPr>
          <w:b/>
          <w:i/>
        </w:rPr>
      </w:pPr>
    </w:p>
    <w:p w:rsidR="00E724BE" w:rsidRPr="00E62266" w:rsidRDefault="007C3EAB" w:rsidP="00E62266">
      <w:pPr>
        <w:pStyle w:val="ListParagraph"/>
        <w:numPr>
          <w:ilvl w:val="0"/>
          <w:numId w:val="10"/>
        </w:numPr>
        <w:rPr>
          <w:b/>
        </w:rPr>
      </w:pPr>
      <w:r>
        <w:rPr>
          <w:b/>
        </w:rPr>
        <w:t xml:space="preserve">Faculty </w:t>
      </w:r>
      <w:r w:rsidR="00E724BE" w:rsidRPr="00E724BE">
        <w:rPr>
          <w:b/>
        </w:rPr>
        <w:t>Re</w:t>
      </w:r>
      <w:r w:rsidR="00E724BE">
        <w:rPr>
          <w:b/>
        </w:rPr>
        <w:t>tention</w:t>
      </w:r>
    </w:p>
    <w:p w:rsidR="0079157E" w:rsidRDefault="0079157E" w:rsidP="00E612BE">
      <w:pPr>
        <w:pStyle w:val="ListParagraph"/>
        <w:numPr>
          <w:ilvl w:val="1"/>
          <w:numId w:val="10"/>
        </w:numPr>
      </w:pPr>
      <w:r>
        <w:t xml:space="preserve">Create sustainable faculty development initiatives designed at increasing retention </w:t>
      </w:r>
      <w:r w:rsidR="006A756A">
        <w:t>of faculty</w:t>
      </w:r>
    </w:p>
    <w:p w:rsidR="00E62266" w:rsidRDefault="00CD470A" w:rsidP="00E612BE">
      <w:pPr>
        <w:pStyle w:val="ListParagraph"/>
        <w:numPr>
          <w:ilvl w:val="1"/>
          <w:numId w:val="10"/>
        </w:numPr>
      </w:pPr>
      <w:r>
        <w:t>Maintain our present m</w:t>
      </w:r>
      <w:r w:rsidR="00E62266">
        <w:t>ento</w:t>
      </w:r>
      <w:r>
        <w:t xml:space="preserve">ring program for all faculty. We recognize </w:t>
      </w:r>
      <w:r w:rsidR="0078766B">
        <w:t xml:space="preserve">mentoring as a valued activity </w:t>
      </w:r>
      <w:r>
        <w:t xml:space="preserve">that is </w:t>
      </w:r>
      <w:r w:rsidR="0078766B">
        <w:t>included in promotion resume</w:t>
      </w:r>
      <w:r>
        <w:t>s</w:t>
      </w:r>
      <w:r w:rsidR="00CD728E">
        <w:t>.</w:t>
      </w:r>
    </w:p>
    <w:p w:rsidR="00785D5D" w:rsidRDefault="00123FE3" w:rsidP="00E612BE">
      <w:pPr>
        <w:pStyle w:val="ListParagraph"/>
        <w:numPr>
          <w:ilvl w:val="1"/>
          <w:numId w:val="10"/>
        </w:numPr>
      </w:pPr>
      <w:r>
        <w:t>Identify and utilize Boston University and other resources</w:t>
      </w:r>
      <w:r w:rsidR="0079157E">
        <w:t xml:space="preserve"> to help n</w:t>
      </w:r>
      <w:r>
        <w:t xml:space="preserve">ew and existing faculty </w:t>
      </w:r>
      <w:r w:rsidR="0079157E">
        <w:t>advance their careers and feel more connected to the community</w:t>
      </w:r>
      <w:r>
        <w:t>. Examples of this include mid-career fellowships, faculty scholar opportunities etc.</w:t>
      </w:r>
    </w:p>
    <w:p w:rsidR="00123FE3" w:rsidRDefault="00123FE3" w:rsidP="00E612BE">
      <w:pPr>
        <w:pStyle w:val="ListParagraph"/>
        <w:numPr>
          <w:ilvl w:val="1"/>
          <w:numId w:val="10"/>
        </w:numPr>
      </w:pPr>
      <w:r>
        <w:t>Create linkages between clinical, academic and research faculty to promote career growth and increase satisfaction</w:t>
      </w:r>
      <w:r w:rsidR="000065C4">
        <w:t>.</w:t>
      </w:r>
    </w:p>
    <w:p w:rsidR="000065C4" w:rsidRDefault="000065C4" w:rsidP="00E612BE">
      <w:pPr>
        <w:pStyle w:val="ListParagraph"/>
        <w:numPr>
          <w:ilvl w:val="1"/>
          <w:numId w:val="10"/>
        </w:numPr>
      </w:pPr>
      <w:r>
        <w:t>Maintain family friendly policies with regards to work-life balance</w:t>
      </w:r>
    </w:p>
    <w:p w:rsidR="000065C4" w:rsidRDefault="000065C4" w:rsidP="00E612BE">
      <w:pPr>
        <w:pStyle w:val="ListParagraph"/>
        <w:numPr>
          <w:ilvl w:val="1"/>
          <w:numId w:val="10"/>
        </w:numPr>
      </w:pPr>
      <w:r>
        <w:t xml:space="preserve">Encourage women and URM to apply for management and </w:t>
      </w:r>
      <w:r w:rsidR="00151A96">
        <w:t xml:space="preserve">academic </w:t>
      </w:r>
      <w:r>
        <w:t>promotion opportunities</w:t>
      </w:r>
    </w:p>
    <w:p w:rsidR="00F25A51" w:rsidRDefault="000065C4" w:rsidP="000065C4">
      <w:pPr>
        <w:pStyle w:val="ListParagraph"/>
        <w:numPr>
          <w:ilvl w:val="1"/>
          <w:numId w:val="10"/>
        </w:numPr>
      </w:pPr>
      <w:r>
        <w:t>Conduct exit interviews with leaving faculty and explore issues related to diversity</w:t>
      </w:r>
    </w:p>
    <w:p w:rsidR="00556C0B" w:rsidRDefault="00556C0B" w:rsidP="00556C0B">
      <w:pPr>
        <w:pStyle w:val="ListParagraph"/>
        <w:ind w:left="810"/>
      </w:pPr>
    </w:p>
    <w:p w:rsidR="00556C0B" w:rsidRPr="000065C4" w:rsidRDefault="00556C0B" w:rsidP="00556C0B">
      <w:pPr>
        <w:pStyle w:val="ListParagraph"/>
        <w:ind w:left="360"/>
        <w:rPr>
          <w:b/>
        </w:rPr>
      </w:pPr>
    </w:p>
    <w:p w:rsidR="00E724BE" w:rsidRPr="007C3EAB" w:rsidRDefault="007C3EAB" w:rsidP="00E612BE">
      <w:pPr>
        <w:pStyle w:val="ListParagraph"/>
        <w:numPr>
          <w:ilvl w:val="0"/>
          <w:numId w:val="10"/>
        </w:numPr>
        <w:rPr>
          <w:b/>
        </w:rPr>
      </w:pPr>
      <w:r w:rsidRPr="007C3EAB">
        <w:rPr>
          <w:b/>
        </w:rPr>
        <w:t xml:space="preserve">Departmental </w:t>
      </w:r>
      <w:r w:rsidR="00F25A51" w:rsidRPr="007C3EAB">
        <w:rPr>
          <w:b/>
        </w:rPr>
        <w:t>Communications</w:t>
      </w:r>
    </w:p>
    <w:p w:rsidR="00F25A51" w:rsidRDefault="00830EDA" w:rsidP="00E612BE">
      <w:pPr>
        <w:pStyle w:val="ListParagraph"/>
        <w:numPr>
          <w:ilvl w:val="1"/>
          <w:numId w:val="10"/>
        </w:numPr>
      </w:pPr>
      <w:r>
        <w:t>D</w:t>
      </w:r>
      <w:r w:rsidR="00F25A51">
        <w:t>edicate</w:t>
      </w:r>
      <w:r>
        <w:t xml:space="preserve"> space on departmental</w:t>
      </w:r>
      <w:r w:rsidR="00F25A51">
        <w:t xml:space="preserve"> website page </w:t>
      </w:r>
      <w:r>
        <w:t>for providing</w:t>
      </w:r>
      <w:r w:rsidR="00F25A51">
        <w:t xml:space="preserve"> online resources that </w:t>
      </w:r>
      <w:r>
        <w:t>articulate</w:t>
      </w:r>
      <w:r w:rsidR="00F25A51">
        <w:t xml:space="preserve"> the institutional and departmental commitment to diversity</w:t>
      </w:r>
      <w:r>
        <w:t xml:space="preserve">; publicize </w:t>
      </w:r>
      <w:r w:rsidR="00F25A51">
        <w:t>campus and community diversity programs and events</w:t>
      </w:r>
      <w:r w:rsidR="000065C4">
        <w:t xml:space="preserve"> via linkage to the Office of Minority Affairs website</w:t>
      </w:r>
      <w:r>
        <w:t>.</w:t>
      </w:r>
    </w:p>
    <w:p w:rsidR="00123FE3" w:rsidRDefault="00123FE3" w:rsidP="00E612BE">
      <w:pPr>
        <w:pStyle w:val="ListParagraph"/>
        <w:numPr>
          <w:ilvl w:val="1"/>
          <w:numId w:val="10"/>
        </w:numPr>
      </w:pPr>
      <w:r>
        <w:t xml:space="preserve">Ensure that all photographs in print and on </w:t>
      </w:r>
      <w:r w:rsidR="000065C4">
        <w:t xml:space="preserve">the </w:t>
      </w:r>
      <w:r>
        <w:t xml:space="preserve">website reflect the multicultural </w:t>
      </w:r>
      <w:r w:rsidR="000065C4">
        <w:t>make-up of the department</w:t>
      </w:r>
      <w:r w:rsidR="007C3EAB">
        <w:t xml:space="preserve"> and larger BU/BMC/</w:t>
      </w:r>
      <w:proofErr w:type="spellStart"/>
      <w:r w:rsidR="001B4EF7">
        <w:t>Healthnet</w:t>
      </w:r>
      <w:proofErr w:type="spellEnd"/>
      <w:r w:rsidR="007C3EAB">
        <w:t xml:space="preserve"> community</w:t>
      </w:r>
    </w:p>
    <w:p w:rsidR="007C3EAB" w:rsidRDefault="007C3EAB" w:rsidP="00E612BE">
      <w:pPr>
        <w:pStyle w:val="ListParagraph"/>
        <w:numPr>
          <w:ilvl w:val="1"/>
          <w:numId w:val="10"/>
        </w:numPr>
      </w:pPr>
      <w:r>
        <w:lastRenderedPageBreak/>
        <w:t xml:space="preserve">Prominently display </w:t>
      </w:r>
      <w:r w:rsidR="00151A96">
        <w:t xml:space="preserve">close </w:t>
      </w:r>
      <w:r>
        <w:t xml:space="preserve">affiliation with Boston </w:t>
      </w:r>
      <w:proofErr w:type="spellStart"/>
      <w:r>
        <w:t>Healthnet</w:t>
      </w:r>
      <w:proofErr w:type="spellEnd"/>
      <w:r>
        <w:t xml:space="preserve"> CHCs on website</w:t>
      </w:r>
    </w:p>
    <w:p w:rsidR="00556C0B" w:rsidRDefault="00556C0B" w:rsidP="00556C0B">
      <w:pPr>
        <w:pStyle w:val="ListParagraph"/>
        <w:ind w:left="810"/>
      </w:pPr>
    </w:p>
    <w:p w:rsidR="00F25A51" w:rsidRDefault="00F25A51" w:rsidP="00E612BE">
      <w:pPr>
        <w:pStyle w:val="ListParagraph"/>
        <w:numPr>
          <w:ilvl w:val="0"/>
          <w:numId w:val="10"/>
        </w:numPr>
        <w:rPr>
          <w:b/>
        </w:rPr>
      </w:pPr>
      <w:r w:rsidRPr="007C3EAB">
        <w:rPr>
          <w:b/>
        </w:rPr>
        <w:t>Measurement</w:t>
      </w:r>
    </w:p>
    <w:p w:rsidR="007C3EAB" w:rsidRDefault="007C3EAB" w:rsidP="007C3EAB">
      <w:pPr>
        <w:pStyle w:val="ListParagraph"/>
        <w:numPr>
          <w:ilvl w:val="1"/>
          <w:numId w:val="10"/>
        </w:numPr>
      </w:pPr>
      <w:r w:rsidRPr="007C3EAB">
        <w:t>Develo</w:t>
      </w:r>
      <w:r w:rsidR="00C76CB9">
        <w:t xml:space="preserve">p </w:t>
      </w:r>
      <w:r>
        <w:t xml:space="preserve">metrics </w:t>
      </w:r>
      <w:r w:rsidR="00151A96">
        <w:t xml:space="preserve">dashboard </w:t>
      </w:r>
      <w:r>
        <w:t>in the areas of faculty and residency recr</w:t>
      </w:r>
      <w:r w:rsidR="00C76CB9">
        <w:t>uitment</w:t>
      </w:r>
      <w:r w:rsidR="0057459D">
        <w:t xml:space="preserve"> and faculty promotion</w:t>
      </w:r>
      <w:r w:rsidR="00151A96">
        <w:t>;</w:t>
      </w:r>
      <w:r w:rsidR="00C76CB9">
        <w:t xml:space="preserve"> tracking women and URM through the application, interview, and hiring process.  </w:t>
      </w:r>
      <w:r w:rsidR="001B4EF7">
        <w:t>Record outcomes and reasons for not being offered or not accepting offered position.</w:t>
      </w:r>
    </w:p>
    <w:p w:rsidR="007C3EAB" w:rsidRDefault="00C76CB9" w:rsidP="007C3EAB">
      <w:pPr>
        <w:pStyle w:val="ListParagraph"/>
        <w:numPr>
          <w:ilvl w:val="1"/>
          <w:numId w:val="10"/>
        </w:numPr>
      </w:pPr>
      <w:r>
        <w:t>Use comparison</w:t>
      </w:r>
      <w:r w:rsidR="0015065A">
        <w:t xml:space="preserve"> </w:t>
      </w:r>
      <w:r w:rsidR="007C3EAB">
        <w:t>local, regional and national benchmarks when available</w:t>
      </w:r>
      <w:r w:rsidR="00830EDA">
        <w:t>.</w:t>
      </w:r>
    </w:p>
    <w:p w:rsidR="007C3EAB" w:rsidRDefault="00DB6F93" w:rsidP="007C3EAB">
      <w:pPr>
        <w:pStyle w:val="ListParagraph"/>
        <w:numPr>
          <w:ilvl w:val="1"/>
          <w:numId w:val="10"/>
        </w:numPr>
      </w:pPr>
      <w:r>
        <w:t xml:space="preserve">Develop similar </w:t>
      </w:r>
      <w:r w:rsidR="007C3EAB">
        <w:t>metrics in faculty retention, academic pro</w:t>
      </w:r>
      <w:r w:rsidR="00CD728E">
        <w:t>motion and management promotion, as well as opportunities for scholarship through BUSM.</w:t>
      </w:r>
    </w:p>
    <w:p w:rsidR="009770A6" w:rsidRDefault="009770A6" w:rsidP="007C3EAB">
      <w:pPr>
        <w:pStyle w:val="ListParagraph"/>
        <w:numPr>
          <w:ilvl w:val="1"/>
          <w:numId w:val="10"/>
        </w:numPr>
      </w:pPr>
    </w:p>
    <w:p w:rsidR="00556C0B" w:rsidRDefault="00DB6F93" w:rsidP="00556C0B">
      <w:pPr>
        <w:pStyle w:val="ListParagraph"/>
        <w:numPr>
          <w:ilvl w:val="1"/>
          <w:numId w:val="10"/>
        </w:numPr>
      </w:pPr>
      <w:r>
        <w:t>Report metrics annually to faculty and chair.</w:t>
      </w:r>
    </w:p>
    <w:p w:rsidR="00556C0B" w:rsidRDefault="00556C0B" w:rsidP="00556C0B"/>
    <w:p w:rsidR="00556C0B" w:rsidRDefault="00556C0B" w:rsidP="00556C0B"/>
    <w:p w:rsidR="00556C0B" w:rsidRDefault="00556C0B" w:rsidP="00556C0B"/>
    <w:p w:rsidR="00556C0B" w:rsidRPr="00556C0B" w:rsidRDefault="00556C0B" w:rsidP="00556C0B">
      <w:pPr>
        <w:rPr>
          <w:b/>
          <w:u w:val="single"/>
        </w:rPr>
      </w:pPr>
      <w:r w:rsidRPr="00556C0B">
        <w:rPr>
          <w:b/>
          <w:u w:val="single"/>
        </w:rPr>
        <w:t>References</w:t>
      </w:r>
    </w:p>
    <w:p w:rsidR="00556C0B" w:rsidRDefault="00556C0B" w:rsidP="0015065A">
      <w:pPr>
        <w:pStyle w:val="Footer"/>
        <w:numPr>
          <w:ilvl w:val="0"/>
          <w:numId w:val="15"/>
        </w:numPr>
      </w:pPr>
      <w:r>
        <w:t xml:space="preserve">Duke 2013 Faculty Diversity Initiative: </w:t>
      </w:r>
      <w:hyperlink r:id="rId8" w:history="1">
        <w:r w:rsidRPr="00FD58D2">
          <w:rPr>
            <w:rStyle w:val="Hyperlink"/>
          </w:rPr>
          <w:t>http://provost.duke.edu/wp-content/uploads/Report-Faculty-Diversity-Initiative-2013.pdf</w:t>
        </w:r>
      </w:hyperlink>
      <w:r>
        <w:t xml:space="preserve"> </w:t>
      </w:r>
    </w:p>
    <w:p w:rsidR="00556C0B" w:rsidRDefault="00556C0B" w:rsidP="0015065A">
      <w:pPr>
        <w:pStyle w:val="Footer"/>
        <w:numPr>
          <w:ilvl w:val="0"/>
          <w:numId w:val="15"/>
        </w:numPr>
      </w:pPr>
      <w:r>
        <w:t>Harvard Medical School Task Force on Fa</w:t>
      </w:r>
      <w:r w:rsidR="0015065A">
        <w:t xml:space="preserve">culty Development and Diversity: </w:t>
      </w:r>
      <w:hyperlink r:id="rId9" w:history="1">
        <w:r w:rsidR="0015065A" w:rsidRPr="00FD58D2">
          <w:rPr>
            <w:rStyle w:val="Hyperlink"/>
          </w:rPr>
          <w:t>http://hms.harvard.edu/sites/default/files/assets/Sites/Acad_Clin_Aff/files/FDD%20Full%20Report_FINAL.pdf</w:t>
        </w:r>
      </w:hyperlink>
      <w:r w:rsidR="0015065A">
        <w:t xml:space="preserve"> </w:t>
      </w:r>
    </w:p>
    <w:p w:rsidR="00556C0B" w:rsidRDefault="00556C0B" w:rsidP="0015065A">
      <w:pPr>
        <w:pStyle w:val="Footer"/>
        <w:numPr>
          <w:ilvl w:val="0"/>
          <w:numId w:val="15"/>
        </w:numPr>
      </w:pPr>
      <w:r>
        <w:t>CSULB</w:t>
      </w:r>
      <w:r w:rsidR="0015065A">
        <w:t xml:space="preserve"> Faculty and Staff Diversity Plan </w:t>
      </w:r>
      <w:hyperlink r:id="rId10" w:history="1">
        <w:r w:rsidR="0015065A" w:rsidRPr="00FD58D2">
          <w:rPr>
            <w:rStyle w:val="Hyperlink"/>
          </w:rPr>
          <w:t>https://web.csulb.edu/depts/oed/policies/faculty-staff-diversity-plan.html</w:t>
        </w:r>
      </w:hyperlink>
      <w:r w:rsidR="0015065A">
        <w:t xml:space="preserve"> </w:t>
      </w:r>
      <w:r>
        <w:t xml:space="preserve"> </w:t>
      </w:r>
    </w:p>
    <w:p w:rsidR="00556C0B" w:rsidRDefault="0015065A" w:rsidP="0015065A">
      <w:pPr>
        <w:pStyle w:val="Footer"/>
        <w:numPr>
          <w:ilvl w:val="0"/>
          <w:numId w:val="15"/>
        </w:numPr>
      </w:pPr>
      <w:r>
        <w:t xml:space="preserve">Boston University Office of the Provost Faculty Development and Recruitment Policies: </w:t>
      </w:r>
      <w:hyperlink r:id="rId11" w:history="1">
        <w:r w:rsidRPr="00FD58D2">
          <w:rPr>
            <w:rStyle w:val="Hyperlink"/>
          </w:rPr>
          <w:t>http://www.bu.edu/apfd/recruitment/</w:t>
        </w:r>
      </w:hyperlink>
      <w:r>
        <w:t xml:space="preserve"> </w:t>
      </w:r>
    </w:p>
    <w:p w:rsidR="00556C0B" w:rsidRPr="007C3EAB" w:rsidRDefault="00556C0B" w:rsidP="00556C0B"/>
    <w:sectPr w:rsidR="00556C0B" w:rsidRPr="007C3EA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2C65" w:rsidRDefault="001D2C65" w:rsidP="00E724BE">
      <w:pPr>
        <w:spacing w:after="0" w:line="240" w:lineRule="auto"/>
      </w:pPr>
      <w:r>
        <w:separator/>
      </w:r>
    </w:p>
  </w:endnote>
  <w:endnote w:type="continuationSeparator" w:id="0">
    <w:p w:rsidR="001D2C65" w:rsidRDefault="001D2C65" w:rsidP="00E72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4A" w:rsidRDefault="000D4B4A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2C65" w:rsidRDefault="001D2C65" w:rsidP="00E724BE">
      <w:pPr>
        <w:spacing w:after="0" w:line="240" w:lineRule="auto"/>
      </w:pPr>
      <w:r>
        <w:separator/>
      </w:r>
    </w:p>
  </w:footnote>
  <w:footnote w:type="continuationSeparator" w:id="0">
    <w:p w:rsidR="001D2C65" w:rsidRDefault="001D2C65" w:rsidP="00E724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4A" w:rsidRPr="00E724BE" w:rsidRDefault="000D4B4A" w:rsidP="00E724BE">
    <w:pPr>
      <w:rPr>
        <w:i/>
      </w:rPr>
    </w:pPr>
    <w:r w:rsidRPr="00E724BE">
      <w:rPr>
        <w:i/>
      </w:rPr>
      <w:t xml:space="preserve">Boston University Department of Family Medicine </w:t>
    </w:r>
  </w:p>
  <w:p w:rsidR="000D4B4A" w:rsidRPr="00E724BE" w:rsidRDefault="000D4B4A" w:rsidP="00E724BE">
    <w:pPr>
      <w:rPr>
        <w:i/>
      </w:rPr>
    </w:pPr>
    <w:r w:rsidRPr="00E724BE">
      <w:rPr>
        <w:i/>
      </w:rPr>
      <w:t>Diversity Policy</w:t>
    </w:r>
  </w:p>
  <w:p w:rsidR="000D4B4A" w:rsidRPr="00E724BE" w:rsidRDefault="000D4B4A" w:rsidP="00E724BE">
    <w:pPr>
      <w:rPr>
        <w:b/>
        <w:i/>
      </w:rPr>
    </w:pPr>
    <w:r w:rsidRPr="00E724BE">
      <w:rPr>
        <w:b/>
        <w:i/>
      </w:rPr>
      <w:t>DRAFT</w:t>
    </w:r>
  </w:p>
  <w:p w:rsidR="000D4B4A" w:rsidRDefault="000D4B4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21EE1"/>
    <w:multiLevelType w:val="hybridMultilevel"/>
    <w:tmpl w:val="B82613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742DB0"/>
    <w:multiLevelType w:val="hybridMultilevel"/>
    <w:tmpl w:val="EE3C19FE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0B230DD"/>
    <w:multiLevelType w:val="hybridMultilevel"/>
    <w:tmpl w:val="972E27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E160DB44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FE1060"/>
    <w:multiLevelType w:val="multilevel"/>
    <w:tmpl w:val="04D84A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3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25404D34"/>
    <w:multiLevelType w:val="hybridMultilevel"/>
    <w:tmpl w:val="3358243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CBA0EFB"/>
    <w:multiLevelType w:val="multilevel"/>
    <w:tmpl w:val="F1BAF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684CD4"/>
    <w:multiLevelType w:val="hybridMultilevel"/>
    <w:tmpl w:val="60728522"/>
    <w:lvl w:ilvl="0" w:tplc="E160DB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F264557"/>
    <w:multiLevelType w:val="hybridMultilevel"/>
    <w:tmpl w:val="B5389712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E160DB44">
      <w:start w:val="1"/>
      <w:numFmt w:val="decimal"/>
      <w:lvlText w:val="%2."/>
      <w:lvlJc w:val="left"/>
      <w:pPr>
        <w:ind w:left="1080" w:hanging="360"/>
      </w:pPr>
      <w:rPr>
        <w:rFonts w:hint="default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0681674"/>
    <w:multiLevelType w:val="multilevel"/>
    <w:tmpl w:val="41ACB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E0074F"/>
    <w:multiLevelType w:val="hybridMultilevel"/>
    <w:tmpl w:val="B1D0EA16"/>
    <w:lvl w:ilvl="0" w:tplc="8BB28CC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AB7C0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1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4FD84CC1"/>
    <w:multiLevelType w:val="multilevel"/>
    <w:tmpl w:val="B78C18B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3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5289230F"/>
    <w:multiLevelType w:val="hybridMultilevel"/>
    <w:tmpl w:val="4504F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0536EB"/>
    <w:multiLevelType w:val="hybridMultilevel"/>
    <w:tmpl w:val="214499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E091E34"/>
    <w:multiLevelType w:val="multilevel"/>
    <w:tmpl w:val="B78C18B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3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2"/>
  </w:num>
  <w:num w:numId="4">
    <w:abstractNumId w:val="5"/>
  </w:num>
  <w:num w:numId="5">
    <w:abstractNumId w:val="8"/>
  </w:num>
  <w:num w:numId="6">
    <w:abstractNumId w:val="13"/>
  </w:num>
  <w:num w:numId="7">
    <w:abstractNumId w:val="4"/>
  </w:num>
  <w:num w:numId="8">
    <w:abstractNumId w:val="6"/>
  </w:num>
  <w:num w:numId="9">
    <w:abstractNumId w:val="1"/>
  </w:num>
  <w:num w:numId="10">
    <w:abstractNumId w:val="10"/>
  </w:num>
  <w:num w:numId="11">
    <w:abstractNumId w:val="14"/>
  </w:num>
  <w:num w:numId="12">
    <w:abstractNumId w:val="11"/>
  </w:num>
  <w:num w:numId="13">
    <w:abstractNumId w:val="3"/>
  </w:num>
  <w:num w:numId="14">
    <w:abstractNumId w:val="9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C55"/>
    <w:rsid w:val="000065C4"/>
    <w:rsid w:val="000614A7"/>
    <w:rsid w:val="000934EF"/>
    <w:rsid w:val="000D4B4A"/>
    <w:rsid w:val="00123FE3"/>
    <w:rsid w:val="0015065A"/>
    <w:rsid w:val="00151A96"/>
    <w:rsid w:val="00154E76"/>
    <w:rsid w:val="001B4EF7"/>
    <w:rsid w:val="001C15F3"/>
    <w:rsid w:val="001C74D7"/>
    <w:rsid w:val="001D2C65"/>
    <w:rsid w:val="001E26D2"/>
    <w:rsid w:val="002141E1"/>
    <w:rsid w:val="00245785"/>
    <w:rsid w:val="0027786B"/>
    <w:rsid w:val="00284094"/>
    <w:rsid w:val="002B00AB"/>
    <w:rsid w:val="00345EBE"/>
    <w:rsid w:val="003B1103"/>
    <w:rsid w:val="004F2F3E"/>
    <w:rsid w:val="00556C0B"/>
    <w:rsid w:val="0057459D"/>
    <w:rsid w:val="005E6E2D"/>
    <w:rsid w:val="006A756A"/>
    <w:rsid w:val="00785D5D"/>
    <w:rsid w:val="0078766B"/>
    <w:rsid w:val="0079157E"/>
    <w:rsid w:val="007C3EAB"/>
    <w:rsid w:val="007E2233"/>
    <w:rsid w:val="007F2C01"/>
    <w:rsid w:val="00823110"/>
    <w:rsid w:val="00830EDA"/>
    <w:rsid w:val="00832DB0"/>
    <w:rsid w:val="00892A8A"/>
    <w:rsid w:val="008A3D2F"/>
    <w:rsid w:val="00920DD5"/>
    <w:rsid w:val="00940FE1"/>
    <w:rsid w:val="009770A6"/>
    <w:rsid w:val="00991D4A"/>
    <w:rsid w:val="009C6C55"/>
    <w:rsid w:val="00A909A6"/>
    <w:rsid w:val="00B11048"/>
    <w:rsid w:val="00B618F4"/>
    <w:rsid w:val="00B64484"/>
    <w:rsid w:val="00BA64C3"/>
    <w:rsid w:val="00BF40A5"/>
    <w:rsid w:val="00C22DBD"/>
    <w:rsid w:val="00C76CB9"/>
    <w:rsid w:val="00CD470A"/>
    <w:rsid w:val="00CD728E"/>
    <w:rsid w:val="00D62870"/>
    <w:rsid w:val="00D75BC3"/>
    <w:rsid w:val="00DB6F93"/>
    <w:rsid w:val="00DE1809"/>
    <w:rsid w:val="00DE612D"/>
    <w:rsid w:val="00E612BE"/>
    <w:rsid w:val="00E62266"/>
    <w:rsid w:val="00E724BE"/>
    <w:rsid w:val="00EA63C2"/>
    <w:rsid w:val="00EC016E"/>
    <w:rsid w:val="00EF4D07"/>
    <w:rsid w:val="00F25A51"/>
    <w:rsid w:val="00F42DBC"/>
    <w:rsid w:val="00F70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B3A2F00-2070-4E1D-8827-DFE5EB2B6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920DD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3D2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24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4BE"/>
  </w:style>
  <w:style w:type="paragraph" w:styleId="Footer">
    <w:name w:val="footer"/>
    <w:basedOn w:val="Normal"/>
    <w:link w:val="FooterChar"/>
    <w:uiPriority w:val="99"/>
    <w:unhideWhenUsed/>
    <w:rsid w:val="00E724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4BE"/>
  </w:style>
  <w:style w:type="character" w:customStyle="1" w:styleId="Heading4Char">
    <w:name w:val="Heading 4 Char"/>
    <w:basedOn w:val="DefaultParagraphFont"/>
    <w:link w:val="Heading4"/>
    <w:uiPriority w:val="9"/>
    <w:rsid w:val="00920DD5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25A51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C76CB9"/>
    <w:pPr>
      <w:spacing w:after="0" w:line="240" w:lineRule="auto"/>
    </w:pPr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rsid w:val="00C76CB9"/>
    <w:rPr>
      <w:sz w:val="24"/>
      <w:szCs w:val="24"/>
    </w:rPr>
  </w:style>
  <w:style w:type="character" w:styleId="EndnoteReference">
    <w:name w:val="endnote reference"/>
    <w:basedOn w:val="DefaultParagraphFont"/>
    <w:uiPriority w:val="99"/>
    <w:unhideWhenUsed/>
    <w:rsid w:val="00C76CB9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2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DB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618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18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18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8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8F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519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vost.duke.edu/wp-content/uploads/Report-Faculty-Diversity-Initiative-2013.pdf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u.edu/apfd/recruitment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csulb.edu/depts/oed/policies/faculty-staff-diversity-plan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hms.harvard.edu/sites/default/files/assets/Sites/Acad_Clin_Aff/files/FDD%20Full%20Report_FINAL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2353CD7-3A98-487A-A0B5-9E62E78A0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1017</Words>
  <Characters>5799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Medical Center</Company>
  <LinksUpToDate>false</LinksUpToDate>
  <CharactersWithSpaces>6803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Goldman, Laura</dc:creator>
  <cp:keywords/>
  <dc:description/>
  <cp:lastModifiedBy>Dresner, Danielle</cp:lastModifiedBy>
  <cp:revision>2</cp:revision>
  <cp:lastPrinted>2015-12-22T16:57:00Z</cp:lastPrinted>
  <dcterms:created xsi:type="dcterms:W3CDTF">2015-12-29T21:28:00Z</dcterms:created>
  <dcterms:modified xsi:type="dcterms:W3CDTF">2015-12-29T21:28:00Z</dcterms:modified>
</cp:coreProperties>
</file>