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F6434" w14:textId="77777777" w:rsidR="00FB3D9A" w:rsidRPr="00FB3D9A" w:rsidRDefault="00FB3D9A" w:rsidP="00FB3D9A">
      <w:pPr>
        <w:pStyle w:val="NoSpacing"/>
        <w:rPr>
          <w:rFonts w:asciiTheme="minorHAnsi" w:hAnsiTheme="minorHAnsi"/>
        </w:rPr>
      </w:pPr>
    </w:p>
    <w:p w14:paraId="5AE400D2" w14:textId="77777777" w:rsidR="00FB3D9A" w:rsidRPr="00FB3D9A" w:rsidRDefault="00FB3D9A" w:rsidP="00FB3D9A">
      <w:pPr>
        <w:pStyle w:val="NoSpacing"/>
        <w:rPr>
          <w:rFonts w:asciiTheme="minorHAnsi" w:hAnsiTheme="minorHAnsi"/>
          <w:b/>
          <w:sz w:val="28"/>
          <w:szCs w:val="28"/>
        </w:rPr>
      </w:pPr>
    </w:p>
    <w:p w14:paraId="780061A3" w14:textId="62F4B1D2" w:rsidR="008D1CB4" w:rsidRDefault="00823D3E" w:rsidP="008D1CB4">
      <w:pPr>
        <w:pStyle w:val="NoSpacing"/>
        <w:jc w:val="center"/>
        <w:rPr>
          <w:rFonts w:asciiTheme="minorHAnsi" w:hAnsiTheme="minorHAnsi"/>
          <w:b/>
          <w:sz w:val="40"/>
          <w:szCs w:val="40"/>
        </w:rPr>
      </w:pPr>
      <w:r>
        <w:rPr>
          <w:rFonts w:asciiTheme="minorHAnsi" w:hAnsiTheme="minorHAnsi"/>
          <w:b/>
          <w:sz w:val="40"/>
          <w:szCs w:val="40"/>
        </w:rPr>
        <w:t xml:space="preserve">Machine Learning </w:t>
      </w:r>
    </w:p>
    <w:p w14:paraId="41AE92E4" w14:textId="61CBCA8E" w:rsidR="008D1CB4" w:rsidRPr="00FB3D9A" w:rsidRDefault="00422A78" w:rsidP="008D1CB4">
      <w:pPr>
        <w:pStyle w:val="NoSpacing"/>
        <w:jc w:val="center"/>
        <w:rPr>
          <w:rFonts w:asciiTheme="minorHAnsi" w:hAnsiTheme="minorHAnsi"/>
          <w:sz w:val="28"/>
          <w:szCs w:val="28"/>
        </w:rPr>
      </w:pPr>
      <w:r>
        <w:rPr>
          <w:rFonts w:asciiTheme="minorHAnsi" w:hAnsiTheme="minorHAnsi"/>
          <w:sz w:val="28"/>
          <w:szCs w:val="28"/>
        </w:rPr>
        <w:t xml:space="preserve">MET CS </w:t>
      </w:r>
      <w:r w:rsidR="00C93EFA">
        <w:rPr>
          <w:rFonts w:asciiTheme="minorHAnsi" w:hAnsiTheme="minorHAnsi"/>
          <w:sz w:val="28"/>
          <w:szCs w:val="28"/>
        </w:rPr>
        <w:t>767</w:t>
      </w:r>
    </w:p>
    <w:p w14:paraId="61460539" w14:textId="77777777" w:rsidR="008D1CB4" w:rsidRPr="00FB3D9A" w:rsidRDefault="008D1CB4" w:rsidP="008D1CB4">
      <w:pPr>
        <w:pStyle w:val="NoSpacing"/>
        <w:jc w:val="center"/>
        <w:rPr>
          <w:rFonts w:asciiTheme="minorHAnsi" w:hAnsiTheme="minorHAnsi"/>
          <w:sz w:val="28"/>
          <w:szCs w:val="28"/>
        </w:rPr>
      </w:pPr>
      <w:r w:rsidRPr="00FB3D9A">
        <w:rPr>
          <w:rFonts w:asciiTheme="minorHAnsi" w:hAnsiTheme="minorHAnsi"/>
          <w:sz w:val="28"/>
          <w:szCs w:val="28"/>
        </w:rPr>
        <w:t>Course Format (On Campus</w:t>
      </w:r>
      <w:r w:rsidR="000D5DE5" w:rsidRPr="00FB3D9A">
        <w:rPr>
          <w:rFonts w:asciiTheme="minorHAnsi" w:hAnsiTheme="minorHAnsi"/>
          <w:sz w:val="28"/>
          <w:szCs w:val="28"/>
        </w:rPr>
        <w:t>)</w:t>
      </w:r>
    </w:p>
    <w:p w14:paraId="56435816" w14:textId="77777777" w:rsidR="008D1CB4" w:rsidRPr="00FB3D9A" w:rsidRDefault="008D1CB4" w:rsidP="008D1CB4">
      <w:pPr>
        <w:pStyle w:val="NoSpacing"/>
        <w:jc w:val="center"/>
        <w:rPr>
          <w:rFonts w:asciiTheme="minorHAnsi" w:hAnsiTheme="minorHAnsi"/>
        </w:rPr>
      </w:pPr>
    </w:p>
    <w:p w14:paraId="709731E9" w14:textId="77777777" w:rsidR="008D1CB4" w:rsidRPr="00FB3D9A" w:rsidRDefault="00422A78" w:rsidP="008D1CB4">
      <w:pPr>
        <w:pStyle w:val="NoSpacing"/>
        <w:rPr>
          <w:rFonts w:asciiTheme="minorHAnsi" w:hAnsiTheme="minorHAnsi"/>
        </w:rPr>
      </w:pPr>
      <w:r>
        <w:rPr>
          <w:rFonts w:asciiTheme="minorHAnsi" w:hAnsiTheme="minorHAnsi"/>
        </w:rPr>
        <w:t xml:space="preserve">Reza </w:t>
      </w:r>
      <w:proofErr w:type="spellStart"/>
      <w:r>
        <w:rPr>
          <w:rFonts w:asciiTheme="minorHAnsi" w:hAnsiTheme="minorHAnsi"/>
        </w:rPr>
        <w:t>Rawassizadeh</w:t>
      </w:r>
      <w:proofErr w:type="spellEnd"/>
    </w:p>
    <w:p w14:paraId="7362A363" w14:textId="77777777" w:rsidR="008D1CB4" w:rsidRPr="00FB3D9A" w:rsidRDefault="00000000" w:rsidP="008D1CB4">
      <w:pPr>
        <w:pStyle w:val="NoSpacing"/>
        <w:rPr>
          <w:rFonts w:asciiTheme="minorHAnsi" w:hAnsiTheme="minorHAnsi"/>
        </w:rPr>
      </w:pPr>
      <w:hyperlink r:id="rId7" w:history="1">
        <w:r w:rsidR="00422A78" w:rsidRPr="004F78DD">
          <w:rPr>
            <w:rStyle w:val="Hyperlink"/>
            <w:rFonts w:asciiTheme="minorHAnsi" w:hAnsiTheme="minorHAnsi"/>
          </w:rPr>
          <w:t>rezar@bu.edu</w:t>
        </w:r>
      </w:hyperlink>
    </w:p>
    <w:p w14:paraId="2A2314F6" w14:textId="77777777" w:rsidR="008D1CB4" w:rsidRPr="00FB3D9A" w:rsidRDefault="008D1CB4" w:rsidP="008D1CB4">
      <w:pPr>
        <w:pStyle w:val="NoSpacing"/>
        <w:rPr>
          <w:rFonts w:asciiTheme="minorHAnsi" w:hAnsiTheme="minorHAnsi"/>
        </w:rPr>
      </w:pPr>
      <w:r w:rsidRPr="00FB3D9A">
        <w:rPr>
          <w:rFonts w:asciiTheme="minorHAnsi" w:hAnsiTheme="minorHAnsi"/>
        </w:rPr>
        <w:t>Office hours: by appointment</w:t>
      </w:r>
    </w:p>
    <w:p w14:paraId="1EE7EEEC" w14:textId="77777777" w:rsidR="008D1CB4" w:rsidRPr="00FB3D9A" w:rsidRDefault="008D1CB4" w:rsidP="008D1CB4">
      <w:pPr>
        <w:pStyle w:val="NoSpacing"/>
        <w:rPr>
          <w:rFonts w:asciiTheme="minorHAnsi" w:hAnsiTheme="minorHAnsi"/>
        </w:rPr>
      </w:pPr>
    </w:p>
    <w:p w14:paraId="42C58723" w14:textId="77777777" w:rsidR="008D1CB4" w:rsidRPr="00FB3D9A" w:rsidRDefault="008D1CB4" w:rsidP="008D1CB4">
      <w:pPr>
        <w:pStyle w:val="NoSpacing"/>
        <w:rPr>
          <w:rFonts w:asciiTheme="minorHAnsi" w:hAnsiTheme="minorHAnsi"/>
          <w:b/>
        </w:rPr>
      </w:pPr>
      <w:r w:rsidRPr="00FB3D9A">
        <w:rPr>
          <w:rFonts w:asciiTheme="minorHAnsi" w:hAnsiTheme="minorHAnsi"/>
          <w:b/>
        </w:rPr>
        <w:t>Course Description</w:t>
      </w:r>
    </w:p>
    <w:p w14:paraId="64A4BB0E" w14:textId="36207CB2" w:rsidR="000A31D0" w:rsidRDefault="00422A78" w:rsidP="004D6183">
      <w:pPr>
        <w:pStyle w:val="NoSpacing"/>
        <w:jc w:val="both"/>
        <w:rPr>
          <w:rFonts w:asciiTheme="minorHAnsi" w:hAnsiTheme="minorHAnsi"/>
        </w:rPr>
      </w:pPr>
      <w:r>
        <w:rPr>
          <w:rFonts w:asciiTheme="minorHAnsi" w:hAnsiTheme="minorHAnsi"/>
        </w:rPr>
        <w:t>In this course</w:t>
      </w:r>
      <w:r w:rsidR="00923141">
        <w:rPr>
          <w:rFonts w:asciiTheme="minorHAnsi" w:hAnsiTheme="minorHAnsi"/>
        </w:rPr>
        <w:t>,</w:t>
      </w:r>
      <w:r>
        <w:rPr>
          <w:rFonts w:asciiTheme="minorHAnsi" w:hAnsiTheme="minorHAnsi"/>
        </w:rPr>
        <w:t xml:space="preserve"> </w:t>
      </w:r>
      <w:r w:rsidR="00C93EFA">
        <w:rPr>
          <w:rFonts w:asciiTheme="minorHAnsi" w:hAnsiTheme="minorHAnsi"/>
        </w:rPr>
        <w:t>first</w:t>
      </w:r>
      <w:r w:rsidR="00FB675B">
        <w:rPr>
          <w:rFonts w:asciiTheme="minorHAnsi" w:hAnsiTheme="minorHAnsi"/>
        </w:rPr>
        <w:t>,</w:t>
      </w:r>
      <w:r w:rsidR="00C93EFA">
        <w:rPr>
          <w:rFonts w:asciiTheme="minorHAnsi" w:hAnsiTheme="minorHAnsi"/>
        </w:rPr>
        <w:t xml:space="preserve"> we review </w:t>
      </w:r>
      <w:r w:rsidR="000A31D0">
        <w:rPr>
          <w:rFonts w:asciiTheme="minorHAnsi" w:hAnsiTheme="minorHAnsi"/>
        </w:rPr>
        <w:t xml:space="preserve">the </w:t>
      </w:r>
      <w:r w:rsidR="00F939C3">
        <w:rPr>
          <w:rFonts w:asciiTheme="minorHAnsi" w:hAnsiTheme="minorHAnsi"/>
        </w:rPr>
        <w:t>statistics we have learned and learn some new concepts required for generative machine learning. Next</w:t>
      </w:r>
      <w:r w:rsidR="000A31D0">
        <w:rPr>
          <w:rFonts w:asciiTheme="minorHAnsi" w:hAnsiTheme="minorHAnsi"/>
        </w:rPr>
        <w:t>,</w:t>
      </w:r>
      <w:r w:rsidR="00F939C3">
        <w:rPr>
          <w:rFonts w:asciiTheme="minorHAnsi" w:hAnsiTheme="minorHAnsi"/>
        </w:rPr>
        <w:t xml:space="preserve"> we review</w:t>
      </w:r>
      <w:r w:rsidR="00FB675B">
        <w:rPr>
          <w:rFonts w:asciiTheme="minorHAnsi" w:hAnsiTheme="minorHAnsi"/>
        </w:rPr>
        <w:t xml:space="preserve"> regressions</w:t>
      </w:r>
      <w:r w:rsidR="00ED4342">
        <w:rPr>
          <w:rFonts w:asciiTheme="minorHAnsi" w:hAnsiTheme="minorHAnsi"/>
        </w:rPr>
        <w:t xml:space="preserve"> and then regularization methods. Afterward,</w:t>
      </w:r>
      <w:r w:rsidR="00FB675B">
        <w:rPr>
          <w:rFonts w:asciiTheme="minorHAnsi" w:hAnsiTheme="minorHAnsi"/>
        </w:rPr>
        <w:t xml:space="preserve"> </w:t>
      </w:r>
      <w:r w:rsidR="00ED4342">
        <w:rPr>
          <w:rFonts w:asciiTheme="minorHAnsi" w:hAnsiTheme="minorHAnsi"/>
        </w:rPr>
        <w:t>we review basic</w:t>
      </w:r>
      <w:r w:rsidR="00923141">
        <w:rPr>
          <w:rFonts w:asciiTheme="minorHAnsi" w:hAnsiTheme="minorHAnsi"/>
        </w:rPr>
        <w:t xml:space="preserve"> </w:t>
      </w:r>
      <w:r w:rsidR="00ED4342">
        <w:rPr>
          <w:rFonts w:asciiTheme="minorHAnsi" w:hAnsiTheme="minorHAnsi"/>
        </w:rPr>
        <w:t>decision trees</w:t>
      </w:r>
      <w:r w:rsidR="00F939C3">
        <w:rPr>
          <w:rFonts w:asciiTheme="minorHAnsi" w:hAnsiTheme="minorHAnsi"/>
        </w:rPr>
        <w:t>, to prepare</w:t>
      </w:r>
      <w:r w:rsidR="00ED4342">
        <w:rPr>
          <w:rFonts w:asciiTheme="minorHAnsi" w:hAnsiTheme="minorHAnsi"/>
        </w:rPr>
        <w:t xml:space="preserve"> ourselves</w:t>
      </w:r>
      <w:r w:rsidR="00F939C3">
        <w:rPr>
          <w:rFonts w:asciiTheme="minorHAnsi" w:hAnsiTheme="minorHAnsi"/>
        </w:rPr>
        <w:t xml:space="preserve"> for</w:t>
      </w:r>
      <w:r w:rsidR="00FB675B">
        <w:rPr>
          <w:rFonts w:asciiTheme="minorHAnsi" w:hAnsiTheme="minorHAnsi"/>
        </w:rPr>
        <w:t xml:space="preserve"> learn</w:t>
      </w:r>
      <w:r w:rsidR="00F939C3">
        <w:rPr>
          <w:rFonts w:asciiTheme="minorHAnsi" w:hAnsiTheme="minorHAnsi"/>
        </w:rPr>
        <w:t>ing</w:t>
      </w:r>
      <w:r w:rsidR="00FB675B">
        <w:rPr>
          <w:rFonts w:asciiTheme="minorHAnsi" w:hAnsiTheme="minorHAnsi"/>
        </w:rPr>
        <w:t xml:space="preserve"> new gradient boosting classification algorithms</w:t>
      </w:r>
      <w:r w:rsidR="00FB675B" w:rsidRPr="00FB3D9A">
        <w:rPr>
          <w:rFonts w:asciiTheme="minorHAnsi" w:hAnsiTheme="minorHAnsi"/>
        </w:rPr>
        <w:t>.</w:t>
      </w:r>
      <w:r w:rsidR="00FB675B">
        <w:rPr>
          <w:rFonts w:asciiTheme="minorHAnsi" w:hAnsiTheme="minorHAnsi"/>
        </w:rPr>
        <w:t xml:space="preserve"> </w:t>
      </w:r>
      <w:r w:rsidR="000A31D0">
        <w:rPr>
          <w:rFonts w:asciiTheme="minorHAnsi" w:hAnsiTheme="minorHAnsi"/>
        </w:rPr>
        <w:t xml:space="preserve">We study state-of-the-art gradient boosting methods in detail, including </w:t>
      </w:r>
      <w:proofErr w:type="spellStart"/>
      <w:r w:rsidR="000A31D0">
        <w:rPr>
          <w:rFonts w:asciiTheme="minorHAnsi" w:hAnsiTheme="minorHAnsi"/>
        </w:rPr>
        <w:t>XGBoost</w:t>
      </w:r>
      <w:proofErr w:type="spellEnd"/>
      <w:r w:rsidR="000A31D0">
        <w:rPr>
          <w:rFonts w:asciiTheme="minorHAnsi" w:hAnsiTheme="minorHAnsi"/>
        </w:rPr>
        <w:t xml:space="preserve">, </w:t>
      </w:r>
      <w:proofErr w:type="spellStart"/>
      <w:r w:rsidR="000A31D0">
        <w:rPr>
          <w:rFonts w:asciiTheme="minorHAnsi" w:hAnsiTheme="minorHAnsi"/>
        </w:rPr>
        <w:t>LightGBM</w:t>
      </w:r>
      <w:proofErr w:type="spellEnd"/>
      <w:r w:rsidR="000A31D0">
        <w:rPr>
          <w:rFonts w:asciiTheme="minorHAnsi" w:hAnsiTheme="minorHAnsi"/>
        </w:rPr>
        <w:t xml:space="preserve">, and </w:t>
      </w:r>
      <w:proofErr w:type="spellStart"/>
      <w:r w:rsidR="000A31D0">
        <w:rPr>
          <w:rFonts w:asciiTheme="minorHAnsi" w:hAnsiTheme="minorHAnsi"/>
        </w:rPr>
        <w:t>CatBoost</w:t>
      </w:r>
      <w:proofErr w:type="spellEnd"/>
      <w:r w:rsidR="000A31D0">
        <w:rPr>
          <w:rFonts w:asciiTheme="minorHAnsi" w:hAnsiTheme="minorHAnsi"/>
        </w:rPr>
        <w:t xml:space="preserve">. </w:t>
      </w:r>
    </w:p>
    <w:p w14:paraId="6EB40546" w14:textId="4091751F" w:rsidR="00415589" w:rsidRPr="007F735F" w:rsidRDefault="00415589" w:rsidP="007F735F">
      <w:pPr>
        <w:pStyle w:val="NoSpacing"/>
        <w:jc w:val="both"/>
        <w:rPr>
          <w:rFonts w:asciiTheme="minorHAnsi" w:hAnsiTheme="minorHAnsi"/>
          <w:color w:val="BFBFBF" w:themeColor="background1" w:themeShade="BF"/>
        </w:rPr>
      </w:pPr>
      <w:r>
        <w:rPr>
          <w:rFonts w:asciiTheme="minorHAnsi" w:hAnsiTheme="minorHAnsi"/>
        </w:rPr>
        <w:t xml:space="preserve">The second phase of this course </w:t>
      </w:r>
      <w:r w:rsidR="000A31D0">
        <w:rPr>
          <w:rFonts w:asciiTheme="minorHAnsi" w:hAnsiTheme="minorHAnsi"/>
        </w:rPr>
        <w:t>is dedicated to neural networks</w:t>
      </w:r>
      <w:r>
        <w:rPr>
          <w:rFonts w:asciiTheme="minorHAnsi" w:hAnsiTheme="minorHAnsi"/>
        </w:rPr>
        <w:t xml:space="preserve"> and deep learning</w:t>
      </w:r>
      <w:r w:rsidR="00422A78">
        <w:rPr>
          <w:rFonts w:asciiTheme="minorHAnsi" w:hAnsiTheme="minorHAnsi"/>
        </w:rPr>
        <w:t xml:space="preserve">. </w:t>
      </w:r>
      <w:r w:rsidR="00C93EFA">
        <w:rPr>
          <w:rFonts w:asciiTheme="minorHAnsi" w:hAnsiTheme="minorHAnsi"/>
        </w:rPr>
        <w:t xml:space="preserve">First, </w:t>
      </w:r>
      <w:r w:rsidR="00B50326">
        <w:rPr>
          <w:rFonts w:asciiTheme="minorHAnsi" w:hAnsiTheme="minorHAnsi"/>
        </w:rPr>
        <w:t>we</w:t>
      </w:r>
      <w:r w:rsidR="00C93EFA">
        <w:rPr>
          <w:rFonts w:asciiTheme="minorHAnsi" w:hAnsiTheme="minorHAnsi"/>
        </w:rPr>
        <w:t xml:space="preserve"> learn classical neural network concepts, including perceptron and multilayer perceptron.</w:t>
      </w:r>
      <w:r w:rsidR="002D0ACC">
        <w:rPr>
          <w:rFonts w:asciiTheme="minorHAnsi" w:hAnsiTheme="minorHAnsi"/>
        </w:rPr>
        <w:t xml:space="preserve"> </w:t>
      </w:r>
      <w:r w:rsidR="00B50326" w:rsidRPr="00B50326">
        <w:rPr>
          <w:rFonts w:asciiTheme="minorHAnsi" w:hAnsiTheme="minorHAnsi"/>
          <w:color w:val="000000" w:themeColor="text1"/>
        </w:rPr>
        <w:t xml:space="preserve">Next, </w:t>
      </w:r>
      <w:r w:rsidR="000A31D0">
        <w:rPr>
          <w:rFonts w:asciiTheme="minorHAnsi" w:hAnsiTheme="minorHAnsi"/>
          <w:color w:val="000000" w:themeColor="text1"/>
        </w:rPr>
        <w:t xml:space="preserve">a </w:t>
      </w:r>
      <w:r w:rsidR="00B50326">
        <w:rPr>
          <w:rFonts w:asciiTheme="minorHAnsi" w:hAnsiTheme="minorHAnsi"/>
          <w:color w:val="000000" w:themeColor="text1"/>
        </w:rPr>
        <w:t xml:space="preserve">convolutional neural network and </w:t>
      </w:r>
      <w:r w:rsidR="00923141">
        <w:rPr>
          <w:rFonts w:asciiTheme="minorHAnsi" w:hAnsiTheme="minorHAnsi"/>
          <w:color w:val="000000" w:themeColor="text1"/>
        </w:rPr>
        <w:t xml:space="preserve">a </w:t>
      </w:r>
      <w:r w:rsidR="00B50326">
        <w:rPr>
          <w:rFonts w:asciiTheme="minorHAnsi" w:hAnsiTheme="minorHAnsi"/>
          <w:color w:val="000000" w:themeColor="text1"/>
        </w:rPr>
        <w:t xml:space="preserve">recurrent neural network will be studied. </w:t>
      </w:r>
      <w:r w:rsidR="000A31D0">
        <w:rPr>
          <w:rFonts w:asciiTheme="minorHAnsi" w:hAnsiTheme="minorHAnsi"/>
          <w:color w:val="000000" w:themeColor="text1"/>
        </w:rPr>
        <w:t>Afterward</w:t>
      </w:r>
      <w:r w:rsidR="00B50326">
        <w:rPr>
          <w:rFonts w:asciiTheme="minorHAnsi" w:hAnsiTheme="minorHAnsi"/>
          <w:color w:val="000000" w:themeColor="text1"/>
        </w:rPr>
        <w:t>, the self-supervised learning algorithms</w:t>
      </w:r>
      <w:r w:rsidR="000A31D0">
        <w:rPr>
          <w:rFonts w:asciiTheme="minorHAnsi" w:hAnsiTheme="minorHAnsi"/>
          <w:color w:val="000000" w:themeColor="text1"/>
        </w:rPr>
        <w:t xml:space="preserve"> (SOM, Autoencoders</w:t>
      </w:r>
      <w:r w:rsidR="00ED4342">
        <w:rPr>
          <w:rFonts w:asciiTheme="minorHAnsi" w:hAnsiTheme="minorHAnsi"/>
          <w:color w:val="000000" w:themeColor="text1"/>
        </w:rPr>
        <w:t>,</w:t>
      </w:r>
      <w:r w:rsidR="000A31D0">
        <w:rPr>
          <w:rFonts w:asciiTheme="minorHAnsi" w:hAnsiTheme="minorHAnsi"/>
          <w:color w:val="000000" w:themeColor="text1"/>
        </w:rPr>
        <w:t xml:space="preserve"> and GAN)</w:t>
      </w:r>
      <w:r w:rsidR="00B50326">
        <w:rPr>
          <w:rFonts w:asciiTheme="minorHAnsi" w:hAnsiTheme="minorHAnsi"/>
          <w:color w:val="000000" w:themeColor="text1"/>
        </w:rPr>
        <w:t xml:space="preserve"> will be explored.</w:t>
      </w:r>
      <w:r w:rsidR="000A31D0">
        <w:rPr>
          <w:rFonts w:asciiTheme="minorHAnsi" w:hAnsiTheme="minorHAnsi"/>
          <w:color w:val="000000" w:themeColor="text1"/>
        </w:rPr>
        <w:t xml:space="preserve"> We finalize this course by learning attention mechanisms and transformer architecture.</w:t>
      </w:r>
      <w:r w:rsidR="00923141">
        <w:rPr>
          <w:rFonts w:asciiTheme="minorHAnsi" w:hAnsiTheme="minorHAnsi"/>
          <w:color w:val="000000" w:themeColor="text1"/>
        </w:rPr>
        <w:t xml:space="preserve"> If we have time, we describe common transformer-based architectures and report on contrastive learning models, such as diffusion architectures.</w:t>
      </w:r>
    </w:p>
    <w:p w14:paraId="6BE0BF73" w14:textId="77777777" w:rsidR="000D5DE5" w:rsidRPr="00FB3D9A" w:rsidRDefault="000D5DE5" w:rsidP="008D1CB4">
      <w:pPr>
        <w:pStyle w:val="NoSpacing"/>
        <w:rPr>
          <w:rFonts w:asciiTheme="minorHAnsi" w:hAnsiTheme="minorHAnsi"/>
        </w:rPr>
      </w:pPr>
    </w:p>
    <w:p w14:paraId="281D946B" w14:textId="77777777" w:rsidR="000D5DE5" w:rsidRPr="00FB3D9A" w:rsidRDefault="000D5DE5" w:rsidP="008D1CB4">
      <w:pPr>
        <w:pStyle w:val="NoSpacing"/>
        <w:rPr>
          <w:rFonts w:asciiTheme="minorHAnsi" w:hAnsiTheme="minorHAnsi"/>
          <w:b/>
        </w:rPr>
      </w:pPr>
      <w:r w:rsidRPr="00FB3D9A">
        <w:rPr>
          <w:rFonts w:asciiTheme="minorHAnsi" w:hAnsiTheme="minorHAnsi"/>
          <w:b/>
        </w:rPr>
        <w:t>Books</w:t>
      </w:r>
    </w:p>
    <w:p w14:paraId="28A21846" w14:textId="291D973A" w:rsidR="007F735F" w:rsidRDefault="007F735F" w:rsidP="007F735F">
      <w:pPr>
        <w:pStyle w:val="NoSpacing"/>
        <w:rPr>
          <w:rFonts w:asciiTheme="minorHAnsi" w:hAnsiTheme="minorHAnsi"/>
        </w:rPr>
      </w:pPr>
      <w:r>
        <w:rPr>
          <w:rFonts w:asciiTheme="minorHAnsi" w:hAnsiTheme="minorHAnsi"/>
        </w:rPr>
        <w:t xml:space="preserve">- </w:t>
      </w:r>
      <w:r w:rsidRPr="007F735F">
        <w:rPr>
          <w:rFonts w:asciiTheme="minorHAnsi" w:hAnsiTheme="minorHAnsi"/>
        </w:rPr>
        <w:t>Machine Learning &amp; Artificial Intelligence: Concepts, Algorithms, and Models</w:t>
      </w:r>
      <w:r>
        <w:rPr>
          <w:rFonts w:asciiTheme="minorHAnsi" w:hAnsiTheme="minorHAnsi"/>
        </w:rPr>
        <w:t xml:space="preserve"> (Reza </w:t>
      </w:r>
      <w:proofErr w:type="spellStart"/>
      <w:r>
        <w:rPr>
          <w:rFonts w:asciiTheme="minorHAnsi" w:hAnsiTheme="minorHAnsi"/>
        </w:rPr>
        <w:t>Rawassizadeh</w:t>
      </w:r>
      <w:proofErr w:type="spellEnd"/>
      <w:r>
        <w:rPr>
          <w:rFonts w:asciiTheme="minorHAnsi" w:hAnsiTheme="minorHAnsi"/>
        </w:rPr>
        <w:t xml:space="preserve">). </w:t>
      </w:r>
      <w:r w:rsidR="00923141">
        <w:rPr>
          <w:rFonts w:asciiTheme="minorHAnsi" w:hAnsiTheme="minorHAnsi"/>
        </w:rPr>
        <w:t xml:space="preserve">Some chapters </w:t>
      </w:r>
      <w:r>
        <w:rPr>
          <w:rFonts w:asciiTheme="minorHAnsi" w:hAnsiTheme="minorHAnsi"/>
        </w:rPr>
        <w:t>are available under this link</w:t>
      </w:r>
      <w:r w:rsidR="00923141">
        <w:rPr>
          <w:rFonts w:asciiTheme="minorHAnsi" w:hAnsiTheme="minorHAnsi"/>
        </w:rPr>
        <w:t xml:space="preserve">:  </w:t>
      </w:r>
      <w:r w:rsidR="00923141" w:rsidRPr="00923141">
        <w:rPr>
          <w:rFonts w:asciiTheme="minorHAnsi" w:hAnsiTheme="minorHAnsi"/>
        </w:rPr>
        <w:t>https://github.com/Rezar/MLBook</w:t>
      </w:r>
    </w:p>
    <w:p w14:paraId="08EBE320" w14:textId="77777777" w:rsidR="007F735F" w:rsidRDefault="007F735F" w:rsidP="007F735F">
      <w:pPr>
        <w:pStyle w:val="NoSpacing"/>
        <w:rPr>
          <w:rFonts w:asciiTheme="minorHAnsi" w:hAnsiTheme="minorHAnsi"/>
        </w:rPr>
      </w:pPr>
      <w:r>
        <w:rPr>
          <w:rFonts w:asciiTheme="minorHAnsi" w:hAnsiTheme="minorHAnsi"/>
        </w:rPr>
        <w:t xml:space="preserve">- </w:t>
      </w:r>
      <w:r w:rsidR="00ED4342" w:rsidRPr="00ED4342">
        <w:rPr>
          <w:rFonts w:asciiTheme="minorHAnsi" w:hAnsiTheme="minorHAnsi"/>
        </w:rPr>
        <w:t>Hands-On Machine Learning with Scikit-Learn and TensorFlow: Concepts, Tools, and Techniques to Build Intelligent Systems</w:t>
      </w:r>
      <w:r w:rsidR="00ED4342">
        <w:rPr>
          <w:rFonts w:asciiTheme="minorHAnsi" w:hAnsiTheme="minorHAnsi"/>
        </w:rPr>
        <w:t xml:space="preserve"> (</w:t>
      </w:r>
      <w:proofErr w:type="spellStart"/>
      <w:r w:rsidR="00ED4342">
        <w:rPr>
          <w:rFonts w:asciiTheme="minorHAnsi" w:hAnsiTheme="minorHAnsi"/>
        </w:rPr>
        <w:t>Aurelien</w:t>
      </w:r>
      <w:proofErr w:type="spellEnd"/>
      <w:r w:rsidR="00ED4342">
        <w:rPr>
          <w:rFonts w:asciiTheme="minorHAnsi" w:hAnsiTheme="minorHAnsi"/>
        </w:rPr>
        <w:t xml:space="preserve"> </w:t>
      </w:r>
      <w:proofErr w:type="spellStart"/>
      <w:r w:rsidR="00ED4342">
        <w:rPr>
          <w:rFonts w:asciiTheme="minorHAnsi" w:hAnsiTheme="minorHAnsi"/>
        </w:rPr>
        <w:t>Geron</w:t>
      </w:r>
      <w:proofErr w:type="spellEnd"/>
      <w:r w:rsidR="00ED4342">
        <w:rPr>
          <w:rFonts w:asciiTheme="minorHAnsi" w:hAnsiTheme="minorHAnsi"/>
        </w:rPr>
        <w:t>).</w:t>
      </w:r>
    </w:p>
    <w:p w14:paraId="16435D27" w14:textId="0FAD22A0" w:rsidR="00ED4342" w:rsidRDefault="007F735F" w:rsidP="007F735F">
      <w:pPr>
        <w:pStyle w:val="NoSpacing"/>
        <w:rPr>
          <w:rFonts w:asciiTheme="minorHAnsi" w:hAnsiTheme="minorHAnsi"/>
        </w:rPr>
      </w:pPr>
      <w:r>
        <w:rPr>
          <w:rFonts w:asciiTheme="minorHAnsi" w:hAnsiTheme="minorHAnsi"/>
        </w:rPr>
        <w:t xml:space="preserve">- </w:t>
      </w:r>
      <w:r w:rsidR="00ED4342" w:rsidRPr="00ED4342">
        <w:rPr>
          <w:rFonts w:asciiTheme="minorHAnsi" w:hAnsiTheme="minorHAnsi"/>
        </w:rPr>
        <w:t>An Introduction to Statistical Learning: with Applications in R</w:t>
      </w:r>
      <w:r w:rsidR="00ED4342">
        <w:rPr>
          <w:rFonts w:asciiTheme="minorHAnsi" w:hAnsiTheme="minorHAnsi"/>
        </w:rPr>
        <w:t xml:space="preserve"> (James et al.)</w:t>
      </w:r>
    </w:p>
    <w:p w14:paraId="7AF81C1A" w14:textId="77777777" w:rsidR="007A398B" w:rsidRDefault="007A398B" w:rsidP="008D1CB4">
      <w:pPr>
        <w:pStyle w:val="NoSpacing"/>
        <w:rPr>
          <w:rFonts w:asciiTheme="minorHAnsi" w:hAnsiTheme="minorHAnsi"/>
        </w:rPr>
      </w:pPr>
    </w:p>
    <w:p w14:paraId="1B5B15B2" w14:textId="77777777" w:rsidR="00B31FF9" w:rsidRPr="00FB3D9A" w:rsidRDefault="00B31FF9" w:rsidP="00B31FF9">
      <w:pPr>
        <w:pStyle w:val="NoSpacing"/>
        <w:rPr>
          <w:rFonts w:asciiTheme="minorHAnsi" w:hAnsiTheme="minorHAnsi"/>
          <w:b/>
        </w:rPr>
      </w:pPr>
      <w:r w:rsidRPr="00FB3D9A">
        <w:rPr>
          <w:rFonts w:asciiTheme="minorHAnsi" w:hAnsiTheme="minorHAnsi"/>
          <w:b/>
        </w:rPr>
        <w:t xml:space="preserve">Course </w:t>
      </w:r>
      <w:r w:rsidR="00A8784E">
        <w:rPr>
          <w:rFonts w:asciiTheme="minorHAnsi" w:hAnsiTheme="minorHAnsi"/>
          <w:b/>
        </w:rPr>
        <w:t>Requirements</w:t>
      </w:r>
    </w:p>
    <w:p w14:paraId="648F7B4A" w14:textId="7BBC379A" w:rsidR="00415589" w:rsidRPr="00415589" w:rsidRDefault="00B31FF9" w:rsidP="00415589">
      <w:pPr>
        <w:pStyle w:val="ListParagraph"/>
        <w:numPr>
          <w:ilvl w:val="0"/>
          <w:numId w:val="5"/>
        </w:numPr>
        <w:rPr>
          <w:rFonts w:asciiTheme="minorHAnsi" w:hAnsiTheme="minorHAnsi" w:cstheme="minorHAnsi"/>
        </w:rPr>
      </w:pPr>
      <w:r w:rsidRPr="00415589">
        <w:rPr>
          <w:rFonts w:asciiTheme="minorHAnsi" w:hAnsiTheme="minorHAnsi" w:cstheme="minorHAnsi"/>
        </w:rPr>
        <w:t>Students should be familiar with Python programming</w:t>
      </w:r>
      <w:r w:rsidR="00031B61" w:rsidRPr="00415589">
        <w:rPr>
          <w:rFonts w:asciiTheme="minorHAnsi" w:hAnsiTheme="minorHAnsi" w:cstheme="minorHAnsi"/>
        </w:rPr>
        <w:t xml:space="preserve"> language</w:t>
      </w:r>
      <w:r w:rsidR="001762C0" w:rsidRPr="00415589">
        <w:rPr>
          <w:rFonts w:asciiTheme="minorHAnsi" w:hAnsiTheme="minorHAnsi" w:cstheme="minorHAnsi"/>
        </w:rPr>
        <w:t xml:space="preserve"> and some </w:t>
      </w:r>
      <w:r w:rsidR="00415589" w:rsidRPr="00415589">
        <w:rPr>
          <w:rFonts w:asciiTheme="minorHAnsi" w:hAnsiTheme="minorHAnsi"/>
          <w:color w:val="000000" w:themeColor="text1"/>
        </w:rPr>
        <w:t xml:space="preserve">reasonable </w:t>
      </w:r>
      <w:r w:rsidR="001762C0" w:rsidRPr="00415589">
        <w:rPr>
          <w:rFonts w:asciiTheme="minorHAnsi" w:hAnsiTheme="minorHAnsi" w:cstheme="minorHAnsi"/>
        </w:rPr>
        <w:t>mathematics</w:t>
      </w:r>
      <w:r w:rsidRPr="00415589">
        <w:rPr>
          <w:rFonts w:asciiTheme="minorHAnsi" w:hAnsiTheme="minorHAnsi" w:cstheme="minorHAnsi"/>
        </w:rPr>
        <w:t>.</w:t>
      </w:r>
      <w:r w:rsidR="001762C0" w:rsidRPr="00415589">
        <w:rPr>
          <w:rFonts w:asciiTheme="minorHAnsi" w:hAnsiTheme="minorHAnsi" w:cstheme="minorHAnsi"/>
        </w:rPr>
        <w:t xml:space="preserve"> </w:t>
      </w:r>
    </w:p>
    <w:p w14:paraId="62827774" w14:textId="3B25E01E" w:rsidR="00415589" w:rsidRPr="00415589" w:rsidRDefault="00415589" w:rsidP="00415589">
      <w:pPr>
        <w:pStyle w:val="ListParagraph"/>
        <w:numPr>
          <w:ilvl w:val="0"/>
          <w:numId w:val="5"/>
        </w:numPr>
        <w:rPr>
          <w:rFonts w:asciiTheme="minorHAnsi" w:hAnsiTheme="minorHAnsi" w:cstheme="minorHAnsi"/>
        </w:rPr>
      </w:pPr>
      <w:r w:rsidRPr="00415589">
        <w:rPr>
          <w:rFonts w:asciiTheme="minorHAnsi" w:hAnsiTheme="minorHAnsi" w:cstheme="minorHAnsi"/>
        </w:rPr>
        <w:t xml:space="preserve">Students must pass CS 544 or CS 555, </w:t>
      </w:r>
      <w:r w:rsidRPr="00415589">
        <w:rPr>
          <w:rFonts w:asciiTheme="minorHAnsi" w:hAnsiTheme="minorHAnsi" w:cstheme="minorHAnsi"/>
          <w:u w:val="single"/>
        </w:rPr>
        <w:t>and</w:t>
      </w:r>
      <w:r w:rsidRPr="00415589">
        <w:rPr>
          <w:rFonts w:asciiTheme="minorHAnsi" w:hAnsiTheme="minorHAnsi" w:cstheme="minorHAnsi"/>
        </w:rPr>
        <w:t xml:space="preserve"> CS 688 or CS 699 or CS 677.</w:t>
      </w:r>
    </w:p>
    <w:p w14:paraId="38142C2D" w14:textId="5B9D8B4F" w:rsidR="007A398B" w:rsidRPr="005D7AD6" w:rsidRDefault="00415589" w:rsidP="005D7AD6">
      <w:pPr>
        <w:pStyle w:val="NoSpacing"/>
        <w:numPr>
          <w:ilvl w:val="0"/>
          <w:numId w:val="5"/>
        </w:numPr>
        <w:jc w:val="both"/>
        <w:rPr>
          <w:rFonts w:asciiTheme="minorHAnsi" w:hAnsiTheme="minorHAnsi"/>
          <w:color w:val="000000" w:themeColor="text1"/>
        </w:rPr>
      </w:pPr>
      <w:r w:rsidRPr="00415589">
        <w:rPr>
          <w:rFonts w:asciiTheme="minorHAnsi" w:hAnsiTheme="minorHAnsi" w:cstheme="minorHAnsi"/>
        </w:rPr>
        <w:t xml:space="preserve">This course includes lots of theories and except for assignments, we do not </w:t>
      </w:r>
      <w:r>
        <w:rPr>
          <w:rFonts w:asciiTheme="minorHAnsi" w:hAnsiTheme="minorHAnsi" w:cstheme="minorHAnsi"/>
        </w:rPr>
        <w:t>go into</w:t>
      </w:r>
      <w:r w:rsidRPr="00415589">
        <w:rPr>
          <w:rFonts w:asciiTheme="minorHAnsi" w:hAnsiTheme="minorHAnsi" w:cstheme="minorHAnsi"/>
        </w:rPr>
        <w:t xml:space="preserve"> implementation</w:t>
      </w:r>
      <w:r>
        <w:rPr>
          <w:rFonts w:asciiTheme="minorHAnsi" w:hAnsiTheme="minorHAnsi" w:cstheme="minorHAnsi"/>
        </w:rPr>
        <w:t xml:space="preserve"> details</w:t>
      </w:r>
      <w:r w:rsidRPr="00415589">
        <w:rPr>
          <w:rFonts w:asciiTheme="minorHAnsi" w:hAnsiTheme="minorHAnsi" w:cstheme="minorHAnsi"/>
        </w:rPr>
        <w:t>.</w:t>
      </w:r>
      <w:r>
        <w:rPr>
          <w:rFonts w:asciiTheme="minorHAnsi" w:hAnsiTheme="minorHAnsi" w:cstheme="minorHAnsi"/>
        </w:rPr>
        <w:t xml:space="preserve"> Students should be able to learn </w:t>
      </w:r>
      <w:proofErr w:type="spellStart"/>
      <w:r>
        <w:rPr>
          <w:rFonts w:asciiTheme="minorHAnsi" w:hAnsiTheme="minorHAnsi" w:cstheme="minorHAnsi"/>
        </w:rPr>
        <w:t>Keras</w:t>
      </w:r>
      <w:proofErr w:type="spellEnd"/>
      <w:r>
        <w:rPr>
          <w:rFonts w:asciiTheme="minorHAnsi" w:hAnsiTheme="minorHAnsi" w:cstheme="minorHAnsi"/>
        </w:rPr>
        <w:t xml:space="preserve">, TF or </w:t>
      </w:r>
      <w:proofErr w:type="spellStart"/>
      <w:r>
        <w:rPr>
          <w:rFonts w:asciiTheme="minorHAnsi" w:hAnsiTheme="minorHAnsi" w:cstheme="minorHAnsi"/>
        </w:rPr>
        <w:t>Pytorch</w:t>
      </w:r>
      <w:proofErr w:type="spellEnd"/>
      <w:r>
        <w:rPr>
          <w:rFonts w:asciiTheme="minorHAnsi" w:hAnsiTheme="minorHAnsi" w:cstheme="minorHAnsi"/>
        </w:rPr>
        <w:t xml:space="preserve"> on their own. </w:t>
      </w:r>
      <w:r w:rsidRPr="00415589">
        <w:rPr>
          <w:rFonts w:asciiTheme="minorHAnsi" w:hAnsiTheme="minorHAnsi" w:cstheme="minorHAnsi"/>
        </w:rPr>
        <w:t xml:space="preserve">  </w:t>
      </w:r>
    </w:p>
    <w:p w14:paraId="51C50A1C" w14:textId="77777777" w:rsidR="007B2635" w:rsidRDefault="007B2635" w:rsidP="008D1CB4">
      <w:pPr>
        <w:pStyle w:val="NoSpacing"/>
        <w:rPr>
          <w:rFonts w:asciiTheme="minorHAnsi" w:hAnsiTheme="minorHAnsi"/>
          <w:b/>
        </w:rPr>
      </w:pPr>
    </w:p>
    <w:p w14:paraId="1B372E17" w14:textId="77777777" w:rsidR="007B2635" w:rsidRDefault="007B2635" w:rsidP="008D1CB4">
      <w:pPr>
        <w:pStyle w:val="NoSpacing"/>
        <w:rPr>
          <w:rFonts w:asciiTheme="minorHAnsi" w:hAnsiTheme="minorHAnsi"/>
          <w:b/>
        </w:rPr>
      </w:pPr>
    </w:p>
    <w:p w14:paraId="78EF98AE" w14:textId="0F21B55B" w:rsidR="007A398B" w:rsidRPr="00FB3D9A" w:rsidRDefault="007A398B" w:rsidP="008D1CB4">
      <w:pPr>
        <w:pStyle w:val="NoSpacing"/>
        <w:rPr>
          <w:rFonts w:asciiTheme="minorHAnsi" w:hAnsiTheme="minorHAnsi"/>
          <w:b/>
        </w:rPr>
      </w:pPr>
      <w:r w:rsidRPr="00FB3D9A">
        <w:rPr>
          <w:rFonts w:asciiTheme="minorHAnsi" w:hAnsiTheme="minorHAnsi"/>
          <w:b/>
        </w:rPr>
        <w:lastRenderedPageBreak/>
        <w:t>Class Policies</w:t>
      </w:r>
    </w:p>
    <w:p w14:paraId="1AC13F5A" w14:textId="1E9379F8" w:rsidR="007A398B" w:rsidRPr="00FB3D9A" w:rsidRDefault="007A398B" w:rsidP="007A398B">
      <w:pPr>
        <w:pStyle w:val="NoSpacing"/>
        <w:numPr>
          <w:ilvl w:val="0"/>
          <w:numId w:val="1"/>
        </w:numPr>
        <w:rPr>
          <w:rFonts w:asciiTheme="minorHAnsi" w:hAnsiTheme="minorHAnsi"/>
          <w:b/>
        </w:rPr>
      </w:pPr>
      <w:r w:rsidRPr="00FB3D9A">
        <w:rPr>
          <w:rFonts w:asciiTheme="minorHAnsi" w:hAnsiTheme="minorHAnsi"/>
          <w:b/>
        </w:rPr>
        <w:t>Attendance &amp; Absences</w:t>
      </w:r>
      <w:r w:rsidRPr="00FB3D9A">
        <w:rPr>
          <w:rFonts w:asciiTheme="minorHAnsi" w:hAnsiTheme="minorHAnsi"/>
        </w:rPr>
        <w:t xml:space="preserve"> – </w:t>
      </w:r>
      <w:r w:rsidR="00422A78">
        <w:rPr>
          <w:rFonts w:asciiTheme="minorHAnsi" w:hAnsiTheme="minorHAnsi"/>
        </w:rPr>
        <w:t xml:space="preserve">Class attendance is not mandatory but highly recommended. </w:t>
      </w:r>
      <w:r w:rsidR="005D7AD6">
        <w:rPr>
          <w:rFonts w:asciiTheme="minorHAnsi" w:hAnsiTheme="minorHAnsi"/>
        </w:rPr>
        <w:t>All quizzes and the final exam will be done inside the class, and online exams are impossible.</w:t>
      </w:r>
    </w:p>
    <w:p w14:paraId="02A82828" w14:textId="6F3A84A3" w:rsidR="007A398B" w:rsidRPr="00FB3D9A" w:rsidRDefault="007A398B" w:rsidP="007A398B">
      <w:pPr>
        <w:pStyle w:val="NoSpacing"/>
        <w:numPr>
          <w:ilvl w:val="0"/>
          <w:numId w:val="1"/>
        </w:numPr>
        <w:rPr>
          <w:rFonts w:asciiTheme="minorHAnsi" w:hAnsiTheme="minorHAnsi"/>
          <w:b/>
        </w:rPr>
      </w:pPr>
      <w:r w:rsidRPr="00FB3D9A">
        <w:rPr>
          <w:rFonts w:asciiTheme="minorHAnsi" w:hAnsiTheme="minorHAnsi"/>
          <w:b/>
        </w:rPr>
        <w:t xml:space="preserve">Assignment Completion &amp; Late Work </w:t>
      </w:r>
      <w:r w:rsidRPr="00FB3D9A">
        <w:rPr>
          <w:rFonts w:asciiTheme="minorHAnsi" w:hAnsiTheme="minorHAnsi"/>
        </w:rPr>
        <w:t>–</w:t>
      </w:r>
      <w:r w:rsidR="005D7AD6">
        <w:rPr>
          <w:rFonts w:asciiTheme="minorHAnsi" w:hAnsiTheme="minorHAnsi"/>
        </w:rPr>
        <w:t xml:space="preserve">50% to </w:t>
      </w:r>
      <w:r w:rsidR="001762C0">
        <w:rPr>
          <w:rFonts w:asciiTheme="minorHAnsi" w:hAnsiTheme="minorHAnsi"/>
        </w:rPr>
        <w:t>60</w:t>
      </w:r>
      <w:r w:rsidR="00422A78">
        <w:rPr>
          <w:rFonts w:asciiTheme="minorHAnsi" w:hAnsiTheme="minorHAnsi"/>
        </w:rPr>
        <w:t>%</w:t>
      </w:r>
      <w:r w:rsidR="00B31FF9">
        <w:rPr>
          <w:rFonts w:asciiTheme="minorHAnsi" w:hAnsiTheme="minorHAnsi"/>
        </w:rPr>
        <w:t xml:space="preserve"> </w:t>
      </w:r>
      <w:r w:rsidR="00422A78">
        <w:rPr>
          <w:rFonts w:asciiTheme="minorHAnsi" w:hAnsiTheme="minorHAnsi"/>
        </w:rPr>
        <w:t xml:space="preserve">of </w:t>
      </w:r>
      <w:r w:rsidR="00B50326">
        <w:rPr>
          <w:rFonts w:asciiTheme="minorHAnsi" w:hAnsiTheme="minorHAnsi"/>
        </w:rPr>
        <w:t xml:space="preserve">the </w:t>
      </w:r>
      <w:r w:rsidR="00422A78">
        <w:rPr>
          <w:rFonts w:asciiTheme="minorHAnsi" w:hAnsiTheme="minorHAnsi"/>
        </w:rPr>
        <w:t xml:space="preserve">final grade </w:t>
      </w:r>
      <w:r w:rsidR="005D7AD6">
        <w:rPr>
          <w:rFonts w:asciiTheme="minorHAnsi" w:hAnsiTheme="minorHAnsi"/>
        </w:rPr>
        <w:t>comes</w:t>
      </w:r>
      <w:r w:rsidR="00422A78">
        <w:rPr>
          <w:rFonts w:asciiTheme="minorHAnsi" w:hAnsiTheme="minorHAnsi"/>
        </w:rPr>
        <w:t xml:space="preserve"> from assignment</w:t>
      </w:r>
      <w:r w:rsidR="00B50326">
        <w:rPr>
          <w:rFonts w:asciiTheme="minorHAnsi" w:hAnsiTheme="minorHAnsi"/>
        </w:rPr>
        <w:t xml:space="preserve"> and project</w:t>
      </w:r>
      <w:r w:rsidR="00422A78">
        <w:rPr>
          <w:rFonts w:asciiTheme="minorHAnsi" w:hAnsiTheme="minorHAnsi"/>
        </w:rPr>
        <w:t xml:space="preserve"> delivery. Late submission of homework is associated with a penalty of 10% grade reduction for any single day.</w:t>
      </w:r>
    </w:p>
    <w:p w14:paraId="2B2BCB3B" w14:textId="62BFE3BA" w:rsidR="007504B4" w:rsidRPr="00415589" w:rsidRDefault="007A398B" w:rsidP="00415589">
      <w:pPr>
        <w:pStyle w:val="NoSpacing"/>
        <w:numPr>
          <w:ilvl w:val="0"/>
          <w:numId w:val="1"/>
        </w:numPr>
        <w:rPr>
          <w:rFonts w:asciiTheme="minorHAnsi" w:hAnsiTheme="minorHAnsi"/>
        </w:rPr>
      </w:pPr>
      <w:r w:rsidRPr="00FB3D9A">
        <w:rPr>
          <w:rFonts w:asciiTheme="minorHAnsi" w:hAnsiTheme="minorHAnsi"/>
          <w:b/>
        </w:rPr>
        <w:t xml:space="preserve">Academic Conduct Code </w:t>
      </w:r>
      <w:r w:rsidRPr="00FB3D9A">
        <w:rPr>
          <w:rFonts w:asciiTheme="minorHAnsi" w:hAnsiTheme="minorHAnsi"/>
        </w:rPr>
        <w:t xml:space="preserve">– “Cheating and plagiarism will not be tolerated in any Metropolitan College course.  They will result in no credit for the assignment or examination and may lead to disciplinary actions.  Please take the time to review the </w:t>
      </w:r>
      <w:r w:rsidR="006662F7">
        <w:rPr>
          <w:rFonts w:asciiTheme="minorHAnsi" w:hAnsiTheme="minorHAnsi"/>
        </w:rPr>
        <w:t>Student Academic Conduct Code:</w:t>
      </w:r>
      <w:r w:rsidRPr="00FB3D9A">
        <w:rPr>
          <w:rFonts w:asciiTheme="minorHAnsi" w:hAnsiTheme="minorHAnsi"/>
        </w:rPr>
        <w:t xml:space="preserve"> </w:t>
      </w:r>
      <w:hyperlink r:id="rId8" w:history="1">
        <w:r w:rsidR="00415589" w:rsidRPr="00BA040D">
          <w:rPr>
            <w:rStyle w:val="Hyperlink"/>
            <w:rFonts w:asciiTheme="minorHAnsi" w:hAnsiTheme="minorHAnsi"/>
          </w:rPr>
          <w:t>http://www.bu.edu/met/metropolitan_college_people/student/resources/conduct/code.html</w:t>
        </w:r>
      </w:hyperlink>
      <w:r w:rsidRPr="00415589">
        <w:rPr>
          <w:rFonts w:asciiTheme="minorHAnsi" w:hAnsiTheme="minorHAnsi"/>
        </w:rPr>
        <w:t xml:space="preserve">.  </w:t>
      </w:r>
    </w:p>
    <w:p w14:paraId="55724DCA" w14:textId="77777777" w:rsidR="00F962C5" w:rsidRPr="00FB3D9A" w:rsidRDefault="00F962C5" w:rsidP="00F962C5">
      <w:pPr>
        <w:pStyle w:val="NoSpacing"/>
        <w:rPr>
          <w:rFonts w:asciiTheme="minorHAnsi" w:hAnsiTheme="minorHAnsi"/>
          <w:b/>
        </w:rPr>
      </w:pPr>
    </w:p>
    <w:p w14:paraId="1D1F0F4F" w14:textId="77777777" w:rsidR="00F962C5" w:rsidRPr="00FB3D9A" w:rsidRDefault="00F962C5" w:rsidP="00F962C5">
      <w:pPr>
        <w:pStyle w:val="NoSpacing"/>
        <w:rPr>
          <w:rFonts w:asciiTheme="minorHAnsi" w:hAnsiTheme="minorHAnsi"/>
        </w:rPr>
      </w:pPr>
      <w:r w:rsidRPr="00FB3D9A">
        <w:rPr>
          <w:rFonts w:asciiTheme="minorHAnsi" w:hAnsiTheme="minorHAnsi"/>
          <w:b/>
        </w:rPr>
        <w:t>Grading Criteria</w:t>
      </w:r>
    </w:p>
    <w:p w14:paraId="4B9B03C5" w14:textId="362F739D" w:rsidR="00646214" w:rsidRPr="00FB3D9A" w:rsidRDefault="005D7AD6" w:rsidP="00F962C5">
      <w:pPr>
        <w:pStyle w:val="NoSpacing"/>
        <w:rPr>
          <w:rFonts w:asciiTheme="minorHAnsi" w:hAnsiTheme="minorHAnsi"/>
        </w:rPr>
      </w:pPr>
      <w:r>
        <w:rPr>
          <w:rFonts w:asciiTheme="minorHAnsi" w:hAnsiTheme="minorHAnsi"/>
        </w:rPr>
        <w:t xml:space="preserve">50% to </w:t>
      </w:r>
      <w:r w:rsidR="001762C0">
        <w:rPr>
          <w:rFonts w:asciiTheme="minorHAnsi" w:hAnsiTheme="minorHAnsi"/>
        </w:rPr>
        <w:t>60</w:t>
      </w:r>
      <w:r w:rsidR="00422A78">
        <w:rPr>
          <w:rFonts w:asciiTheme="minorHAnsi" w:hAnsiTheme="minorHAnsi"/>
        </w:rPr>
        <w:t xml:space="preserve">% of the final grade </w:t>
      </w:r>
      <w:r>
        <w:rPr>
          <w:rFonts w:asciiTheme="minorHAnsi" w:hAnsiTheme="minorHAnsi"/>
        </w:rPr>
        <w:t>comes</w:t>
      </w:r>
      <w:r w:rsidR="00422A78">
        <w:rPr>
          <w:rFonts w:asciiTheme="minorHAnsi" w:hAnsiTheme="minorHAnsi"/>
        </w:rPr>
        <w:t xml:space="preserve"> from assignments</w:t>
      </w:r>
      <w:r w:rsidR="00FB675B">
        <w:rPr>
          <w:rFonts w:asciiTheme="minorHAnsi" w:hAnsiTheme="minorHAnsi"/>
        </w:rPr>
        <w:t xml:space="preserve"> and </w:t>
      </w:r>
      <w:r w:rsidR="00E71745">
        <w:rPr>
          <w:rFonts w:asciiTheme="minorHAnsi" w:hAnsiTheme="minorHAnsi"/>
        </w:rPr>
        <w:t>project</w:t>
      </w:r>
      <w:r w:rsidR="00FB675B">
        <w:rPr>
          <w:rFonts w:asciiTheme="minorHAnsi" w:hAnsiTheme="minorHAnsi"/>
        </w:rPr>
        <w:t xml:space="preserve"> delivery</w:t>
      </w:r>
      <w:r w:rsidR="00422A78">
        <w:rPr>
          <w:rFonts w:asciiTheme="minorHAnsi" w:hAnsiTheme="minorHAnsi"/>
        </w:rPr>
        <w:t xml:space="preserve">, </w:t>
      </w:r>
      <w:r>
        <w:rPr>
          <w:rFonts w:asciiTheme="minorHAnsi" w:hAnsiTheme="minorHAnsi"/>
        </w:rPr>
        <w:t>30% to 35</w:t>
      </w:r>
      <w:r w:rsidR="00422A78">
        <w:rPr>
          <w:rFonts w:asciiTheme="minorHAnsi" w:hAnsiTheme="minorHAnsi"/>
        </w:rPr>
        <w:t xml:space="preserve">% from </w:t>
      </w:r>
      <w:r w:rsidR="00270DDF">
        <w:rPr>
          <w:rFonts w:asciiTheme="minorHAnsi" w:hAnsiTheme="minorHAnsi"/>
        </w:rPr>
        <w:t xml:space="preserve">the </w:t>
      </w:r>
      <w:r w:rsidR="00422A78">
        <w:rPr>
          <w:rFonts w:asciiTheme="minorHAnsi" w:hAnsiTheme="minorHAnsi"/>
        </w:rPr>
        <w:t>final exam</w:t>
      </w:r>
      <w:r>
        <w:rPr>
          <w:rFonts w:asciiTheme="minorHAnsi" w:hAnsiTheme="minorHAnsi"/>
        </w:rPr>
        <w:t>, and 15% to 20% from quizzes</w:t>
      </w:r>
      <w:r w:rsidR="001762C0">
        <w:rPr>
          <w:rFonts w:asciiTheme="minorHAnsi" w:hAnsiTheme="minorHAnsi"/>
        </w:rPr>
        <w:t>.</w:t>
      </w:r>
    </w:p>
    <w:p w14:paraId="14EC6DA4" w14:textId="77777777" w:rsidR="00F962C5" w:rsidRPr="00FB3D9A" w:rsidRDefault="00F962C5" w:rsidP="00F962C5">
      <w:pPr>
        <w:pStyle w:val="NoSpacing"/>
        <w:rPr>
          <w:rFonts w:asciiTheme="minorHAnsi" w:hAnsiTheme="minorHAnsi"/>
        </w:rPr>
      </w:pPr>
    </w:p>
    <w:p w14:paraId="5051E752" w14:textId="1ABAE3CE" w:rsidR="001A7EA1" w:rsidRPr="00FB3D9A" w:rsidRDefault="00F962C5" w:rsidP="005D7AD6">
      <w:pPr>
        <w:pStyle w:val="NoSpacing"/>
        <w:rPr>
          <w:rFonts w:asciiTheme="minorHAnsi" w:hAnsiTheme="minorHAnsi"/>
        </w:rPr>
      </w:pPr>
      <w:r w:rsidRPr="00FB3D9A">
        <w:rPr>
          <w:rFonts w:asciiTheme="minorHAnsi" w:hAnsiTheme="minorHAnsi"/>
          <w:b/>
        </w:rPr>
        <w:t>Class Meetings, Lectures &amp; Assignments</w:t>
      </w:r>
    </w:p>
    <w:p w14:paraId="712423E8" w14:textId="1F21AA08" w:rsidR="00646214" w:rsidRDefault="001A7EA1" w:rsidP="008D1CB4">
      <w:pPr>
        <w:pStyle w:val="NoSpacing"/>
        <w:rPr>
          <w:rFonts w:asciiTheme="minorHAnsi" w:hAnsiTheme="minorHAnsi"/>
          <w:i/>
        </w:rPr>
      </w:pPr>
      <w:r w:rsidRPr="00FB3D9A">
        <w:rPr>
          <w:rFonts w:asciiTheme="minorHAnsi" w:hAnsiTheme="minorHAnsi"/>
          <w:i/>
        </w:rPr>
        <w:t xml:space="preserve">Lectures, Readings, and Assignments </w:t>
      </w:r>
      <w:r w:rsidR="00E71745">
        <w:rPr>
          <w:rFonts w:asciiTheme="minorHAnsi" w:hAnsiTheme="minorHAnsi"/>
          <w:i/>
        </w:rPr>
        <w:t xml:space="preserve">are </w:t>
      </w:r>
      <w:r w:rsidRPr="00FB3D9A">
        <w:rPr>
          <w:rFonts w:asciiTheme="minorHAnsi" w:hAnsiTheme="minorHAnsi"/>
          <w:i/>
        </w:rPr>
        <w:t>subject to change and will be announced in class as applicable within a reasonable time frame.</w:t>
      </w:r>
    </w:p>
    <w:p w14:paraId="76AE8735" w14:textId="77777777" w:rsidR="00E9535F" w:rsidRPr="00FB3D9A" w:rsidRDefault="00E9535F" w:rsidP="008D1CB4">
      <w:pPr>
        <w:pStyle w:val="NoSpacing"/>
        <w:rPr>
          <w:rFonts w:asciiTheme="minorHAnsi" w:hAnsiTheme="minorHAnsi"/>
          <w:i/>
        </w:rPr>
      </w:pPr>
    </w:p>
    <w:tbl>
      <w:tblPr>
        <w:tblStyle w:val="TableGrid"/>
        <w:tblW w:w="0" w:type="auto"/>
        <w:tblLook w:val="04A0" w:firstRow="1" w:lastRow="0" w:firstColumn="1" w:lastColumn="0" w:noHBand="0" w:noVBand="1"/>
      </w:tblPr>
      <w:tblGrid>
        <w:gridCol w:w="1447"/>
        <w:gridCol w:w="5298"/>
        <w:gridCol w:w="2605"/>
      </w:tblGrid>
      <w:tr w:rsidR="005D4BB5" w:rsidRPr="00FB3D9A" w14:paraId="7442C7B6" w14:textId="77777777" w:rsidTr="00CE4F12">
        <w:tc>
          <w:tcPr>
            <w:tcW w:w="1447" w:type="dxa"/>
          </w:tcPr>
          <w:p w14:paraId="1282636F" w14:textId="77777777" w:rsidR="005D4BB5" w:rsidRPr="00FB3D9A" w:rsidRDefault="005D4BB5" w:rsidP="00646214">
            <w:pPr>
              <w:pStyle w:val="NoSpacing"/>
              <w:jc w:val="center"/>
              <w:rPr>
                <w:rFonts w:asciiTheme="minorHAnsi" w:hAnsiTheme="minorHAnsi"/>
                <w:b/>
              </w:rPr>
            </w:pPr>
            <w:r w:rsidRPr="00FB3D9A">
              <w:rPr>
                <w:rFonts w:asciiTheme="minorHAnsi" w:hAnsiTheme="minorHAnsi"/>
                <w:b/>
              </w:rPr>
              <w:t>Date</w:t>
            </w:r>
          </w:p>
        </w:tc>
        <w:tc>
          <w:tcPr>
            <w:tcW w:w="5298" w:type="dxa"/>
          </w:tcPr>
          <w:p w14:paraId="2F2D5F62" w14:textId="77777777" w:rsidR="005D4BB5" w:rsidRPr="00FB3D9A" w:rsidRDefault="005D4BB5" w:rsidP="00646214">
            <w:pPr>
              <w:pStyle w:val="NoSpacing"/>
              <w:jc w:val="center"/>
              <w:rPr>
                <w:rFonts w:asciiTheme="minorHAnsi" w:hAnsiTheme="minorHAnsi"/>
                <w:b/>
              </w:rPr>
            </w:pPr>
            <w:r w:rsidRPr="00FB3D9A">
              <w:rPr>
                <w:rFonts w:asciiTheme="minorHAnsi" w:hAnsiTheme="minorHAnsi"/>
                <w:b/>
              </w:rPr>
              <w:t>Topic</w:t>
            </w:r>
          </w:p>
        </w:tc>
        <w:tc>
          <w:tcPr>
            <w:tcW w:w="2605" w:type="dxa"/>
          </w:tcPr>
          <w:p w14:paraId="7AB10612" w14:textId="77777777" w:rsidR="005D4BB5" w:rsidRPr="00FB3D9A" w:rsidRDefault="005D4BB5" w:rsidP="00646214">
            <w:pPr>
              <w:pStyle w:val="NoSpacing"/>
              <w:jc w:val="center"/>
              <w:rPr>
                <w:rFonts w:asciiTheme="minorHAnsi" w:hAnsiTheme="minorHAnsi"/>
                <w:b/>
              </w:rPr>
            </w:pPr>
            <w:r w:rsidRPr="00FB3D9A">
              <w:rPr>
                <w:rFonts w:asciiTheme="minorHAnsi" w:hAnsiTheme="minorHAnsi"/>
                <w:b/>
              </w:rPr>
              <w:t>Assignments Due</w:t>
            </w:r>
          </w:p>
        </w:tc>
      </w:tr>
      <w:tr w:rsidR="003578DF" w:rsidRPr="00FB3D9A" w14:paraId="0F3D36C6" w14:textId="77777777" w:rsidTr="00CE4F12">
        <w:tc>
          <w:tcPr>
            <w:tcW w:w="1447" w:type="dxa"/>
          </w:tcPr>
          <w:p w14:paraId="2FF780BA" w14:textId="228899A9" w:rsidR="003578DF" w:rsidRPr="00FB3D9A" w:rsidRDefault="003578DF" w:rsidP="003578DF">
            <w:pPr>
              <w:pStyle w:val="NoSpacing"/>
              <w:rPr>
                <w:rFonts w:asciiTheme="minorHAnsi" w:hAnsiTheme="minorHAnsi"/>
              </w:rPr>
            </w:pPr>
            <w:r>
              <w:rPr>
                <w:rFonts w:asciiTheme="minorHAnsi" w:hAnsiTheme="minorHAnsi"/>
              </w:rPr>
              <w:t xml:space="preserve">Session </w:t>
            </w:r>
            <w:r w:rsidR="00E717C9">
              <w:rPr>
                <w:rFonts w:asciiTheme="minorHAnsi" w:hAnsiTheme="minorHAnsi"/>
              </w:rPr>
              <w:t>1</w:t>
            </w:r>
          </w:p>
        </w:tc>
        <w:tc>
          <w:tcPr>
            <w:tcW w:w="5298" w:type="dxa"/>
          </w:tcPr>
          <w:p w14:paraId="451239C9" w14:textId="5FC093A8" w:rsidR="003578DF" w:rsidRPr="00FB3D9A" w:rsidRDefault="003578DF" w:rsidP="003578DF">
            <w:pPr>
              <w:pStyle w:val="NoSpacing"/>
              <w:rPr>
                <w:rFonts w:asciiTheme="minorHAnsi" w:hAnsiTheme="minorHAnsi"/>
              </w:rPr>
            </w:pPr>
            <w:r>
              <w:rPr>
                <w:rFonts w:asciiTheme="minorHAnsi" w:hAnsiTheme="minorHAnsi"/>
              </w:rPr>
              <w:t xml:space="preserve">Statistics Required for Generative Models </w:t>
            </w:r>
          </w:p>
        </w:tc>
        <w:tc>
          <w:tcPr>
            <w:tcW w:w="2605" w:type="dxa"/>
          </w:tcPr>
          <w:p w14:paraId="673FA22B" w14:textId="43A7C98D" w:rsidR="003578DF" w:rsidRPr="00FB3D9A" w:rsidRDefault="003578DF" w:rsidP="003578DF">
            <w:pPr>
              <w:pStyle w:val="NoSpacing"/>
              <w:rPr>
                <w:rFonts w:asciiTheme="minorHAnsi" w:hAnsiTheme="minorHAnsi"/>
              </w:rPr>
            </w:pPr>
            <w:r>
              <w:rPr>
                <w:rFonts w:asciiTheme="minorHAnsi" w:hAnsiTheme="minorHAnsi"/>
              </w:rPr>
              <w:t>14 days after Session 2</w:t>
            </w:r>
          </w:p>
        </w:tc>
      </w:tr>
      <w:tr w:rsidR="003578DF" w:rsidRPr="00FB3D9A" w14:paraId="2034B446" w14:textId="77777777" w:rsidTr="00CE4F12">
        <w:tc>
          <w:tcPr>
            <w:tcW w:w="1447" w:type="dxa"/>
          </w:tcPr>
          <w:p w14:paraId="3A6AF3AA" w14:textId="422388DB" w:rsidR="003578DF" w:rsidRPr="00FB3D9A" w:rsidRDefault="003578DF" w:rsidP="003578DF">
            <w:pPr>
              <w:pStyle w:val="NoSpacing"/>
              <w:rPr>
                <w:rFonts w:asciiTheme="minorHAnsi" w:hAnsiTheme="minorHAnsi"/>
              </w:rPr>
            </w:pPr>
            <w:r>
              <w:rPr>
                <w:rFonts w:asciiTheme="minorHAnsi" w:hAnsiTheme="minorHAnsi"/>
              </w:rPr>
              <w:t xml:space="preserve">Session </w:t>
            </w:r>
            <w:r w:rsidR="00E717C9">
              <w:rPr>
                <w:rFonts w:asciiTheme="minorHAnsi" w:hAnsiTheme="minorHAnsi"/>
              </w:rPr>
              <w:t>2</w:t>
            </w:r>
          </w:p>
        </w:tc>
        <w:tc>
          <w:tcPr>
            <w:tcW w:w="5298" w:type="dxa"/>
          </w:tcPr>
          <w:p w14:paraId="3412A144" w14:textId="5288CB16" w:rsidR="003578DF" w:rsidRPr="005D4BB5" w:rsidRDefault="003578DF" w:rsidP="003578DF">
            <w:pPr>
              <w:pStyle w:val="NoSpacing"/>
              <w:rPr>
                <w:rFonts w:asciiTheme="minorHAnsi" w:hAnsiTheme="minorHAnsi"/>
              </w:rPr>
            </w:pPr>
            <w:r>
              <w:rPr>
                <w:rFonts w:asciiTheme="minorHAnsi" w:hAnsiTheme="minorHAnsi"/>
              </w:rPr>
              <w:t xml:space="preserve">Review on Regression Algorithms </w:t>
            </w:r>
          </w:p>
        </w:tc>
        <w:tc>
          <w:tcPr>
            <w:tcW w:w="2605" w:type="dxa"/>
          </w:tcPr>
          <w:p w14:paraId="49C185BE" w14:textId="76DF5693" w:rsidR="003578DF" w:rsidRDefault="003578DF" w:rsidP="003578DF">
            <w:pPr>
              <w:pStyle w:val="NoSpacing"/>
              <w:rPr>
                <w:rFonts w:asciiTheme="minorHAnsi" w:hAnsiTheme="minorHAnsi"/>
              </w:rPr>
            </w:pPr>
            <w:r>
              <w:rPr>
                <w:rFonts w:asciiTheme="minorHAnsi" w:hAnsiTheme="minorHAnsi"/>
              </w:rPr>
              <w:t>NA</w:t>
            </w:r>
          </w:p>
        </w:tc>
      </w:tr>
      <w:tr w:rsidR="003578DF" w:rsidRPr="00FB3D9A" w14:paraId="66F43EEE" w14:textId="77777777" w:rsidTr="00CE4F12">
        <w:tc>
          <w:tcPr>
            <w:tcW w:w="1447" w:type="dxa"/>
          </w:tcPr>
          <w:p w14:paraId="20F4AAA3" w14:textId="68461B90" w:rsidR="003578DF" w:rsidRPr="00FB3D9A" w:rsidRDefault="003578DF" w:rsidP="003578DF">
            <w:pPr>
              <w:pStyle w:val="NoSpacing"/>
              <w:rPr>
                <w:rFonts w:asciiTheme="minorHAnsi" w:hAnsiTheme="minorHAnsi"/>
              </w:rPr>
            </w:pPr>
            <w:r>
              <w:rPr>
                <w:rFonts w:asciiTheme="minorHAnsi" w:hAnsiTheme="minorHAnsi"/>
              </w:rPr>
              <w:t xml:space="preserve">Session </w:t>
            </w:r>
            <w:r w:rsidR="00E717C9">
              <w:rPr>
                <w:rFonts w:asciiTheme="minorHAnsi" w:hAnsiTheme="minorHAnsi"/>
              </w:rPr>
              <w:t>3</w:t>
            </w:r>
          </w:p>
        </w:tc>
        <w:tc>
          <w:tcPr>
            <w:tcW w:w="5298" w:type="dxa"/>
          </w:tcPr>
          <w:p w14:paraId="6542F472" w14:textId="3D41E032" w:rsidR="003578DF" w:rsidRPr="005D4BB5" w:rsidRDefault="003578DF" w:rsidP="003578DF">
            <w:pPr>
              <w:pStyle w:val="NoSpacing"/>
              <w:rPr>
                <w:rFonts w:asciiTheme="minorHAnsi" w:hAnsiTheme="minorHAnsi"/>
              </w:rPr>
            </w:pPr>
            <w:r>
              <w:rPr>
                <w:rFonts w:asciiTheme="minorHAnsi" w:hAnsiTheme="minorHAnsi"/>
              </w:rPr>
              <w:t>Regression Regularization and Evaluation</w:t>
            </w:r>
          </w:p>
        </w:tc>
        <w:tc>
          <w:tcPr>
            <w:tcW w:w="2605" w:type="dxa"/>
          </w:tcPr>
          <w:p w14:paraId="54A8B352" w14:textId="4305BB69" w:rsidR="003578DF" w:rsidRDefault="003578DF" w:rsidP="003578DF">
            <w:pPr>
              <w:pStyle w:val="NoSpacing"/>
              <w:rPr>
                <w:rFonts w:asciiTheme="minorHAnsi" w:hAnsiTheme="minorHAnsi"/>
              </w:rPr>
            </w:pPr>
            <w:r>
              <w:rPr>
                <w:rFonts w:asciiTheme="minorHAnsi" w:hAnsiTheme="minorHAnsi"/>
              </w:rPr>
              <w:t>14 days after Session 4</w:t>
            </w:r>
          </w:p>
        </w:tc>
      </w:tr>
      <w:tr w:rsidR="005A7045" w:rsidRPr="00FB3D9A" w14:paraId="2BB5E023" w14:textId="77777777" w:rsidTr="00CE4F12">
        <w:tc>
          <w:tcPr>
            <w:tcW w:w="1447" w:type="dxa"/>
          </w:tcPr>
          <w:p w14:paraId="431F311D" w14:textId="5C412C0A" w:rsidR="005A7045" w:rsidRDefault="005A7045" w:rsidP="005A7045">
            <w:pPr>
              <w:pStyle w:val="NoSpacing"/>
              <w:rPr>
                <w:rFonts w:asciiTheme="minorHAnsi" w:hAnsiTheme="minorHAnsi"/>
              </w:rPr>
            </w:pPr>
            <w:r>
              <w:rPr>
                <w:rFonts w:asciiTheme="minorHAnsi" w:hAnsiTheme="minorHAnsi"/>
              </w:rPr>
              <w:t xml:space="preserve">Session </w:t>
            </w:r>
            <w:r w:rsidR="00E717C9">
              <w:rPr>
                <w:rFonts w:asciiTheme="minorHAnsi" w:hAnsiTheme="minorHAnsi"/>
              </w:rPr>
              <w:t>4</w:t>
            </w:r>
          </w:p>
        </w:tc>
        <w:tc>
          <w:tcPr>
            <w:tcW w:w="5298" w:type="dxa"/>
          </w:tcPr>
          <w:p w14:paraId="1EABFAA8" w14:textId="1098B010" w:rsidR="005A7045" w:rsidRDefault="005A7045" w:rsidP="005A7045">
            <w:pPr>
              <w:pStyle w:val="NoSpacing"/>
              <w:rPr>
                <w:rFonts w:asciiTheme="minorHAnsi" w:hAnsiTheme="minorHAnsi"/>
              </w:rPr>
            </w:pPr>
            <w:r>
              <w:rPr>
                <w:rFonts w:asciiTheme="minorHAnsi" w:hAnsiTheme="minorHAnsi"/>
              </w:rPr>
              <w:t>Decision Trees and Ensemble Learning Algorithms</w:t>
            </w:r>
          </w:p>
        </w:tc>
        <w:tc>
          <w:tcPr>
            <w:tcW w:w="2605" w:type="dxa"/>
          </w:tcPr>
          <w:p w14:paraId="46BBBFB2" w14:textId="6C6CE878" w:rsidR="005A7045" w:rsidRDefault="005A7045" w:rsidP="005A7045">
            <w:pPr>
              <w:pStyle w:val="NoSpacing"/>
              <w:rPr>
                <w:rFonts w:asciiTheme="minorHAnsi" w:hAnsiTheme="minorHAnsi"/>
              </w:rPr>
            </w:pPr>
            <w:r>
              <w:rPr>
                <w:rFonts w:asciiTheme="minorHAnsi" w:hAnsiTheme="minorHAnsi"/>
              </w:rPr>
              <w:t>NA</w:t>
            </w:r>
          </w:p>
        </w:tc>
      </w:tr>
      <w:tr w:rsidR="003578DF" w:rsidRPr="00FB3D9A" w14:paraId="4CE1AEE4" w14:textId="77777777" w:rsidTr="00CE4F12">
        <w:tc>
          <w:tcPr>
            <w:tcW w:w="1447" w:type="dxa"/>
          </w:tcPr>
          <w:p w14:paraId="7B647BB3" w14:textId="7593E230" w:rsidR="003578DF" w:rsidRDefault="003578DF" w:rsidP="003578DF">
            <w:pPr>
              <w:pStyle w:val="NoSpacing"/>
              <w:rPr>
                <w:rFonts w:asciiTheme="minorHAnsi" w:hAnsiTheme="minorHAnsi"/>
              </w:rPr>
            </w:pPr>
            <w:r>
              <w:rPr>
                <w:rFonts w:asciiTheme="minorHAnsi" w:hAnsiTheme="minorHAnsi"/>
              </w:rPr>
              <w:t xml:space="preserve">Session </w:t>
            </w:r>
            <w:r w:rsidR="00E717C9">
              <w:rPr>
                <w:rFonts w:asciiTheme="minorHAnsi" w:hAnsiTheme="minorHAnsi"/>
              </w:rPr>
              <w:t>5</w:t>
            </w:r>
          </w:p>
        </w:tc>
        <w:tc>
          <w:tcPr>
            <w:tcW w:w="5298" w:type="dxa"/>
          </w:tcPr>
          <w:p w14:paraId="58EA6BD3" w14:textId="20DD8097" w:rsidR="003578DF" w:rsidRDefault="005A7045" w:rsidP="003578DF">
            <w:pPr>
              <w:pStyle w:val="NoSpacing"/>
              <w:rPr>
                <w:rFonts w:asciiTheme="minorHAnsi" w:hAnsiTheme="minorHAnsi"/>
              </w:rPr>
            </w:pPr>
            <w:r>
              <w:rPr>
                <w:rFonts w:asciiTheme="minorHAnsi" w:hAnsiTheme="minorHAnsi"/>
              </w:rPr>
              <w:t>Gradient Boosting Decision Trees</w:t>
            </w:r>
          </w:p>
        </w:tc>
        <w:tc>
          <w:tcPr>
            <w:tcW w:w="2605" w:type="dxa"/>
          </w:tcPr>
          <w:p w14:paraId="343769C6" w14:textId="2BC42589" w:rsidR="003578DF" w:rsidRDefault="003578DF" w:rsidP="003578DF">
            <w:pPr>
              <w:pStyle w:val="NoSpacing"/>
              <w:rPr>
                <w:rFonts w:asciiTheme="minorHAnsi" w:hAnsiTheme="minorHAnsi"/>
              </w:rPr>
            </w:pPr>
            <w:r>
              <w:rPr>
                <w:rFonts w:asciiTheme="minorHAnsi" w:hAnsiTheme="minorHAnsi"/>
              </w:rPr>
              <w:t>14 days after Session 5</w:t>
            </w:r>
          </w:p>
        </w:tc>
      </w:tr>
      <w:tr w:rsidR="003578DF" w:rsidRPr="00FB3D9A" w14:paraId="4FF441D3" w14:textId="77777777" w:rsidTr="00CE4F12">
        <w:tc>
          <w:tcPr>
            <w:tcW w:w="1447" w:type="dxa"/>
          </w:tcPr>
          <w:p w14:paraId="08FF3221" w14:textId="0E419E1F" w:rsidR="003578DF" w:rsidRDefault="003578DF" w:rsidP="003578DF">
            <w:pPr>
              <w:pStyle w:val="NoSpacing"/>
              <w:rPr>
                <w:rFonts w:asciiTheme="minorHAnsi" w:hAnsiTheme="minorHAnsi"/>
              </w:rPr>
            </w:pPr>
            <w:r>
              <w:rPr>
                <w:rFonts w:asciiTheme="minorHAnsi" w:hAnsiTheme="minorHAnsi"/>
              </w:rPr>
              <w:t xml:space="preserve">Session </w:t>
            </w:r>
            <w:r w:rsidR="00E717C9">
              <w:rPr>
                <w:rFonts w:asciiTheme="minorHAnsi" w:hAnsiTheme="minorHAnsi"/>
              </w:rPr>
              <w:t>6</w:t>
            </w:r>
          </w:p>
        </w:tc>
        <w:tc>
          <w:tcPr>
            <w:tcW w:w="5298" w:type="dxa"/>
          </w:tcPr>
          <w:p w14:paraId="4132D289" w14:textId="4CFCD74E" w:rsidR="003578DF" w:rsidRPr="00B50326" w:rsidRDefault="005A7045" w:rsidP="003578DF">
            <w:pPr>
              <w:pStyle w:val="NoSpacing"/>
              <w:rPr>
                <w:rFonts w:asciiTheme="minorHAnsi" w:hAnsiTheme="minorHAnsi"/>
                <w:i/>
                <w:iCs/>
              </w:rPr>
            </w:pPr>
            <w:r>
              <w:rPr>
                <w:rFonts w:asciiTheme="minorHAnsi" w:hAnsiTheme="minorHAnsi"/>
              </w:rPr>
              <w:t xml:space="preserve">Basics of </w:t>
            </w:r>
            <w:r w:rsidR="003578DF">
              <w:rPr>
                <w:rFonts w:asciiTheme="minorHAnsi" w:hAnsiTheme="minorHAnsi"/>
              </w:rPr>
              <w:t>Neural Network</w:t>
            </w:r>
            <w:r>
              <w:rPr>
                <w:rFonts w:asciiTheme="minorHAnsi" w:hAnsiTheme="minorHAnsi"/>
              </w:rPr>
              <w:t xml:space="preserve"> I</w:t>
            </w:r>
          </w:p>
        </w:tc>
        <w:tc>
          <w:tcPr>
            <w:tcW w:w="2605" w:type="dxa"/>
          </w:tcPr>
          <w:p w14:paraId="55C3B499" w14:textId="3991FED6" w:rsidR="003578DF" w:rsidRDefault="003578DF" w:rsidP="003578DF">
            <w:pPr>
              <w:pStyle w:val="NoSpacing"/>
              <w:rPr>
                <w:rFonts w:asciiTheme="minorHAnsi" w:hAnsiTheme="minorHAnsi"/>
              </w:rPr>
            </w:pPr>
            <w:r>
              <w:rPr>
                <w:rFonts w:asciiTheme="minorHAnsi" w:hAnsiTheme="minorHAnsi"/>
              </w:rPr>
              <w:t>NA</w:t>
            </w:r>
          </w:p>
        </w:tc>
      </w:tr>
      <w:tr w:rsidR="003578DF" w:rsidRPr="00FB3D9A" w14:paraId="257FC134" w14:textId="77777777" w:rsidTr="00CE4F12">
        <w:tc>
          <w:tcPr>
            <w:tcW w:w="1447" w:type="dxa"/>
          </w:tcPr>
          <w:p w14:paraId="688E193C" w14:textId="08C5496E" w:rsidR="003578DF" w:rsidRDefault="003578DF" w:rsidP="003578DF">
            <w:pPr>
              <w:pStyle w:val="NoSpacing"/>
              <w:rPr>
                <w:rFonts w:asciiTheme="minorHAnsi" w:hAnsiTheme="minorHAnsi"/>
              </w:rPr>
            </w:pPr>
            <w:r>
              <w:rPr>
                <w:rFonts w:asciiTheme="minorHAnsi" w:hAnsiTheme="minorHAnsi"/>
              </w:rPr>
              <w:t xml:space="preserve">Session </w:t>
            </w:r>
            <w:r w:rsidR="00E717C9">
              <w:rPr>
                <w:rFonts w:asciiTheme="minorHAnsi" w:hAnsiTheme="minorHAnsi"/>
              </w:rPr>
              <w:t>7</w:t>
            </w:r>
          </w:p>
        </w:tc>
        <w:tc>
          <w:tcPr>
            <w:tcW w:w="5298" w:type="dxa"/>
          </w:tcPr>
          <w:p w14:paraId="2E6B0DFB" w14:textId="2466EF58" w:rsidR="003578DF" w:rsidRPr="005D4BB5" w:rsidRDefault="005A7045" w:rsidP="003578DF">
            <w:pPr>
              <w:pStyle w:val="NoSpacing"/>
              <w:rPr>
                <w:rFonts w:asciiTheme="minorHAnsi" w:hAnsiTheme="minorHAnsi"/>
              </w:rPr>
            </w:pPr>
            <w:r>
              <w:rPr>
                <w:rFonts w:asciiTheme="minorHAnsi" w:hAnsiTheme="minorHAnsi"/>
              </w:rPr>
              <w:t>Basics of Neural Network II</w:t>
            </w:r>
          </w:p>
        </w:tc>
        <w:tc>
          <w:tcPr>
            <w:tcW w:w="2605" w:type="dxa"/>
          </w:tcPr>
          <w:p w14:paraId="5C042156" w14:textId="5A156A30" w:rsidR="003578DF" w:rsidRDefault="003578DF" w:rsidP="003578DF">
            <w:pPr>
              <w:pStyle w:val="NoSpacing"/>
              <w:rPr>
                <w:rFonts w:asciiTheme="minorHAnsi" w:hAnsiTheme="minorHAnsi"/>
              </w:rPr>
            </w:pPr>
            <w:r>
              <w:rPr>
                <w:rFonts w:asciiTheme="minorHAnsi" w:hAnsiTheme="minorHAnsi"/>
              </w:rPr>
              <w:t>14 days after Session 8</w:t>
            </w:r>
          </w:p>
        </w:tc>
      </w:tr>
      <w:tr w:rsidR="003578DF" w:rsidRPr="00FB3D9A" w14:paraId="5C4998E5" w14:textId="77777777" w:rsidTr="00CE4F12">
        <w:tc>
          <w:tcPr>
            <w:tcW w:w="1447" w:type="dxa"/>
          </w:tcPr>
          <w:p w14:paraId="31239D04" w14:textId="4BD8CEB6" w:rsidR="003578DF" w:rsidRDefault="003578DF" w:rsidP="003578DF">
            <w:pPr>
              <w:pStyle w:val="NoSpacing"/>
              <w:rPr>
                <w:rFonts w:asciiTheme="minorHAnsi" w:hAnsiTheme="minorHAnsi"/>
              </w:rPr>
            </w:pPr>
            <w:r>
              <w:rPr>
                <w:rFonts w:asciiTheme="minorHAnsi" w:hAnsiTheme="minorHAnsi"/>
              </w:rPr>
              <w:t xml:space="preserve">Session </w:t>
            </w:r>
            <w:r w:rsidR="00E717C9">
              <w:rPr>
                <w:rFonts w:asciiTheme="minorHAnsi" w:hAnsiTheme="minorHAnsi"/>
              </w:rPr>
              <w:t>8</w:t>
            </w:r>
          </w:p>
        </w:tc>
        <w:tc>
          <w:tcPr>
            <w:tcW w:w="5298" w:type="dxa"/>
          </w:tcPr>
          <w:p w14:paraId="3E4B73FA" w14:textId="123FD0BA" w:rsidR="003578DF" w:rsidRDefault="003578DF" w:rsidP="003578DF">
            <w:pPr>
              <w:pStyle w:val="NoSpacing"/>
              <w:rPr>
                <w:rFonts w:asciiTheme="minorHAnsi" w:hAnsiTheme="minorHAnsi"/>
              </w:rPr>
            </w:pPr>
            <w:r>
              <w:rPr>
                <w:rFonts w:asciiTheme="minorHAnsi" w:hAnsiTheme="minorHAnsi"/>
              </w:rPr>
              <w:t xml:space="preserve">Convolution and Convolutional Neural Network </w:t>
            </w:r>
          </w:p>
        </w:tc>
        <w:tc>
          <w:tcPr>
            <w:tcW w:w="2605" w:type="dxa"/>
          </w:tcPr>
          <w:p w14:paraId="6FAD0945" w14:textId="77777777" w:rsidR="003578DF" w:rsidRDefault="003578DF" w:rsidP="003578DF">
            <w:pPr>
              <w:pStyle w:val="NoSpacing"/>
              <w:rPr>
                <w:rFonts w:asciiTheme="minorHAnsi" w:hAnsiTheme="minorHAnsi"/>
              </w:rPr>
            </w:pPr>
            <w:r>
              <w:rPr>
                <w:rFonts w:asciiTheme="minorHAnsi" w:hAnsiTheme="minorHAnsi"/>
              </w:rPr>
              <w:t>NA</w:t>
            </w:r>
          </w:p>
        </w:tc>
      </w:tr>
      <w:tr w:rsidR="003578DF" w:rsidRPr="00FB3D9A" w14:paraId="15BF6AD5" w14:textId="77777777" w:rsidTr="00CE4F12">
        <w:tc>
          <w:tcPr>
            <w:tcW w:w="1447" w:type="dxa"/>
          </w:tcPr>
          <w:p w14:paraId="0E7B7AB6" w14:textId="3CA02A53" w:rsidR="003578DF" w:rsidRDefault="003578DF" w:rsidP="003578DF">
            <w:pPr>
              <w:pStyle w:val="NoSpacing"/>
              <w:rPr>
                <w:rFonts w:asciiTheme="minorHAnsi" w:hAnsiTheme="minorHAnsi"/>
              </w:rPr>
            </w:pPr>
            <w:r>
              <w:rPr>
                <w:rFonts w:asciiTheme="minorHAnsi" w:hAnsiTheme="minorHAnsi"/>
              </w:rPr>
              <w:t xml:space="preserve">Session </w:t>
            </w:r>
            <w:r w:rsidR="00E717C9">
              <w:rPr>
                <w:rFonts w:asciiTheme="minorHAnsi" w:hAnsiTheme="minorHAnsi"/>
              </w:rPr>
              <w:t>8</w:t>
            </w:r>
          </w:p>
        </w:tc>
        <w:tc>
          <w:tcPr>
            <w:tcW w:w="5298" w:type="dxa"/>
          </w:tcPr>
          <w:p w14:paraId="321F52B6" w14:textId="353724FF" w:rsidR="003578DF" w:rsidRPr="005D4BB5" w:rsidRDefault="003578DF" w:rsidP="003578DF">
            <w:pPr>
              <w:pStyle w:val="NoSpacing"/>
              <w:rPr>
                <w:rFonts w:asciiTheme="minorHAnsi" w:hAnsiTheme="minorHAnsi"/>
              </w:rPr>
            </w:pPr>
            <w:r>
              <w:rPr>
                <w:rFonts w:asciiTheme="minorHAnsi" w:hAnsiTheme="minorHAnsi"/>
              </w:rPr>
              <w:t>Recurrent Neural Network</w:t>
            </w:r>
          </w:p>
        </w:tc>
        <w:tc>
          <w:tcPr>
            <w:tcW w:w="2605" w:type="dxa"/>
          </w:tcPr>
          <w:p w14:paraId="76B4EB9A" w14:textId="7001E72F" w:rsidR="003578DF" w:rsidRDefault="003578DF" w:rsidP="003578DF">
            <w:pPr>
              <w:pStyle w:val="NoSpacing"/>
              <w:rPr>
                <w:rFonts w:asciiTheme="minorHAnsi" w:hAnsiTheme="minorHAnsi"/>
              </w:rPr>
            </w:pPr>
            <w:r>
              <w:rPr>
                <w:rFonts w:asciiTheme="minorHAnsi" w:hAnsiTheme="minorHAnsi"/>
              </w:rPr>
              <w:t>14 days after Session 10</w:t>
            </w:r>
          </w:p>
        </w:tc>
      </w:tr>
      <w:tr w:rsidR="00E717C9" w:rsidRPr="00FB3D9A" w14:paraId="0923852E" w14:textId="77777777" w:rsidTr="00CE4F12">
        <w:tc>
          <w:tcPr>
            <w:tcW w:w="1447" w:type="dxa"/>
          </w:tcPr>
          <w:p w14:paraId="072226CD" w14:textId="6040E05F" w:rsidR="00E717C9" w:rsidRDefault="00E717C9" w:rsidP="00E717C9">
            <w:pPr>
              <w:pStyle w:val="NoSpacing"/>
              <w:rPr>
                <w:rFonts w:asciiTheme="minorHAnsi" w:hAnsiTheme="minorHAnsi"/>
              </w:rPr>
            </w:pPr>
            <w:r>
              <w:rPr>
                <w:rFonts w:asciiTheme="minorHAnsi" w:hAnsiTheme="minorHAnsi"/>
              </w:rPr>
              <w:t>Session 9</w:t>
            </w:r>
          </w:p>
        </w:tc>
        <w:tc>
          <w:tcPr>
            <w:tcW w:w="5298" w:type="dxa"/>
          </w:tcPr>
          <w:p w14:paraId="443729D7" w14:textId="0460AF81" w:rsidR="00E717C9" w:rsidRDefault="00E717C9" w:rsidP="00E717C9">
            <w:pPr>
              <w:pStyle w:val="NoSpacing"/>
              <w:rPr>
                <w:rFonts w:asciiTheme="minorHAnsi" w:hAnsiTheme="minorHAnsi"/>
              </w:rPr>
            </w:pPr>
            <w:r>
              <w:rPr>
                <w:rFonts w:asciiTheme="minorHAnsi" w:hAnsiTheme="minorHAnsi"/>
              </w:rPr>
              <w:t>Non-Linear Dimensionality Reduction</w:t>
            </w:r>
          </w:p>
        </w:tc>
        <w:tc>
          <w:tcPr>
            <w:tcW w:w="2605" w:type="dxa"/>
          </w:tcPr>
          <w:p w14:paraId="134CECC2" w14:textId="074942B4" w:rsidR="00E717C9" w:rsidRDefault="00E717C9" w:rsidP="00E717C9">
            <w:pPr>
              <w:pStyle w:val="NoSpacing"/>
              <w:rPr>
                <w:rFonts w:asciiTheme="minorHAnsi" w:hAnsiTheme="minorHAnsi"/>
              </w:rPr>
            </w:pPr>
            <w:r>
              <w:rPr>
                <w:rFonts w:asciiTheme="minorHAnsi" w:hAnsiTheme="minorHAnsi"/>
              </w:rPr>
              <w:t>7 days after Session 10</w:t>
            </w:r>
          </w:p>
        </w:tc>
      </w:tr>
      <w:tr w:rsidR="00E717C9" w:rsidRPr="00FB3D9A" w14:paraId="10FDF882" w14:textId="77777777" w:rsidTr="00CE4F12">
        <w:tc>
          <w:tcPr>
            <w:tcW w:w="1447" w:type="dxa"/>
          </w:tcPr>
          <w:p w14:paraId="6B7238D4" w14:textId="120C464B" w:rsidR="00E717C9" w:rsidRDefault="00E717C9" w:rsidP="00E717C9">
            <w:pPr>
              <w:pStyle w:val="NoSpacing"/>
              <w:rPr>
                <w:rFonts w:asciiTheme="minorHAnsi" w:hAnsiTheme="minorHAnsi"/>
              </w:rPr>
            </w:pPr>
            <w:r>
              <w:rPr>
                <w:rFonts w:asciiTheme="minorHAnsi" w:hAnsiTheme="minorHAnsi"/>
              </w:rPr>
              <w:t>Session 10</w:t>
            </w:r>
          </w:p>
        </w:tc>
        <w:tc>
          <w:tcPr>
            <w:tcW w:w="5298" w:type="dxa"/>
          </w:tcPr>
          <w:p w14:paraId="17FB19D9" w14:textId="1F9311AC" w:rsidR="00E717C9" w:rsidRDefault="00E717C9" w:rsidP="00E717C9">
            <w:pPr>
              <w:pStyle w:val="NoSpacing"/>
              <w:rPr>
                <w:rFonts w:asciiTheme="minorHAnsi" w:hAnsiTheme="minorHAnsi"/>
              </w:rPr>
            </w:pPr>
            <w:r>
              <w:rPr>
                <w:rFonts w:asciiTheme="minorHAnsi" w:hAnsiTheme="minorHAnsi"/>
              </w:rPr>
              <w:t>Generative Neural Networks I (Self- Organized Maps, RBM, Encoder/Decoder)</w:t>
            </w:r>
          </w:p>
        </w:tc>
        <w:tc>
          <w:tcPr>
            <w:tcW w:w="2605" w:type="dxa"/>
          </w:tcPr>
          <w:p w14:paraId="171B64FD" w14:textId="673EF140" w:rsidR="00E717C9" w:rsidRDefault="00E717C9" w:rsidP="00E717C9">
            <w:pPr>
              <w:pStyle w:val="NoSpacing"/>
              <w:rPr>
                <w:rFonts w:asciiTheme="minorHAnsi" w:hAnsiTheme="minorHAnsi"/>
              </w:rPr>
            </w:pPr>
            <w:r>
              <w:rPr>
                <w:rFonts w:asciiTheme="minorHAnsi" w:hAnsiTheme="minorHAnsi"/>
              </w:rPr>
              <w:t>NA</w:t>
            </w:r>
          </w:p>
        </w:tc>
      </w:tr>
      <w:tr w:rsidR="00E717C9" w:rsidRPr="00FB3D9A" w14:paraId="47552194" w14:textId="77777777" w:rsidTr="00CE4F12">
        <w:tc>
          <w:tcPr>
            <w:tcW w:w="1447" w:type="dxa"/>
          </w:tcPr>
          <w:p w14:paraId="7A334859" w14:textId="757294E3" w:rsidR="00E717C9" w:rsidRDefault="00E717C9" w:rsidP="00E717C9">
            <w:pPr>
              <w:pStyle w:val="NoSpacing"/>
              <w:rPr>
                <w:rFonts w:asciiTheme="minorHAnsi" w:hAnsiTheme="minorHAnsi"/>
              </w:rPr>
            </w:pPr>
            <w:r>
              <w:rPr>
                <w:rFonts w:asciiTheme="minorHAnsi" w:hAnsiTheme="minorHAnsi"/>
              </w:rPr>
              <w:t>Session 11</w:t>
            </w:r>
          </w:p>
        </w:tc>
        <w:tc>
          <w:tcPr>
            <w:tcW w:w="5298" w:type="dxa"/>
          </w:tcPr>
          <w:p w14:paraId="1C6B7638" w14:textId="76AABB90" w:rsidR="00E717C9" w:rsidRPr="00955831" w:rsidRDefault="00E717C9" w:rsidP="00E717C9">
            <w:pPr>
              <w:pStyle w:val="NoSpacing"/>
              <w:rPr>
                <w:rFonts w:asciiTheme="minorHAnsi" w:hAnsiTheme="minorHAnsi"/>
              </w:rPr>
            </w:pPr>
            <w:r>
              <w:rPr>
                <w:rFonts w:asciiTheme="minorHAnsi" w:hAnsiTheme="minorHAnsi"/>
              </w:rPr>
              <w:t>Generative Neural Networks II (GAN, GAN challenges, and GAN based Architecture)</w:t>
            </w:r>
          </w:p>
        </w:tc>
        <w:tc>
          <w:tcPr>
            <w:tcW w:w="2605" w:type="dxa"/>
          </w:tcPr>
          <w:p w14:paraId="61A30DCB" w14:textId="3CE9BD60" w:rsidR="00E717C9" w:rsidRDefault="00E717C9" w:rsidP="00E717C9">
            <w:pPr>
              <w:pStyle w:val="NoSpacing"/>
              <w:rPr>
                <w:rFonts w:asciiTheme="minorHAnsi" w:hAnsiTheme="minorHAnsi"/>
              </w:rPr>
            </w:pPr>
            <w:r>
              <w:rPr>
                <w:rFonts w:asciiTheme="minorHAnsi" w:hAnsiTheme="minorHAnsi"/>
              </w:rPr>
              <w:t>14 days after Session 12</w:t>
            </w:r>
          </w:p>
        </w:tc>
      </w:tr>
      <w:tr w:rsidR="00E717C9" w:rsidRPr="00FB3D9A" w14:paraId="544F627B" w14:textId="77777777" w:rsidTr="00CE4F12">
        <w:tc>
          <w:tcPr>
            <w:tcW w:w="1447" w:type="dxa"/>
          </w:tcPr>
          <w:p w14:paraId="27F5F5C5" w14:textId="2C24C6E0" w:rsidR="00E717C9" w:rsidRDefault="00E717C9" w:rsidP="00E717C9">
            <w:pPr>
              <w:pStyle w:val="NoSpacing"/>
              <w:rPr>
                <w:rFonts w:asciiTheme="minorHAnsi" w:hAnsiTheme="minorHAnsi"/>
              </w:rPr>
            </w:pPr>
            <w:r>
              <w:rPr>
                <w:rFonts w:asciiTheme="minorHAnsi" w:hAnsiTheme="minorHAnsi"/>
              </w:rPr>
              <w:t>Session 12</w:t>
            </w:r>
          </w:p>
        </w:tc>
        <w:tc>
          <w:tcPr>
            <w:tcW w:w="5298" w:type="dxa"/>
          </w:tcPr>
          <w:p w14:paraId="21E25997" w14:textId="3F6C1374" w:rsidR="00E717C9" w:rsidRDefault="00E717C9" w:rsidP="00E717C9">
            <w:pPr>
              <w:pStyle w:val="NoSpacing"/>
              <w:rPr>
                <w:rFonts w:asciiTheme="minorHAnsi" w:hAnsiTheme="minorHAnsi"/>
              </w:rPr>
            </w:pPr>
            <w:r>
              <w:rPr>
                <w:rFonts w:asciiTheme="minorHAnsi" w:hAnsiTheme="minorHAnsi"/>
              </w:rPr>
              <w:t>Attentions and Transformer Architecture</w:t>
            </w:r>
          </w:p>
        </w:tc>
        <w:tc>
          <w:tcPr>
            <w:tcW w:w="2605" w:type="dxa"/>
          </w:tcPr>
          <w:p w14:paraId="0393B33A" w14:textId="166A3394" w:rsidR="00E717C9" w:rsidRDefault="00E717C9" w:rsidP="00E717C9">
            <w:pPr>
              <w:pStyle w:val="NoSpacing"/>
              <w:rPr>
                <w:rFonts w:asciiTheme="minorHAnsi" w:hAnsiTheme="minorHAnsi"/>
              </w:rPr>
            </w:pPr>
            <w:r>
              <w:rPr>
                <w:rFonts w:asciiTheme="minorHAnsi" w:hAnsiTheme="minorHAnsi"/>
              </w:rPr>
              <w:t>NA</w:t>
            </w:r>
          </w:p>
        </w:tc>
      </w:tr>
      <w:tr w:rsidR="00E717C9" w:rsidRPr="00FB3D9A" w14:paraId="1EEAA459" w14:textId="77777777" w:rsidTr="00CE4F12">
        <w:tc>
          <w:tcPr>
            <w:tcW w:w="1447" w:type="dxa"/>
          </w:tcPr>
          <w:p w14:paraId="0481DB2F" w14:textId="654F2244" w:rsidR="00E717C9" w:rsidRDefault="00E717C9" w:rsidP="00E717C9">
            <w:pPr>
              <w:pStyle w:val="NoSpacing"/>
              <w:rPr>
                <w:rFonts w:asciiTheme="minorHAnsi" w:hAnsiTheme="minorHAnsi"/>
              </w:rPr>
            </w:pPr>
            <w:r>
              <w:rPr>
                <w:rFonts w:asciiTheme="minorHAnsi" w:hAnsiTheme="minorHAnsi"/>
              </w:rPr>
              <w:t>Session 13</w:t>
            </w:r>
          </w:p>
        </w:tc>
        <w:tc>
          <w:tcPr>
            <w:tcW w:w="5298" w:type="dxa"/>
          </w:tcPr>
          <w:p w14:paraId="04C24D08" w14:textId="334D5E64" w:rsidR="00E717C9" w:rsidRPr="005A7045" w:rsidRDefault="00E717C9" w:rsidP="00E717C9">
            <w:pPr>
              <w:pStyle w:val="NoSpacing"/>
              <w:rPr>
                <w:rFonts w:asciiTheme="minorHAnsi" w:hAnsiTheme="minorHAnsi"/>
              </w:rPr>
            </w:pPr>
            <w:r w:rsidRPr="005A7045">
              <w:rPr>
                <w:rFonts w:asciiTheme="minorHAnsi" w:hAnsiTheme="minorHAnsi"/>
              </w:rPr>
              <w:t xml:space="preserve">Transformer Models and Applications </w:t>
            </w:r>
          </w:p>
        </w:tc>
        <w:tc>
          <w:tcPr>
            <w:tcW w:w="2605" w:type="dxa"/>
          </w:tcPr>
          <w:p w14:paraId="2D11CCCD" w14:textId="77777777" w:rsidR="00E717C9" w:rsidRDefault="00E717C9" w:rsidP="00E717C9">
            <w:pPr>
              <w:pStyle w:val="NoSpacing"/>
              <w:rPr>
                <w:rFonts w:asciiTheme="minorHAnsi" w:hAnsiTheme="minorHAnsi"/>
              </w:rPr>
            </w:pPr>
            <w:r>
              <w:rPr>
                <w:rFonts w:asciiTheme="minorHAnsi" w:hAnsiTheme="minorHAnsi"/>
              </w:rPr>
              <w:t>NA</w:t>
            </w:r>
          </w:p>
        </w:tc>
      </w:tr>
    </w:tbl>
    <w:p w14:paraId="31E3763B" w14:textId="77777777" w:rsidR="00FB3D9A" w:rsidRPr="00FB3D9A" w:rsidRDefault="00FB3D9A" w:rsidP="005D7AD6">
      <w:pPr>
        <w:pStyle w:val="NoSpacing"/>
        <w:rPr>
          <w:rFonts w:asciiTheme="minorHAnsi" w:hAnsiTheme="minorHAnsi"/>
          <w:b/>
        </w:rPr>
      </w:pPr>
    </w:p>
    <w:sectPr w:rsidR="00FB3D9A" w:rsidRPr="00FB3D9A" w:rsidSect="0091653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6EED" w14:textId="77777777" w:rsidR="00E1686D" w:rsidRDefault="00E1686D" w:rsidP="008D1CB4">
      <w:r>
        <w:separator/>
      </w:r>
    </w:p>
  </w:endnote>
  <w:endnote w:type="continuationSeparator" w:id="0">
    <w:p w14:paraId="07E0C045" w14:textId="77777777" w:rsidR="00E1686D" w:rsidRDefault="00E1686D" w:rsidP="008D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C18A2" w14:textId="77777777" w:rsidR="00E1686D" w:rsidRDefault="00E1686D" w:rsidP="008D1CB4">
      <w:r>
        <w:separator/>
      </w:r>
    </w:p>
  </w:footnote>
  <w:footnote w:type="continuationSeparator" w:id="0">
    <w:p w14:paraId="2574473D" w14:textId="77777777" w:rsidR="00E1686D" w:rsidRDefault="00E1686D" w:rsidP="008D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22446" w14:textId="77777777" w:rsidR="001A7EA1" w:rsidRPr="00023383" w:rsidRDefault="001A7EA1" w:rsidP="008D1CB4">
    <w:pPr>
      <w:pStyle w:val="Small"/>
      <w:rPr>
        <w:sz w:val="28"/>
      </w:rPr>
    </w:pPr>
    <w:r w:rsidRPr="00023383">
      <w:rPr>
        <w:b/>
        <w:noProof/>
        <w:sz w:val="28"/>
      </w:rPr>
      <w:drawing>
        <wp:anchor distT="0" distB="0" distL="114300" distR="114300" simplePos="0" relativeHeight="251659264" behindDoc="0" locked="0" layoutInCell="1" allowOverlap="1" wp14:anchorId="4680EDBF" wp14:editId="5B2DA3E8">
          <wp:simplePos x="0" y="0"/>
          <wp:positionH relativeFrom="column">
            <wp:posOffset>4966335</wp:posOffset>
          </wp:positionH>
          <wp:positionV relativeFrom="paragraph">
            <wp:posOffset>193040</wp:posOffset>
          </wp:positionV>
          <wp:extent cx="1014730" cy="450850"/>
          <wp:effectExtent l="19050" t="0" r="0" b="0"/>
          <wp:wrapSquare wrapText="bothSides"/>
          <wp:docPr id="2" name="Picture 1" descr="boston_uni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ton_univ_cmyk"/>
                  <pic:cNvPicPr>
                    <a:picLocks noChangeAspect="1" noChangeArrowheads="1"/>
                  </pic:cNvPicPr>
                </pic:nvPicPr>
                <pic:blipFill>
                  <a:blip r:embed="rId1"/>
                  <a:srcRect/>
                  <a:stretch>
                    <a:fillRect/>
                  </a:stretch>
                </pic:blipFill>
                <pic:spPr bwMode="auto">
                  <a:xfrm>
                    <a:off x="0" y="0"/>
                    <a:ext cx="1014730" cy="450850"/>
                  </a:xfrm>
                  <a:prstGeom prst="rect">
                    <a:avLst/>
                  </a:prstGeom>
                  <a:noFill/>
                  <a:ln w="9525">
                    <a:noFill/>
                    <a:miter lim="800000"/>
                    <a:headEnd/>
                    <a:tailEnd/>
                  </a:ln>
                </pic:spPr>
              </pic:pic>
            </a:graphicData>
          </a:graphic>
        </wp:anchor>
      </w:drawing>
    </w:r>
    <w:r w:rsidRPr="00023383">
      <w:rPr>
        <w:b/>
        <w:sz w:val="28"/>
      </w:rPr>
      <w:t>Boston University</w:t>
    </w:r>
    <w:r w:rsidRPr="00023383">
      <w:rPr>
        <w:sz w:val="28"/>
      </w:rPr>
      <w:t xml:space="preserve"> Metropolitan College</w:t>
    </w:r>
  </w:p>
  <w:p w14:paraId="4556778F" w14:textId="77777777" w:rsidR="001A7EA1" w:rsidRDefault="001A7EA1" w:rsidP="008D1CB4">
    <w:pPr>
      <w:pStyle w:val="Small"/>
      <w:ind w:right="-540"/>
    </w:pPr>
    <w:r>
      <w:br/>
    </w:r>
  </w:p>
  <w:p w14:paraId="2135729B" w14:textId="77777777" w:rsidR="001A7EA1" w:rsidRDefault="001A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9F3"/>
    <w:multiLevelType w:val="hybridMultilevel"/>
    <w:tmpl w:val="C5D617D2"/>
    <w:lvl w:ilvl="0" w:tplc="48D20310">
      <w:start w:val="1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D4766"/>
    <w:multiLevelType w:val="hybridMultilevel"/>
    <w:tmpl w:val="9C4461EE"/>
    <w:lvl w:ilvl="0" w:tplc="8B26C5D2">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A1A82"/>
    <w:multiLevelType w:val="hybridMultilevel"/>
    <w:tmpl w:val="2E5E241A"/>
    <w:lvl w:ilvl="0" w:tplc="DC16D1EE">
      <w:start w:val="1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31109"/>
    <w:multiLevelType w:val="hybridMultilevel"/>
    <w:tmpl w:val="800236C8"/>
    <w:lvl w:ilvl="0" w:tplc="72F6E8A4">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B1596"/>
    <w:multiLevelType w:val="hybridMultilevel"/>
    <w:tmpl w:val="F022D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880699">
    <w:abstractNumId w:val="4"/>
  </w:num>
  <w:num w:numId="2" w16cid:durableId="159928953">
    <w:abstractNumId w:val="1"/>
  </w:num>
  <w:num w:numId="3" w16cid:durableId="1641036901">
    <w:abstractNumId w:val="3"/>
  </w:num>
  <w:num w:numId="4" w16cid:durableId="408162250">
    <w:abstractNumId w:val="2"/>
  </w:num>
  <w:num w:numId="5" w16cid:durableId="153191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78"/>
    <w:rsid w:val="00031B61"/>
    <w:rsid w:val="000A31D0"/>
    <w:rsid w:val="000D410D"/>
    <w:rsid w:val="000D5DE5"/>
    <w:rsid w:val="000F74EB"/>
    <w:rsid w:val="00141CE0"/>
    <w:rsid w:val="00174585"/>
    <w:rsid w:val="001762C0"/>
    <w:rsid w:val="00186CE5"/>
    <w:rsid w:val="001A7EA1"/>
    <w:rsid w:val="00217836"/>
    <w:rsid w:val="00264C12"/>
    <w:rsid w:val="00270DDF"/>
    <w:rsid w:val="00293F8C"/>
    <w:rsid w:val="002A67C3"/>
    <w:rsid w:val="002D0ACC"/>
    <w:rsid w:val="002D7219"/>
    <w:rsid w:val="00347312"/>
    <w:rsid w:val="003578DF"/>
    <w:rsid w:val="00363A2D"/>
    <w:rsid w:val="00387632"/>
    <w:rsid w:val="003F6FA0"/>
    <w:rsid w:val="00400622"/>
    <w:rsid w:val="00415589"/>
    <w:rsid w:val="004218AB"/>
    <w:rsid w:val="00422A78"/>
    <w:rsid w:val="00427D7A"/>
    <w:rsid w:val="004812DC"/>
    <w:rsid w:val="004A6F50"/>
    <w:rsid w:val="004B67B4"/>
    <w:rsid w:val="004C5CC0"/>
    <w:rsid w:val="004D6183"/>
    <w:rsid w:val="00534992"/>
    <w:rsid w:val="00571579"/>
    <w:rsid w:val="005A7045"/>
    <w:rsid w:val="005D4BB5"/>
    <w:rsid w:val="005D7AD6"/>
    <w:rsid w:val="00631891"/>
    <w:rsid w:val="00646214"/>
    <w:rsid w:val="006662F7"/>
    <w:rsid w:val="00680D2A"/>
    <w:rsid w:val="006E3DFB"/>
    <w:rsid w:val="00707256"/>
    <w:rsid w:val="007504B4"/>
    <w:rsid w:val="0075073B"/>
    <w:rsid w:val="00783155"/>
    <w:rsid w:val="007A045F"/>
    <w:rsid w:val="007A398B"/>
    <w:rsid w:val="007B2635"/>
    <w:rsid w:val="007E0D27"/>
    <w:rsid w:val="007F735F"/>
    <w:rsid w:val="00823D3E"/>
    <w:rsid w:val="008965B3"/>
    <w:rsid w:val="008B2EE5"/>
    <w:rsid w:val="008D1CB4"/>
    <w:rsid w:val="008E0115"/>
    <w:rsid w:val="008F5082"/>
    <w:rsid w:val="0091653F"/>
    <w:rsid w:val="00923141"/>
    <w:rsid w:val="00937290"/>
    <w:rsid w:val="00955831"/>
    <w:rsid w:val="009B3B14"/>
    <w:rsid w:val="009B4328"/>
    <w:rsid w:val="009B5C87"/>
    <w:rsid w:val="009D34DF"/>
    <w:rsid w:val="00A138C7"/>
    <w:rsid w:val="00A16E8D"/>
    <w:rsid w:val="00A41ADF"/>
    <w:rsid w:val="00A50276"/>
    <w:rsid w:val="00A8784E"/>
    <w:rsid w:val="00AD3DBE"/>
    <w:rsid w:val="00B31FF9"/>
    <w:rsid w:val="00B45B55"/>
    <w:rsid w:val="00B50326"/>
    <w:rsid w:val="00B53140"/>
    <w:rsid w:val="00B8629D"/>
    <w:rsid w:val="00BA0712"/>
    <w:rsid w:val="00BA1872"/>
    <w:rsid w:val="00C5497A"/>
    <w:rsid w:val="00C60F6D"/>
    <w:rsid w:val="00C662A9"/>
    <w:rsid w:val="00C93EFA"/>
    <w:rsid w:val="00CA0F81"/>
    <w:rsid w:val="00CD18C1"/>
    <w:rsid w:val="00CE4F12"/>
    <w:rsid w:val="00D47E71"/>
    <w:rsid w:val="00DE2568"/>
    <w:rsid w:val="00E1639A"/>
    <w:rsid w:val="00E1686D"/>
    <w:rsid w:val="00E632E6"/>
    <w:rsid w:val="00E71745"/>
    <w:rsid w:val="00E717C9"/>
    <w:rsid w:val="00E873E2"/>
    <w:rsid w:val="00E9535F"/>
    <w:rsid w:val="00ED4342"/>
    <w:rsid w:val="00F23ACB"/>
    <w:rsid w:val="00F939C3"/>
    <w:rsid w:val="00F962C5"/>
    <w:rsid w:val="00FA68A3"/>
    <w:rsid w:val="00FB3D9A"/>
    <w:rsid w:val="00FB675B"/>
    <w:rsid w:val="00FF0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CC9B"/>
  <w15:docId w15:val="{1F63173E-AAEA-CE43-AC20-22FD27FA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FF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ED43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D1C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CB4"/>
    <w:pPr>
      <w:tabs>
        <w:tab w:val="center" w:pos="4680"/>
        <w:tab w:val="right" w:pos="9360"/>
      </w:tabs>
    </w:pPr>
    <w:rPr>
      <w:rFonts w:ascii="Arial" w:eastAsiaTheme="minorHAnsi" w:hAnsi="Arial" w:cstheme="majorBidi"/>
    </w:rPr>
  </w:style>
  <w:style w:type="character" w:customStyle="1" w:styleId="HeaderChar">
    <w:name w:val="Header Char"/>
    <w:basedOn w:val="DefaultParagraphFont"/>
    <w:link w:val="Header"/>
    <w:uiPriority w:val="99"/>
    <w:semiHidden/>
    <w:rsid w:val="008D1CB4"/>
  </w:style>
  <w:style w:type="paragraph" w:styleId="Footer">
    <w:name w:val="footer"/>
    <w:basedOn w:val="Normal"/>
    <w:link w:val="FooterChar"/>
    <w:uiPriority w:val="99"/>
    <w:semiHidden/>
    <w:unhideWhenUsed/>
    <w:rsid w:val="008D1CB4"/>
    <w:pPr>
      <w:tabs>
        <w:tab w:val="center" w:pos="4680"/>
        <w:tab w:val="right" w:pos="9360"/>
      </w:tabs>
    </w:pPr>
    <w:rPr>
      <w:rFonts w:ascii="Arial" w:eastAsiaTheme="minorHAnsi" w:hAnsi="Arial" w:cstheme="majorBidi"/>
    </w:rPr>
  </w:style>
  <w:style w:type="character" w:customStyle="1" w:styleId="FooterChar">
    <w:name w:val="Footer Char"/>
    <w:basedOn w:val="DefaultParagraphFont"/>
    <w:link w:val="Footer"/>
    <w:uiPriority w:val="99"/>
    <w:semiHidden/>
    <w:rsid w:val="008D1CB4"/>
  </w:style>
  <w:style w:type="paragraph" w:styleId="NoSpacing">
    <w:name w:val="No Spacing"/>
    <w:uiPriority w:val="1"/>
    <w:qFormat/>
    <w:rsid w:val="008D1CB4"/>
    <w:pPr>
      <w:spacing w:after="0" w:line="240" w:lineRule="auto"/>
    </w:pPr>
  </w:style>
  <w:style w:type="paragraph" w:customStyle="1" w:styleId="Small">
    <w:name w:val="Small"/>
    <w:basedOn w:val="Heading2"/>
    <w:rsid w:val="008D1CB4"/>
    <w:pPr>
      <w:keepLines w:val="0"/>
      <w:spacing w:before="240" w:after="60" w:line="240" w:lineRule="auto"/>
    </w:pPr>
    <w:rPr>
      <w:rFonts w:ascii="Arial" w:eastAsia="Times New Roman" w:hAnsi="Arial" w:cs="Times New Roman"/>
      <w:b w:val="0"/>
      <w:bCs w:val="0"/>
      <w:color w:val="auto"/>
      <w:sz w:val="18"/>
      <w:szCs w:val="28"/>
    </w:rPr>
  </w:style>
  <w:style w:type="character" w:customStyle="1" w:styleId="Heading2Char">
    <w:name w:val="Heading 2 Char"/>
    <w:basedOn w:val="DefaultParagraphFont"/>
    <w:link w:val="Heading2"/>
    <w:uiPriority w:val="9"/>
    <w:semiHidden/>
    <w:rsid w:val="008D1CB4"/>
    <w:rPr>
      <w:rFonts w:asciiTheme="majorHAnsi" w:eastAsiaTheme="majorEastAsia" w:hAnsiTheme="majorHAnsi"/>
      <w:b/>
      <w:bCs/>
      <w:color w:val="4F81BD" w:themeColor="accent1"/>
      <w:sz w:val="26"/>
      <w:szCs w:val="26"/>
    </w:rPr>
  </w:style>
  <w:style w:type="character" w:styleId="Hyperlink">
    <w:name w:val="Hyperlink"/>
    <w:basedOn w:val="DefaultParagraphFont"/>
    <w:uiPriority w:val="99"/>
    <w:unhideWhenUsed/>
    <w:rsid w:val="008D1CB4"/>
    <w:rPr>
      <w:color w:val="0000FF" w:themeColor="hyperlink"/>
      <w:u w:val="single"/>
    </w:rPr>
  </w:style>
  <w:style w:type="table" w:styleId="TableGrid">
    <w:name w:val="Table Grid"/>
    <w:basedOn w:val="TableNormal"/>
    <w:uiPriority w:val="59"/>
    <w:rsid w:val="00F962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662F7"/>
    <w:rPr>
      <w:color w:val="800080" w:themeColor="followedHyperlink"/>
      <w:u w:val="single"/>
    </w:rPr>
  </w:style>
  <w:style w:type="character" w:styleId="UnresolvedMention">
    <w:name w:val="Unresolved Mention"/>
    <w:basedOn w:val="DefaultParagraphFont"/>
    <w:uiPriority w:val="99"/>
    <w:semiHidden/>
    <w:unhideWhenUsed/>
    <w:rsid w:val="00422A78"/>
    <w:rPr>
      <w:color w:val="605E5C"/>
      <w:shd w:val="clear" w:color="auto" w:fill="E1DFDD"/>
    </w:rPr>
  </w:style>
  <w:style w:type="character" w:customStyle="1" w:styleId="Heading1Char">
    <w:name w:val="Heading 1 Char"/>
    <w:basedOn w:val="DefaultParagraphFont"/>
    <w:link w:val="Heading1"/>
    <w:uiPriority w:val="9"/>
    <w:rsid w:val="00ED4342"/>
    <w:rPr>
      <w:rFonts w:asciiTheme="majorHAnsi" w:eastAsiaTheme="majorEastAsia" w:hAnsiTheme="majorHAnsi"/>
      <w:color w:val="365F91" w:themeColor="accent1" w:themeShade="BF"/>
      <w:sz w:val="32"/>
      <w:szCs w:val="32"/>
    </w:rPr>
  </w:style>
  <w:style w:type="paragraph" w:styleId="ListParagraph">
    <w:name w:val="List Paragraph"/>
    <w:basedOn w:val="Normal"/>
    <w:uiPriority w:val="34"/>
    <w:qFormat/>
    <w:rsid w:val="00415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857031">
      <w:bodyDiv w:val="1"/>
      <w:marLeft w:val="0"/>
      <w:marRight w:val="0"/>
      <w:marTop w:val="0"/>
      <w:marBottom w:val="0"/>
      <w:divBdr>
        <w:top w:val="none" w:sz="0" w:space="0" w:color="auto"/>
        <w:left w:val="none" w:sz="0" w:space="0" w:color="auto"/>
        <w:bottom w:val="none" w:sz="0" w:space="0" w:color="auto"/>
        <w:right w:val="none" w:sz="0" w:space="0" w:color="auto"/>
      </w:divBdr>
    </w:div>
    <w:div w:id="1618639739">
      <w:bodyDiv w:val="1"/>
      <w:marLeft w:val="0"/>
      <w:marRight w:val="0"/>
      <w:marTop w:val="0"/>
      <w:marBottom w:val="0"/>
      <w:divBdr>
        <w:top w:val="none" w:sz="0" w:space="0" w:color="auto"/>
        <w:left w:val="none" w:sz="0" w:space="0" w:color="auto"/>
        <w:bottom w:val="none" w:sz="0" w:space="0" w:color="auto"/>
        <w:right w:val="none" w:sz="0" w:space="0" w:color="auto"/>
      </w:divBdr>
    </w:div>
    <w:div w:id="1774856996">
      <w:bodyDiv w:val="1"/>
      <w:marLeft w:val="0"/>
      <w:marRight w:val="0"/>
      <w:marTop w:val="0"/>
      <w:marBottom w:val="0"/>
      <w:divBdr>
        <w:top w:val="none" w:sz="0" w:space="0" w:color="auto"/>
        <w:left w:val="none" w:sz="0" w:space="0" w:color="auto"/>
        <w:bottom w:val="none" w:sz="0" w:space="0" w:color="auto"/>
        <w:right w:val="none" w:sz="0" w:space="0" w:color="auto"/>
      </w:divBdr>
    </w:div>
    <w:div w:id="1848405483">
      <w:bodyDiv w:val="1"/>
      <w:marLeft w:val="0"/>
      <w:marRight w:val="0"/>
      <w:marTop w:val="0"/>
      <w:marBottom w:val="0"/>
      <w:divBdr>
        <w:top w:val="none" w:sz="0" w:space="0" w:color="auto"/>
        <w:left w:val="none" w:sz="0" w:space="0" w:color="auto"/>
        <w:bottom w:val="none" w:sz="0" w:space="0" w:color="auto"/>
        <w:right w:val="none" w:sz="0" w:space="0" w:color="auto"/>
      </w:divBdr>
    </w:div>
    <w:div w:id="19581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edu/met/metropolitan_college_people/student/resources/conduct/code.html" TargetMode="External"/><Relationship Id="rId3" Type="http://schemas.openxmlformats.org/officeDocument/2006/relationships/settings" Target="settings.xml"/><Relationship Id="rId7" Type="http://schemas.openxmlformats.org/officeDocument/2006/relationships/hyperlink" Target="mailto:rezar@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wassizadeh/EVERYTHING/Work/TEACHING/CS%20688_WebAnalyticsMining/Metropolitan-College-Syllabu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Metropolitan-College-Syllabus-Template (1).dotx</Template>
  <TotalTime>213</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R</dc:creator>
  <cp:lastModifiedBy>Rawassizadeh, Reza</cp:lastModifiedBy>
  <cp:revision>6</cp:revision>
  <cp:lastPrinted>2023-01-05T15:58:00Z</cp:lastPrinted>
  <dcterms:created xsi:type="dcterms:W3CDTF">2023-01-05T15:58:00Z</dcterms:created>
  <dcterms:modified xsi:type="dcterms:W3CDTF">2024-08-13T20:01:00Z</dcterms:modified>
</cp:coreProperties>
</file>