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876E" w14:textId="7B18A9A2" w:rsidR="00394C20" w:rsidRDefault="009C3631" w:rsidP="005A0567">
      <w:pPr>
        <w:jc w:val="center"/>
      </w:pPr>
      <w:r>
        <w:t>Sample</w:t>
      </w:r>
      <w:r w:rsidR="000A5878">
        <w:t xml:space="preserve"> Course Syllabus</w:t>
      </w:r>
      <w:bookmarkStart w:id="0" w:name="_GoBack"/>
      <w:bookmarkEnd w:id="0"/>
      <w:r w:rsidR="000A5878">
        <w:t xml:space="preserve">: </w:t>
      </w:r>
      <w:r w:rsidR="00DF267F">
        <w:t>Course Number and Title</w:t>
      </w:r>
    </w:p>
    <w:p w14:paraId="1C6B3D29" w14:textId="77777777" w:rsidR="005A0567" w:rsidRDefault="005A0567" w:rsidP="005A0567"/>
    <w:p w14:paraId="702A6616" w14:textId="6BD1ACAA" w:rsidR="005E1E12" w:rsidRPr="0077245D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Instructor Name</w:t>
      </w:r>
      <w:r w:rsidR="005D6717">
        <w:rPr>
          <w:rFonts w:ascii="Times New Roman" w:hAnsi="Times New Roman" w:cs="Times New Roman"/>
          <w:sz w:val="22"/>
          <w:szCs w:val="22"/>
        </w:rPr>
        <w:t>:</w:t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>Course Dates;</w:t>
      </w:r>
    </w:p>
    <w:p w14:paraId="7EF77EC5" w14:textId="15B1FD9A" w:rsidR="005A0567" w:rsidRPr="0077245D" w:rsidRDefault="005E1E12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Office</w:t>
      </w:r>
      <w:r w:rsidR="005D6717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77245D">
        <w:rPr>
          <w:rFonts w:ascii="Times New Roman" w:hAnsi="Times New Roman" w:cs="Times New Roman"/>
          <w:sz w:val="22"/>
          <w:szCs w:val="22"/>
        </w:rPr>
        <w:t>:</w:t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5D6717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>Course Time &amp; Location:</w:t>
      </w:r>
      <w:r w:rsidR="005A0567" w:rsidRPr="0077245D">
        <w:rPr>
          <w:rFonts w:ascii="Times New Roman" w:hAnsi="Times New Roman" w:cs="Times New Roman"/>
          <w:sz w:val="22"/>
          <w:szCs w:val="22"/>
        </w:rPr>
        <w:tab/>
      </w:r>
    </w:p>
    <w:p w14:paraId="7529DC34" w14:textId="07C80273" w:rsidR="005A0567" w:rsidRPr="0077245D" w:rsidRDefault="000A5878" w:rsidP="005A05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Contact Information: </w:t>
      </w:r>
      <w:hyperlink r:id="rId7" w:history="1">
        <w:r w:rsidR="00842EB9" w:rsidRPr="00A31373">
          <w:rPr>
            <w:rStyle w:val="Hyperlink"/>
            <w:rFonts w:ascii="Times New Roman" w:hAnsi="Times New Roman" w:cs="Times New Roman"/>
            <w:sz w:val="22"/>
            <w:szCs w:val="22"/>
          </w:rPr>
          <w:t>instructor@bu.edu</w:t>
        </w:r>
      </w:hyperlink>
      <w:r w:rsidR="00842EB9">
        <w:rPr>
          <w:rFonts w:ascii="Times New Roman" w:hAnsi="Times New Roman" w:cs="Times New Roman"/>
          <w:sz w:val="22"/>
          <w:szCs w:val="22"/>
        </w:rPr>
        <w:t>, etc.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5A76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ab/>
      </w:r>
      <w:r w:rsidR="00842EB9">
        <w:rPr>
          <w:rFonts w:ascii="Times New Roman" w:hAnsi="Times New Roman" w:cs="Times New Roman"/>
          <w:sz w:val="22"/>
          <w:szCs w:val="22"/>
        </w:rPr>
        <w:tab/>
      </w:r>
      <w:r w:rsidR="00075A76">
        <w:rPr>
          <w:rFonts w:ascii="Times New Roman" w:hAnsi="Times New Roman" w:cs="Times New Roman"/>
          <w:sz w:val="22"/>
          <w:szCs w:val="22"/>
        </w:rPr>
        <w:t xml:space="preserve">Course Credits: </w:t>
      </w:r>
    </w:p>
    <w:p w14:paraId="4833ADEE" w14:textId="5186FA48" w:rsidR="005A0567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Office Hours</w:t>
      </w:r>
      <w:r w:rsidR="005E1E12" w:rsidRPr="0077245D">
        <w:rPr>
          <w:rFonts w:ascii="Times New Roman" w:hAnsi="Times New Roman" w:cs="Times New Roman"/>
          <w:sz w:val="22"/>
          <w:szCs w:val="22"/>
        </w:rPr>
        <w:t>:</w:t>
      </w:r>
    </w:p>
    <w:p w14:paraId="65D9E22D" w14:textId="77777777" w:rsidR="005D6717" w:rsidRDefault="005D6717" w:rsidP="005A0567">
      <w:pPr>
        <w:rPr>
          <w:rFonts w:ascii="Times New Roman" w:hAnsi="Times New Roman" w:cs="Times New Roman"/>
          <w:sz w:val="22"/>
          <w:szCs w:val="22"/>
        </w:rPr>
      </w:pPr>
    </w:p>
    <w:p w14:paraId="72C6D241" w14:textId="30C617FD" w:rsidR="005D6717" w:rsidRPr="0077245D" w:rsidRDefault="005D6717" w:rsidP="005A05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TA/TF</w:t>
      </w:r>
      <w:r w:rsidR="00273392">
        <w:rPr>
          <w:rFonts w:ascii="Times New Roman" w:hAnsi="Times New Roman" w:cs="Times New Roman"/>
          <w:sz w:val="22"/>
          <w:szCs w:val="22"/>
        </w:rPr>
        <w:t xml:space="preserve">/Learning Assistant </w:t>
      </w:r>
      <w:r>
        <w:rPr>
          <w:rFonts w:ascii="Times New Roman" w:hAnsi="Times New Roman" w:cs="Times New Roman"/>
          <w:sz w:val="22"/>
          <w:szCs w:val="22"/>
        </w:rPr>
        <w:t>information</w:t>
      </w:r>
      <w:r w:rsidR="00273392">
        <w:rPr>
          <w:rFonts w:ascii="Times New Roman" w:hAnsi="Times New Roman" w:cs="Times New Roman"/>
          <w:sz w:val="22"/>
          <w:szCs w:val="22"/>
        </w:rPr>
        <w:t>, if relevant</w:t>
      </w:r>
    </w:p>
    <w:p w14:paraId="1774BA9E" w14:textId="77777777" w:rsidR="005A0567" w:rsidRPr="0077245D" w:rsidRDefault="005A0567" w:rsidP="005A0567">
      <w:pPr>
        <w:rPr>
          <w:rFonts w:ascii="Times New Roman" w:hAnsi="Times New Roman" w:cs="Times New Roman"/>
          <w:sz w:val="22"/>
          <w:szCs w:val="22"/>
        </w:rPr>
      </w:pPr>
    </w:p>
    <w:p w14:paraId="7427FCC3" w14:textId="529365A7" w:rsidR="005A0567" w:rsidRPr="0077245D" w:rsidRDefault="00564E79" w:rsidP="005A056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Question-driven </w:t>
      </w:r>
      <w:r w:rsidR="005A0567" w:rsidRPr="0077245D">
        <w:rPr>
          <w:rFonts w:ascii="Times New Roman" w:hAnsi="Times New Roman" w:cs="Times New Roman"/>
          <w:b/>
          <w:sz w:val="22"/>
          <w:szCs w:val="22"/>
        </w:rPr>
        <w:t>Course Description</w:t>
      </w:r>
    </w:p>
    <w:p w14:paraId="423C7878" w14:textId="77777777" w:rsidR="005E1E12" w:rsidRPr="0077245D" w:rsidRDefault="005E1E12" w:rsidP="005A0567">
      <w:pPr>
        <w:rPr>
          <w:rFonts w:ascii="Times New Roman" w:hAnsi="Times New Roman" w:cs="Times New Roman"/>
          <w:sz w:val="22"/>
          <w:szCs w:val="22"/>
        </w:rPr>
      </w:pPr>
    </w:p>
    <w:p w14:paraId="384F5DDC" w14:textId="3136306C" w:rsidR="005E1E12" w:rsidRPr="00273392" w:rsidRDefault="005E1E12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>Course Objectives</w:t>
      </w:r>
      <w:r w:rsidR="00273392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73392" w:rsidRPr="00273392">
        <w:rPr>
          <w:rFonts w:ascii="Times New Roman" w:hAnsi="Times New Roman" w:cs="Times New Roman"/>
          <w:sz w:val="22"/>
          <w:szCs w:val="22"/>
        </w:rPr>
        <w:t xml:space="preserve">List and link </w:t>
      </w:r>
      <w:r w:rsidR="00564E79" w:rsidRPr="00273392">
        <w:rPr>
          <w:rFonts w:ascii="Times New Roman" w:hAnsi="Times New Roman" w:cs="Times New Roman"/>
          <w:sz w:val="22"/>
          <w:szCs w:val="22"/>
        </w:rPr>
        <w:t xml:space="preserve">to larger program </w:t>
      </w:r>
      <w:r w:rsidR="005D6717" w:rsidRPr="00273392">
        <w:rPr>
          <w:rFonts w:ascii="Times New Roman" w:hAnsi="Times New Roman" w:cs="Times New Roman"/>
          <w:sz w:val="22"/>
          <w:szCs w:val="22"/>
        </w:rPr>
        <w:t xml:space="preserve">(e.g., major, </w:t>
      </w:r>
      <w:r w:rsidR="00E41148">
        <w:rPr>
          <w:rFonts w:ascii="Times New Roman" w:hAnsi="Times New Roman" w:cs="Times New Roman"/>
          <w:sz w:val="22"/>
          <w:szCs w:val="22"/>
        </w:rPr>
        <w:t>minor</w:t>
      </w:r>
      <w:r w:rsidR="005D6717" w:rsidRPr="00273392">
        <w:rPr>
          <w:rFonts w:ascii="Times New Roman" w:hAnsi="Times New Roman" w:cs="Times New Roman"/>
          <w:sz w:val="22"/>
          <w:szCs w:val="22"/>
        </w:rPr>
        <w:t xml:space="preserve">) </w:t>
      </w:r>
      <w:r w:rsidR="00564E79" w:rsidRPr="00273392">
        <w:rPr>
          <w:rFonts w:ascii="Times New Roman" w:hAnsi="Times New Roman" w:cs="Times New Roman"/>
          <w:sz w:val="22"/>
          <w:szCs w:val="22"/>
        </w:rPr>
        <w:t>learning outcomes</w:t>
      </w:r>
      <w:r w:rsidRPr="002733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713C4" w14:textId="77777777" w:rsidR="00842EB9" w:rsidRPr="0077245D" w:rsidRDefault="00842EB9" w:rsidP="005A0567">
      <w:pPr>
        <w:rPr>
          <w:rFonts w:ascii="Times New Roman" w:hAnsi="Times New Roman" w:cs="Times New Roman"/>
          <w:sz w:val="22"/>
          <w:szCs w:val="22"/>
        </w:rPr>
      </w:pPr>
    </w:p>
    <w:p w14:paraId="0495E01B" w14:textId="5BCA7A17" w:rsidR="00A24A4E" w:rsidRPr="0077245D" w:rsidRDefault="005E1E1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 xml:space="preserve">Instructional </w:t>
      </w:r>
      <w:r w:rsidR="000C2C7A" w:rsidRPr="0077245D">
        <w:rPr>
          <w:rFonts w:ascii="Times New Roman" w:hAnsi="Times New Roman" w:cs="Times New Roman"/>
          <w:b/>
          <w:sz w:val="22"/>
          <w:szCs w:val="22"/>
        </w:rPr>
        <w:t xml:space="preserve">Format, </w:t>
      </w:r>
      <w:r w:rsidRPr="0077245D">
        <w:rPr>
          <w:rFonts w:ascii="Times New Roman" w:hAnsi="Times New Roman" w:cs="Times New Roman"/>
          <w:b/>
          <w:sz w:val="22"/>
          <w:szCs w:val="22"/>
        </w:rPr>
        <w:t>Course Pedagogy</w:t>
      </w:r>
      <w:r w:rsidR="000C2C7A" w:rsidRPr="0077245D">
        <w:rPr>
          <w:rFonts w:ascii="Times New Roman" w:hAnsi="Times New Roman" w:cs="Times New Roman"/>
          <w:b/>
          <w:sz w:val="22"/>
          <w:szCs w:val="22"/>
        </w:rPr>
        <w:t>, and Approach to Learning</w:t>
      </w:r>
      <w:r w:rsidRPr="007724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7AC6C6" w14:textId="77777777" w:rsidR="005E1E12" w:rsidRPr="0077245D" w:rsidRDefault="005E1E12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04C31FCB" w14:textId="77777777" w:rsidR="00A24A4E" w:rsidRPr="0077245D" w:rsidRDefault="00A24A4E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>Books and Other Course Materials</w:t>
      </w:r>
    </w:p>
    <w:p w14:paraId="4DF34CF4" w14:textId="06EC6B11" w:rsidR="00A24A4E" w:rsidRPr="0077245D" w:rsidRDefault="00A24A4E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Provide complete citations, as well as where to purchase (Barnes &amp; Noble or alternative</w:t>
      </w:r>
      <w:r w:rsidR="005E1E12" w:rsidRPr="0077245D">
        <w:rPr>
          <w:rFonts w:ascii="Times New Roman" w:hAnsi="Times New Roman" w:cs="Times New Roman"/>
          <w:sz w:val="22"/>
          <w:szCs w:val="22"/>
        </w:rPr>
        <w:t>)</w:t>
      </w:r>
      <w:r w:rsidR="00E41148">
        <w:rPr>
          <w:rFonts w:ascii="Times New Roman" w:hAnsi="Times New Roman" w:cs="Times New Roman"/>
          <w:sz w:val="22"/>
          <w:szCs w:val="22"/>
        </w:rPr>
        <w:t xml:space="preserve"> or access (Mugar Library, online, etc.)</w:t>
      </w:r>
      <w:r w:rsidRPr="0077245D">
        <w:rPr>
          <w:rFonts w:ascii="Times New Roman" w:hAnsi="Times New Roman" w:cs="Times New Roman"/>
          <w:sz w:val="22"/>
          <w:szCs w:val="22"/>
        </w:rPr>
        <w:t>.</w:t>
      </w:r>
    </w:p>
    <w:p w14:paraId="75C1FD24" w14:textId="01A04A3E" w:rsidR="005A0567" w:rsidRPr="0077245D" w:rsidRDefault="00A24A4E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Distinguish clearly between required, recom</w:t>
      </w:r>
      <w:r w:rsidR="00E41148">
        <w:rPr>
          <w:rFonts w:ascii="Times New Roman" w:hAnsi="Times New Roman" w:cs="Times New Roman"/>
          <w:sz w:val="22"/>
          <w:szCs w:val="22"/>
        </w:rPr>
        <w:t>mended, and optional purchases.</w:t>
      </w:r>
    </w:p>
    <w:p w14:paraId="1FDA63BB" w14:textId="77777777" w:rsidR="00A24A4E" w:rsidRPr="0077245D" w:rsidRDefault="00A24A4E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1830C8D7" w14:textId="5F4E6CAB" w:rsidR="00A24A4E" w:rsidRPr="0077245D" w:rsidRDefault="00A24A4E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>Courseware</w:t>
      </w:r>
    </w:p>
    <w:p w14:paraId="229593A9" w14:textId="246C2632" w:rsidR="00A24A4E" w:rsidRDefault="00A24A4E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sz w:val="22"/>
          <w:szCs w:val="22"/>
        </w:rPr>
        <w:t>List course website, as well as any web links that will be needed for the class.</w:t>
      </w:r>
    </w:p>
    <w:p w14:paraId="1E24343F" w14:textId="77777777" w:rsidR="00842EB9" w:rsidRDefault="00842EB9" w:rsidP="005A0567">
      <w:pPr>
        <w:rPr>
          <w:rFonts w:ascii="Times New Roman" w:hAnsi="Times New Roman" w:cs="Times New Roman"/>
          <w:sz w:val="22"/>
          <w:szCs w:val="22"/>
        </w:rPr>
      </w:pPr>
    </w:p>
    <w:p w14:paraId="6DE11759" w14:textId="78E73FA5" w:rsidR="00842EB9" w:rsidRPr="0077245D" w:rsidRDefault="00842EB9" w:rsidP="00842EB9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 xml:space="preserve">Assignments and Grading Criteria. </w:t>
      </w:r>
      <w:r w:rsidRPr="0077245D">
        <w:rPr>
          <w:rFonts w:ascii="Times New Roman" w:hAnsi="Times New Roman" w:cs="Times New Roman"/>
          <w:sz w:val="22"/>
          <w:szCs w:val="22"/>
        </w:rPr>
        <w:t xml:space="preserve">Describe assignments, papers, class participation, and examinations as applicable, and </w:t>
      </w:r>
      <w:r w:rsidR="005D6717">
        <w:rPr>
          <w:rFonts w:ascii="Times New Roman" w:hAnsi="Times New Roman" w:cs="Times New Roman"/>
          <w:sz w:val="22"/>
          <w:szCs w:val="22"/>
        </w:rPr>
        <w:t>provide a clear</w:t>
      </w:r>
      <w:r>
        <w:rPr>
          <w:rFonts w:ascii="Times New Roman" w:hAnsi="Times New Roman" w:cs="Times New Roman"/>
          <w:sz w:val="22"/>
          <w:szCs w:val="22"/>
        </w:rPr>
        <w:t xml:space="preserve"> summary </w:t>
      </w:r>
      <w:r w:rsidRPr="0077245D">
        <w:rPr>
          <w:rFonts w:ascii="Times New Roman" w:hAnsi="Times New Roman" w:cs="Times New Roman"/>
          <w:sz w:val="22"/>
          <w:szCs w:val="22"/>
        </w:rPr>
        <w:t>of percentage weights for each category</w:t>
      </w:r>
      <w:r>
        <w:rPr>
          <w:rFonts w:ascii="Times New Roman" w:hAnsi="Times New Roman" w:cs="Times New Roman"/>
          <w:sz w:val="22"/>
          <w:szCs w:val="22"/>
        </w:rPr>
        <w:t xml:space="preserve">. Include any rubrics </w:t>
      </w:r>
      <w:r w:rsidRPr="0077245D">
        <w:rPr>
          <w:rFonts w:ascii="Times New Roman" w:hAnsi="Times New Roman" w:cs="Times New Roman"/>
          <w:sz w:val="22"/>
          <w:szCs w:val="22"/>
        </w:rPr>
        <w:t>you will use to evaluate students’ work.</w:t>
      </w:r>
    </w:p>
    <w:p w14:paraId="6F49AFBC" w14:textId="77777777" w:rsidR="00842EB9" w:rsidRPr="0077245D" w:rsidRDefault="00842EB9" w:rsidP="00842EB9">
      <w:pPr>
        <w:rPr>
          <w:rFonts w:ascii="Times New Roman" w:hAnsi="Times New Roman" w:cs="Times New Roman"/>
          <w:sz w:val="22"/>
          <w:szCs w:val="22"/>
        </w:rPr>
      </w:pPr>
    </w:p>
    <w:p w14:paraId="6DF512DA" w14:textId="721E7789" w:rsidR="00842EB9" w:rsidRDefault="00842EB9" w:rsidP="005A0567">
      <w:pPr>
        <w:rPr>
          <w:rFonts w:ascii="Times New Roman" w:hAnsi="Times New Roman" w:cs="Times New Roman"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>Resour</w:t>
      </w:r>
      <w:r>
        <w:rPr>
          <w:rFonts w:ascii="Times New Roman" w:hAnsi="Times New Roman" w:cs="Times New Roman"/>
          <w:b/>
          <w:sz w:val="22"/>
          <w:szCs w:val="22"/>
        </w:rPr>
        <w:t>ces/Support/How to</w:t>
      </w:r>
      <w:r w:rsidRPr="0077245D">
        <w:rPr>
          <w:rFonts w:ascii="Times New Roman" w:hAnsi="Times New Roman" w:cs="Times New Roman"/>
          <w:b/>
          <w:sz w:val="22"/>
          <w:szCs w:val="22"/>
        </w:rPr>
        <w:t xml:space="preserve"> S</w:t>
      </w:r>
      <w:r>
        <w:rPr>
          <w:rFonts w:ascii="Times New Roman" w:hAnsi="Times New Roman" w:cs="Times New Roman"/>
          <w:b/>
          <w:sz w:val="22"/>
          <w:szCs w:val="22"/>
        </w:rPr>
        <w:t>ucceed</w:t>
      </w:r>
      <w:r w:rsidR="00F15139">
        <w:rPr>
          <w:rFonts w:ascii="Times New Roman" w:hAnsi="Times New Roman" w:cs="Times New Roman"/>
          <w:b/>
          <w:sz w:val="22"/>
          <w:szCs w:val="22"/>
        </w:rPr>
        <w:t xml:space="preserve"> in T</w:t>
      </w:r>
      <w:r w:rsidRPr="0077245D">
        <w:rPr>
          <w:rFonts w:ascii="Times New Roman" w:hAnsi="Times New Roman" w:cs="Times New Roman"/>
          <w:b/>
          <w:sz w:val="22"/>
          <w:szCs w:val="22"/>
        </w:rPr>
        <w:t>his Course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53DC8D4" w14:textId="77AA73CF" w:rsidR="00842EB9" w:rsidRPr="007652F7" w:rsidRDefault="005D6717" w:rsidP="00842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hours, tutoring, etc.</w:t>
      </w:r>
    </w:p>
    <w:p w14:paraId="0B757CB4" w14:textId="1456BA1A" w:rsidR="00842EB9" w:rsidRPr="005D6717" w:rsidRDefault="00842EB9" w:rsidP="005A05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5D6717">
        <w:rPr>
          <w:rFonts w:ascii="Times New Roman" w:hAnsi="Times New Roman" w:cs="Times New Roman"/>
          <w:sz w:val="22"/>
          <w:szCs w:val="22"/>
        </w:rPr>
        <w:t>Accommodations for Students with Documented Disabilities</w:t>
      </w:r>
    </w:p>
    <w:p w14:paraId="5EABD7C0" w14:textId="77777777" w:rsidR="00A24A4E" w:rsidRPr="0077245D" w:rsidRDefault="00A24A4E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5ECD2455" w14:textId="04F42B38" w:rsidR="007652F7" w:rsidRPr="0077245D" w:rsidRDefault="000C2C7A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 xml:space="preserve">Community of Learning: </w:t>
      </w:r>
      <w:r w:rsidR="00842EB9">
        <w:rPr>
          <w:rFonts w:ascii="Times New Roman" w:hAnsi="Times New Roman" w:cs="Times New Roman"/>
          <w:b/>
          <w:sz w:val="22"/>
          <w:szCs w:val="22"/>
        </w:rPr>
        <w:t>Class and University</w:t>
      </w:r>
      <w:r w:rsidR="00A24A4E" w:rsidRPr="0077245D">
        <w:rPr>
          <w:rFonts w:ascii="Times New Roman" w:hAnsi="Times New Roman" w:cs="Times New Roman"/>
          <w:b/>
          <w:sz w:val="22"/>
          <w:szCs w:val="22"/>
        </w:rPr>
        <w:t xml:space="preserve"> Policies</w:t>
      </w:r>
    </w:p>
    <w:p w14:paraId="6FAA6CC9" w14:textId="71EB619C" w:rsidR="00F15139" w:rsidRPr="005D6717" w:rsidRDefault="005D6717" w:rsidP="00E30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Course m</w:t>
      </w:r>
      <w:r w:rsidRPr="005D6717">
        <w:rPr>
          <w:rFonts w:ascii="Times New Roman" w:hAnsi="Times New Roman" w:cs="Times New Roman"/>
          <w:sz w:val="22"/>
          <w:szCs w:val="22"/>
        </w:rPr>
        <w:t xml:space="preserve">embers’ </w:t>
      </w:r>
      <w:r>
        <w:rPr>
          <w:rFonts w:ascii="Times New Roman" w:hAnsi="Times New Roman" w:cs="Times New Roman"/>
          <w:sz w:val="22"/>
          <w:szCs w:val="22"/>
        </w:rPr>
        <w:t>r</w:t>
      </w:r>
      <w:r w:rsidR="00F15139" w:rsidRPr="005D6717">
        <w:rPr>
          <w:rFonts w:ascii="Times New Roman" w:hAnsi="Times New Roman" w:cs="Times New Roman"/>
          <w:sz w:val="22"/>
          <w:szCs w:val="22"/>
        </w:rPr>
        <w:t>e</w:t>
      </w:r>
      <w:r w:rsidR="00273392">
        <w:rPr>
          <w:rFonts w:ascii="Times New Roman" w:hAnsi="Times New Roman" w:cs="Times New Roman"/>
          <w:sz w:val="22"/>
          <w:szCs w:val="22"/>
        </w:rPr>
        <w:t>sponsibility</w:t>
      </w:r>
      <w:r w:rsidR="00564E79" w:rsidRPr="005D6717">
        <w:rPr>
          <w:rFonts w:ascii="Times New Roman" w:hAnsi="Times New Roman" w:cs="Times New Roman"/>
          <w:sz w:val="22"/>
          <w:szCs w:val="22"/>
        </w:rPr>
        <w:t xml:space="preserve"> for ensuring a positive learning environment</w:t>
      </w:r>
    </w:p>
    <w:p w14:paraId="10EAA40C" w14:textId="7FF7AAC0" w:rsidR="00E30BDB" w:rsidRDefault="00E30BDB" w:rsidP="00E30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F15139">
        <w:rPr>
          <w:rFonts w:ascii="Times New Roman" w:hAnsi="Times New Roman" w:cs="Times New Roman"/>
          <w:b/>
          <w:sz w:val="22"/>
          <w:szCs w:val="22"/>
        </w:rPr>
        <w:t xml:space="preserve">Attendance &amp; Absences. </w:t>
      </w:r>
      <w:r w:rsidRPr="00F15139">
        <w:rPr>
          <w:rFonts w:ascii="Times New Roman" w:hAnsi="Times New Roman" w:cs="Times New Roman"/>
          <w:sz w:val="22"/>
          <w:szCs w:val="22"/>
        </w:rPr>
        <w:t>Clearly state your attendance</w:t>
      </w:r>
      <w:r w:rsidR="00075A76" w:rsidRPr="00F15139">
        <w:rPr>
          <w:rFonts w:ascii="Times New Roman" w:hAnsi="Times New Roman" w:cs="Times New Roman"/>
          <w:sz w:val="22"/>
          <w:szCs w:val="22"/>
        </w:rPr>
        <w:t xml:space="preserve"> p</w:t>
      </w:r>
      <w:r w:rsidR="007652F7" w:rsidRPr="00F15139">
        <w:rPr>
          <w:rFonts w:ascii="Times New Roman" w:hAnsi="Times New Roman" w:cs="Times New Roman"/>
          <w:sz w:val="22"/>
          <w:szCs w:val="22"/>
        </w:rPr>
        <w:t xml:space="preserve">olicy, limit on absences, etc., </w:t>
      </w:r>
      <w:r w:rsidR="00030752" w:rsidRPr="00F15139">
        <w:rPr>
          <w:rFonts w:ascii="Times New Roman" w:hAnsi="Times New Roman" w:cs="Times New Roman"/>
          <w:sz w:val="22"/>
          <w:szCs w:val="22"/>
        </w:rPr>
        <w:t>i</w:t>
      </w:r>
      <w:r w:rsidR="00075A76" w:rsidRPr="00F15139">
        <w:rPr>
          <w:rFonts w:ascii="Times New Roman" w:hAnsi="Times New Roman" w:cs="Times New Roman"/>
          <w:sz w:val="22"/>
          <w:szCs w:val="22"/>
        </w:rPr>
        <w:t>ncluding any implications of class attendance on grading.</w:t>
      </w:r>
      <w:r w:rsidRPr="00F15139">
        <w:rPr>
          <w:rFonts w:ascii="Times New Roman" w:hAnsi="Times New Roman" w:cs="Times New Roman"/>
          <w:sz w:val="22"/>
          <w:szCs w:val="22"/>
        </w:rPr>
        <w:t xml:space="preserve"> List all unusual required meetings (e.g., field trips</w:t>
      </w:r>
      <w:r w:rsidR="00075A76" w:rsidRPr="00F15139">
        <w:rPr>
          <w:rFonts w:ascii="Times New Roman" w:hAnsi="Times New Roman" w:cs="Times New Roman"/>
          <w:sz w:val="22"/>
          <w:szCs w:val="22"/>
        </w:rPr>
        <w:t>, guest speakers</w:t>
      </w:r>
      <w:r w:rsidRPr="00F15139">
        <w:rPr>
          <w:rFonts w:ascii="Times New Roman" w:hAnsi="Times New Roman" w:cs="Times New Roman"/>
          <w:sz w:val="22"/>
          <w:szCs w:val="22"/>
        </w:rPr>
        <w:t xml:space="preserve">). </w:t>
      </w:r>
      <w:r w:rsidR="00564E79">
        <w:rPr>
          <w:rFonts w:ascii="Times New Roman" w:hAnsi="Times New Roman" w:cs="Times New Roman"/>
          <w:sz w:val="22"/>
          <w:szCs w:val="22"/>
        </w:rPr>
        <w:t xml:space="preserve">Affirm </w:t>
      </w:r>
      <w:r w:rsidR="00F15139" w:rsidRPr="00F15139">
        <w:rPr>
          <w:rFonts w:ascii="Times New Roman" w:hAnsi="Times New Roman" w:cs="Times New Roman"/>
          <w:b/>
          <w:sz w:val="22"/>
          <w:szCs w:val="22"/>
        </w:rPr>
        <w:t>Policy on Religious Observance</w:t>
      </w:r>
    </w:p>
    <w:p w14:paraId="5E6ACFF1" w14:textId="188ED8DA" w:rsidR="00E30BDB" w:rsidRPr="00F15139" w:rsidRDefault="00E30BDB" w:rsidP="00E30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F15139">
        <w:rPr>
          <w:rFonts w:ascii="Times New Roman" w:hAnsi="Times New Roman" w:cs="Times New Roman"/>
          <w:b/>
          <w:sz w:val="22"/>
          <w:szCs w:val="22"/>
        </w:rPr>
        <w:t xml:space="preserve">Assignment Completion &amp; Late Work. </w:t>
      </w:r>
      <w:r w:rsidRPr="00F15139">
        <w:rPr>
          <w:rFonts w:ascii="Times New Roman" w:hAnsi="Times New Roman" w:cs="Times New Roman"/>
          <w:sz w:val="22"/>
          <w:szCs w:val="22"/>
        </w:rPr>
        <w:t>Detail your policy regarding how students should submit assignments (in person, by email, on courseware site, etc.) as well as how you will address late</w:t>
      </w:r>
      <w:r w:rsidR="00A7620F" w:rsidRPr="00F15139">
        <w:rPr>
          <w:rFonts w:ascii="Times New Roman" w:hAnsi="Times New Roman" w:cs="Times New Roman"/>
          <w:sz w:val="22"/>
          <w:szCs w:val="22"/>
        </w:rPr>
        <w:t xml:space="preserve"> work, missed exams, etc.</w:t>
      </w:r>
    </w:p>
    <w:p w14:paraId="50A39F6A" w14:textId="7FD94E8B" w:rsidR="000C2C7A" w:rsidRPr="007652F7" w:rsidRDefault="00E30BDB" w:rsidP="00BD3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7245D">
        <w:rPr>
          <w:rFonts w:ascii="Times New Roman" w:hAnsi="Times New Roman" w:cs="Times New Roman"/>
          <w:b/>
          <w:sz w:val="22"/>
          <w:szCs w:val="22"/>
        </w:rPr>
        <w:t>A</w:t>
      </w:r>
      <w:r w:rsidR="00BD3C61" w:rsidRPr="0077245D">
        <w:rPr>
          <w:rFonts w:ascii="Times New Roman" w:hAnsi="Times New Roman" w:cs="Times New Roman"/>
          <w:b/>
          <w:sz w:val="22"/>
          <w:szCs w:val="22"/>
        </w:rPr>
        <w:t>cademic Conduct</w:t>
      </w:r>
      <w:r w:rsidRPr="0077245D">
        <w:rPr>
          <w:rFonts w:ascii="Times New Roman" w:hAnsi="Times New Roman" w:cs="Times New Roman"/>
          <w:b/>
          <w:sz w:val="22"/>
          <w:szCs w:val="22"/>
        </w:rPr>
        <w:t xml:space="preserve"> Statement, </w:t>
      </w:r>
      <w:r w:rsidRPr="0077245D">
        <w:rPr>
          <w:rFonts w:ascii="Times New Roman" w:hAnsi="Times New Roman" w:cs="Times New Roman"/>
          <w:sz w:val="22"/>
          <w:szCs w:val="22"/>
        </w:rPr>
        <w:t>including</w:t>
      </w:r>
      <w:r w:rsidR="00BD3C61" w:rsidRPr="0077245D">
        <w:rPr>
          <w:rFonts w:ascii="Times New Roman" w:hAnsi="Times New Roman" w:cs="Times New Roman"/>
          <w:sz w:val="22"/>
          <w:szCs w:val="22"/>
        </w:rPr>
        <w:t xml:space="preserve"> expectations for academic honesty,</w:t>
      </w:r>
      <w:r w:rsidRPr="0077245D">
        <w:rPr>
          <w:rFonts w:ascii="Times New Roman" w:hAnsi="Times New Roman" w:cs="Times New Roman"/>
          <w:sz w:val="22"/>
          <w:szCs w:val="22"/>
        </w:rPr>
        <w:t xml:space="preserve"> reference to consequences for cheating or plagiarism, course-specific guidelines for, e.g., extent of allowable collabora</w:t>
      </w:r>
      <w:r w:rsidR="00BD3C61" w:rsidRPr="0077245D">
        <w:rPr>
          <w:rFonts w:ascii="Times New Roman" w:hAnsi="Times New Roman" w:cs="Times New Roman"/>
          <w:sz w:val="22"/>
          <w:szCs w:val="22"/>
        </w:rPr>
        <w:t xml:space="preserve">tion on assignments, and URL for </w:t>
      </w:r>
      <w:r w:rsidR="00863AF2">
        <w:rPr>
          <w:rFonts w:ascii="Times New Roman" w:hAnsi="Times New Roman" w:cs="Times New Roman"/>
          <w:sz w:val="22"/>
          <w:szCs w:val="22"/>
        </w:rPr>
        <w:t>Boston University</w:t>
      </w:r>
      <w:r w:rsidR="009C3631">
        <w:rPr>
          <w:rFonts w:ascii="Times New Roman" w:hAnsi="Times New Roman" w:cs="Times New Roman"/>
          <w:sz w:val="22"/>
          <w:szCs w:val="22"/>
        </w:rPr>
        <w:t>’s</w:t>
      </w:r>
      <w:r w:rsidR="00863AF2">
        <w:rPr>
          <w:rFonts w:ascii="Times New Roman" w:hAnsi="Times New Roman" w:cs="Times New Roman"/>
          <w:sz w:val="22"/>
          <w:szCs w:val="22"/>
        </w:rPr>
        <w:t xml:space="preserve"> undergraduate </w:t>
      </w:r>
      <w:r w:rsidR="00BD3C61" w:rsidRPr="0077245D">
        <w:rPr>
          <w:rFonts w:ascii="Times New Roman" w:hAnsi="Times New Roman" w:cs="Times New Roman"/>
          <w:sz w:val="22"/>
          <w:szCs w:val="22"/>
        </w:rPr>
        <w:t>Academic Conduct Code:</w:t>
      </w:r>
      <w:r w:rsidR="00BD3C61" w:rsidRPr="0077245D">
        <w:rPr>
          <w:rStyle w:val="HTMLCite"/>
          <w:rFonts w:eastAsia="Times New Roman"/>
          <w:sz w:val="22"/>
          <w:szCs w:val="22"/>
        </w:rPr>
        <w:t xml:space="preserve"> </w:t>
      </w:r>
      <w:hyperlink r:id="rId8" w:history="1">
        <w:r w:rsidR="00BD3C61" w:rsidRPr="0077245D">
          <w:rPr>
            <w:rStyle w:val="Hyperlink"/>
            <w:rFonts w:ascii="Times New Roman" w:eastAsia="Times New Roman" w:hAnsi="Times New Roman" w:cs="Times New Roman"/>
            <w:i/>
            <w:iCs/>
            <w:sz w:val="22"/>
            <w:szCs w:val="22"/>
          </w:rPr>
          <w:t>https://www.bu.edu/academics/policies/academic-conduct-code/</w:t>
        </w:r>
      </w:hyperlink>
    </w:p>
    <w:p w14:paraId="3A19AD53" w14:textId="77777777" w:rsidR="00863AF2" w:rsidRPr="00863AF2" w:rsidRDefault="00863AF2" w:rsidP="00863AF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NOTE: </w:t>
      </w:r>
      <w:r w:rsidRPr="00863AF2">
        <w:rPr>
          <w:rFonts w:ascii="Times New Roman" w:hAnsi="Times New Roman" w:cs="Times New Roman"/>
          <w:sz w:val="22"/>
          <w:szCs w:val="22"/>
        </w:rPr>
        <w:t xml:space="preserve">GRS courses and CAS 500-level courses (which carry graduate credit) must also include the URL for the GRS Academic Conduct Code: </w:t>
      </w:r>
      <w:hyperlink r:id="rId9" w:history="1">
        <w:r w:rsidRPr="00863AF2">
          <w:rPr>
            <w:rStyle w:val="Hyperlink"/>
            <w:rFonts w:ascii="Times New Roman" w:hAnsi="Times New Roman" w:cs="Times New Roman"/>
            <w:sz w:val="22"/>
            <w:szCs w:val="22"/>
          </w:rPr>
          <w:t>http://www.bu.edu/cas/students/graduate/grs-forms-policies-procedures/academic-discipline-procedures/</w:t>
        </w:r>
      </w:hyperlink>
    </w:p>
    <w:p w14:paraId="503803BA" w14:textId="77777777" w:rsidR="00863AF2" w:rsidRPr="0077245D" w:rsidRDefault="00863AF2" w:rsidP="00BD3C61">
      <w:pPr>
        <w:rPr>
          <w:rFonts w:ascii="Times New Roman" w:hAnsi="Times New Roman" w:cs="Times New Roman"/>
          <w:b/>
          <w:sz w:val="22"/>
          <w:szCs w:val="22"/>
        </w:rPr>
      </w:pPr>
    </w:p>
    <w:p w14:paraId="3EF7C2E0" w14:textId="280BD831" w:rsidR="00A24A4E" w:rsidRPr="00030752" w:rsidRDefault="00F15139" w:rsidP="005A056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Detail of </w:t>
      </w:r>
      <w:r w:rsidR="00A7620F" w:rsidRPr="0077245D">
        <w:rPr>
          <w:rFonts w:ascii="Times New Roman" w:hAnsi="Times New Roman" w:cs="Times New Roman"/>
          <w:b/>
          <w:sz w:val="22"/>
          <w:szCs w:val="22"/>
        </w:rPr>
        <w:t>Class Meetings: Date, Topic, Readings Due, Assignments Due</w:t>
      </w:r>
      <w:r w:rsidR="00564E79">
        <w:rPr>
          <w:rFonts w:ascii="Times New Roman" w:hAnsi="Times New Roman" w:cs="Times New Roman"/>
          <w:sz w:val="22"/>
          <w:szCs w:val="22"/>
        </w:rPr>
        <w:t xml:space="preserve">. </w:t>
      </w:r>
      <w:r w:rsidR="00A7620F" w:rsidRPr="0077245D">
        <w:rPr>
          <w:rFonts w:ascii="Times New Roman" w:hAnsi="Times New Roman" w:cs="Times New Roman"/>
          <w:sz w:val="22"/>
          <w:szCs w:val="22"/>
        </w:rPr>
        <w:t xml:space="preserve">List in a legible format all of the class meetings with, in each case, 1) </w:t>
      </w:r>
      <w:r w:rsidR="00273392">
        <w:rPr>
          <w:rFonts w:ascii="Times New Roman" w:hAnsi="Times New Roman" w:cs="Times New Roman"/>
          <w:sz w:val="22"/>
          <w:szCs w:val="22"/>
        </w:rPr>
        <w:t>lecture/discussion topics,</w:t>
      </w:r>
      <w:r w:rsidR="00A7620F" w:rsidRPr="0077245D">
        <w:rPr>
          <w:rFonts w:ascii="Times New Roman" w:hAnsi="Times New Roman" w:cs="Times New Roman"/>
          <w:sz w:val="22"/>
          <w:szCs w:val="22"/>
        </w:rPr>
        <w:t xml:space="preserve"> 2) expected preparation for that meeting, and 3) any assignment</w:t>
      </w:r>
      <w:r w:rsidR="0077245D">
        <w:rPr>
          <w:rFonts w:ascii="Times New Roman" w:hAnsi="Times New Roman" w:cs="Times New Roman"/>
          <w:sz w:val="22"/>
          <w:szCs w:val="22"/>
        </w:rPr>
        <w:t>s due</w:t>
      </w:r>
      <w:r w:rsidR="005E1E12" w:rsidRPr="0077245D">
        <w:rPr>
          <w:rFonts w:ascii="Times New Roman" w:hAnsi="Times New Roman" w:cs="Times New Roman"/>
          <w:sz w:val="22"/>
          <w:szCs w:val="22"/>
        </w:rPr>
        <w:t>.</w:t>
      </w:r>
      <w:r w:rsidR="007652F7">
        <w:rPr>
          <w:rFonts w:ascii="Times New Roman" w:hAnsi="Times New Roman" w:cs="Times New Roman"/>
          <w:sz w:val="22"/>
          <w:szCs w:val="22"/>
        </w:rPr>
        <w:t xml:space="preserve"> State that schedules and topics are subje</w:t>
      </w:r>
      <w:r w:rsidR="00030752">
        <w:rPr>
          <w:rFonts w:ascii="Times New Roman" w:hAnsi="Times New Roman" w:cs="Times New Roman"/>
          <w:sz w:val="22"/>
          <w:szCs w:val="22"/>
        </w:rPr>
        <w:t>ct</w:t>
      </w:r>
      <w:r w:rsidR="007652F7">
        <w:rPr>
          <w:rFonts w:ascii="Times New Roman" w:hAnsi="Times New Roman" w:cs="Times New Roman"/>
          <w:sz w:val="22"/>
          <w:szCs w:val="22"/>
        </w:rPr>
        <w:t xml:space="preserve"> to change, and describe provisions for timely notification to students of any changes.</w:t>
      </w:r>
    </w:p>
    <w:sectPr w:rsidR="00A24A4E" w:rsidRPr="00030752" w:rsidSect="00863AF2">
      <w:pgSz w:w="12240" w:h="15840"/>
      <w:pgMar w:top="1080" w:right="950" w:bottom="950" w:left="9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7A08" w14:textId="77777777" w:rsidR="00B67DD8" w:rsidRDefault="00B67DD8" w:rsidP="00333DDC">
      <w:r>
        <w:separator/>
      </w:r>
    </w:p>
  </w:endnote>
  <w:endnote w:type="continuationSeparator" w:id="0">
    <w:p w14:paraId="44EAA482" w14:textId="77777777" w:rsidR="00B67DD8" w:rsidRDefault="00B67DD8" w:rsidP="003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369E" w14:textId="77777777" w:rsidR="00B67DD8" w:rsidRDefault="00B67DD8" w:rsidP="00333DDC">
      <w:r>
        <w:separator/>
      </w:r>
    </w:p>
  </w:footnote>
  <w:footnote w:type="continuationSeparator" w:id="0">
    <w:p w14:paraId="0C612677" w14:textId="77777777" w:rsidR="00B67DD8" w:rsidRDefault="00B67DD8" w:rsidP="0033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69E1"/>
    <w:multiLevelType w:val="hybridMultilevel"/>
    <w:tmpl w:val="DC28AA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44D2"/>
    <w:multiLevelType w:val="hybridMultilevel"/>
    <w:tmpl w:val="DC28AA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C"/>
    <w:rsid w:val="00030752"/>
    <w:rsid w:val="00075A76"/>
    <w:rsid w:val="000A5878"/>
    <w:rsid w:val="000C2C7A"/>
    <w:rsid w:val="0015463B"/>
    <w:rsid w:val="00273392"/>
    <w:rsid w:val="002C402C"/>
    <w:rsid w:val="00333DDC"/>
    <w:rsid w:val="003B2899"/>
    <w:rsid w:val="00416BA3"/>
    <w:rsid w:val="00564E79"/>
    <w:rsid w:val="005A0567"/>
    <w:rsid w:val="005D6717"/>
    <w:rsid w:val="005E1E12"/>
    <w:rsid w:val="005F63E1"/>
    <w:rsid w:val="007652F7"/>
    <w:rsid w:val="0077245D"/>
    <w:rsid w:val="00842EB9"/>
    <w:rsid w:val="00863AF2"/>
    <w:rsid w:val="009C3631"/>
    <w:rsid w:val="00A24A4E"/>
    <w:rsid w:val="00A7620F"/>
    <w:rsid w:val="00B67DD8"/>
    <w:rsid w:val="00BD3C61"/>
    <w:rsid w:val="00C1619F"/>
    <w:rsid w:val="00CF2750"/>
    <w:rsid w:val="00D36F83"/>
    <w:rsid w:val="00DF267F"/>
    <w:rsid w:val="00E30BDB"/>
    <w:rsid w:val="00E41148"/>
    <w:rsid w:val="00F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44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B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D3C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DC"/>
  </w:style>
  <w:style w:type="paragraph" w:styleId="Footer">
    <w:name w:val="footer"/>
    <w:basedOn w:val="Normal"/>
    <w:link w:val="Foot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structor@bu.edu" TargetMode="External"/><Relationship Id="rId8" Type="http://schemas.openxmlformats.org/officeDocument/2006/relationships/hyperlink" Target="https://www.bu.edu/academics/policies/academic-conduct-code/" TargetMode="External"/><Relationship Id="rId9" Type="http://schemas.openxmlformats.org/officeDocument/2006/relationships/hyperlink" Target="http://www.bu.edu/cas/students/graduate/grs-forms-policies-procedures/academic-discipline-procedur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Susan K</dc:creator>
  <cp:keywords/>
  <dc:description/>
  <cp:lastModifiedBy>Peter Law</cp:lastModifiedBy>
  <cp:revision>11</cp:revision>
  <cp:lastPrinted>2016-10-27T15:01:00Z</cp:lastPrinted>
  <dcterms:created xsi:type="dcterms:W3CDTF">2016-10-02T13:13:00Z</dcterms:created>
  <dcterms:modified xsi:type="dcterms:W3CDTF">2017-07-28T15:00:00Z</dcterms:modified>
</cp:coreProperties>
</file>